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84C456" w14:textId="459E8BAB" w:rsidR="00F86A73" w:rsidRPr="00924079" w:rsidRDefault="000D795D" w:rsidP="00C445AD">
      <w:pPr>
        <w:pStyle w:val="FP"/>
        <w:tabs>
          <w:tab w:val="left" w:pos="567"/>
        </w:tabs>
        <w:rPr>
          <w:rFonts w:ascii="Arial" w:eastAsia="等线" w:hAnsi="Arial" w:cs="Arial"/>
          <w:b/>
          <w:sz w:val="24"/>
          <w:szCs w:val="24"/>
          <w:lang w:eastAsia="zh-CN"/>
        </w:rPr>
      </w:pPr>
      <w:r w:rsidRPr="00B616D0">
        <w:rPr>
          <w:rFonts w:ascii="Arial" w:hAnsi="Arial" w:cs="Arial"/>
          <w:b/>
          <w:sz w:val="24"/>
          <w:szCs w:val="24"/>
        </w:rPr>
        <w:t>3GPP TSG RAN Meeting #10</w:t>
      </w:r>
      <w:r w:rsidR="00924079">
        <w:rPr>
          <w:rFonts w:ascii="Arial" w:eastAsia="等线" w:hAnsi="Arial" w:cs="Arial" w:hint="eastAsia"/>
          <w:b/>
          <w:sz w:val="24"/>
          <w:szCs w:val="24"/>
          <w:lang w:eastAsia="zh-CN"/>
        </w:rPr>
        <w:t>6</w:t>
      </w:r>
      <w:r w:rsidR="00AF3414"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7F02E3" w:rsidRPr="007F02E3">
        <w:rPr>
          <w:rFonts w:ascii="Arial" w:hAnsi="Arial" w:cs="Arial"/>
          <w:b/>
          <w:sz w:val="24"/>
          <w:szCs w:val="24"/>
        </w:rPr>
        <w:t>RP-242623</w:t>
      </w:r>
    </w:p>
    <w:p w14:paraId="6F6CE491" w14:textId="55B1A4BF" w:rsidR="00F86A73" w:rsidRPr="00962F94" w:rsidRDefault="007843DB" w:rsidP="004B566C">
      <w:pPr>
        <w:tabs>
          <w:tab w:val="left" w:pos="567"/>
        </w:tabs>
        <w:rPr>
          <w:rFonts w:ascii="Arial" w:hAnsi="Arial" w:cs="Arial"/>
          <w:b/>
          <w:sz w:val="24"/>
          <w:szCs w:val="24"/>
        </w:rPr>
      </w:pPr>
      <w:r w:rsidRPr="007843DB">
        <w:rPr>
          <w:rFonts w:ascii="Arial" w:hAnsi="Arial" w:cs="Arial"/>
          <w:b/>
          <w:sz w:val="24"/>
          <w:szCs w:val="24"/>
        </w:rPr>
        <w:t>Madrid, Spain, December 9-12, 2024</w:t>
      </w:r>
      <w:r w:rsidR="005B74F8">
        <w:rPr>
          <w:sz w:val="24"/>
          <w:szCs w:val="22"/>
        </w:rPr>
        <w:tab/>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317A1A5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A73640" w:rsidRPr="00A73640">
        <w:rPr>
          <w:rFonts w:ascii="Arial" w:hAnsi="Arial" w:cs="Arial"/>
          <w:b/>
        </w:rPr>
        <w:t>9.3.4.8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49486197" w:rsidR="00811CDA" w:rsidRPr="008836AC" w:rsidRDefault="006226F8" w:rsidP="00811CDA">
            <w:pPr>
              <w:tabs>
                <w:tab w:val="left" w:pos="567"/>
              </w:tabs>
              <w:spacing w:after="0"/>
              <w:rPr>
                <w:rFonts w:ascii="Arial" w:hAnsi="Arial" w:cs="Arial"/>
              </w:rPr>
            </w:pPr>
            <w:r w:rsidRPr="006226F8">
              <w:rPr>
                <w:rFonts w:ascii="Arial" w:hAnsi="Arial" w:cs="Arial"/>
              </w:rPr>
              <w:t>WI on TRP (Total Radiated Power), TRS (Total Radiated Sensitivity) and MIMO OTA (Over the Air) testing enhancement Phase 3</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5579D22D" w:rsidR="00811CDA" w:rsidRPr="00DC3339" w:rsidRDefault="00811CDA" w:rsidP="00811CDA">
            <w:pPr>
              <w:tabs>
                <w:tab w:val="left" w:pos="567"/>
              </w:tabs>
              <w:spacing w:after="0"/>
              <w:rPr>
                <w:rFonts w:ascii="Arial" w:hAnsi="Arial" w:cs="Arial"/>
              </w:rPr>
            </w:pPr>
            <w:r w:rsidRPr="0000697B">
              <w:rPr>
                <w:rFonts w:ascii="Arial" w:hAnsi="Arial" w:cs="Arial"/>
                <w:lang w:eastAsia="ja-JP"/>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0A4EF076"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5BF0525F"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0B11F2" w14:paraId="46F8B4C9" w14:textId="77777777" w:rsidTr="00D63806">
        <w:trPr>
          <w:trHeight w:val="386"/>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6AECD75E" w:rsidR="00811CDA" w:rsidRPr="008C647E" w:rsidRDefault="006226F8" w:rsidP="00811CDA">
            <w:pPr>
              <w:tabs>
                <w:tab w:val="left" w:pos="567"/>
              </w:tabs>
              <w:spacing w:after="0"/>
              <w:rPr>
                <w:rFonts w:ascii="Arial" w:hAnsi="Arial" w:cs="Arial"/>
                <w:lang w:val="sv-SE"/>
              </w:rPr>
            </w:pPr>
            <w:r w:rsidRPr="006226F8">
              <w:rPr>
                <w:rFonts w:ascii="Arial" w:hAnsi="Arial" w:cs="Arial"/>
                <w:lang w:val="sv-SE"/>
              </w:rPr>
              <w:t>TRP_TRS_MIMO_OTA_Ph3</w:t>
            </w:r>
          </w:p>
        </w:tc>
      </w:tr>
      <w:tr w:rsidR="00811CDA" w:rsidRPr="008836AC" w14:paraId="09B663FB" w14:textId="77777777" w:rsidTr="00D63806">
        <w:trPr>
          <w:trHeight w:val="405"/>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59F538B7" w:rsidR="00811CDA" w:rsidRPr="008836AC" w:rsidRDefault="008075AC" w:rsidP="00811CDA">
            <w:pPr>
              <w:tabs>
                <w:tab w:val="left" w:pos="567"/>
              </w:tabs>
              <w:spacing w:after="0"/>
              <w:rPr>
                <w:rFonts w:ascii="Arial" w:hAnsi="Arial" w:cs="Arial"/>
                <w:lang w:eastAsia="ja-JP"/>
              </w:rPr>
            </w:pPr>
            <w:r w:rsidRPr="008075AC">
              <w:rPr>
                <w:rFonts w:ascii="Arial" w:hAnsi="Arial" w:cs="Arial"/>
                <w:lang w:eastAsia="ja-JP"/>
              </w:rPr>
              <w:t>1030085</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4157DBDB" w:rsidR="00811CDA" w:rsidRPr="00B6586F" w:rsidRDefault="00315095" w:rsidP="00D464E2">
            <w:pPr>
              <w:tabs>
                <w:tab w:val="left" w:pos="567"/>
              </w:tabs>
              <w:spacing w:after="0"/>
              <w:rPr>
                <w:rFonts w:ascii="Arial" w:hAnsi="Arial" w:cs="Arial"/>
                <w:lang w:eastAsia="ja-JP"/>
              </w:rPr>
            </w:pPr>
            <w:r w:rsidRPr="00315095">
              <w:rPr>
                <w:rFonts w:ascii="Arial" w:hAnsi="Arial" w:cs="Arial"/>
                <w:lang w:eastAsia="ja-JP"/>
              </w:rPr>
              <w:t>RP-241623</w:t>
            </w: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3B08581" w:rsidR="00811CDA" w:rsidRPr="00DC3339" w:rsidRDefault="00811CDA" w:rsidP="00811CDA">
            <w:pPr>
              <w:tabs>
                <w:tab w:val="left" w:pos="567"/>
              </w:tabs>
              <w:spacing w:after="0"/>
              <w:rPr>
                <w:rFonts w:ascii="Arial" w:hAnsi="Arial" w:cs="Arial"/>
                <w:lang w:eastAsia="ja-JP"/>
              </w:rPr>
            </w:pPr>
          </w:p>
        </w:tc>
        <w:tc>
          <w:tcPr>
            <w:tcW w:w="1842" w:type="dxa"/>
          </w:tcPr>
          <w:p w14:paraId="378778F7" w14:textId="5826777E" w:rsidR="00811CDA" w:rsidRPr="008075AC" w:rsidRDefault="00811CDA" w:rsidP="00811CDA">
            <w:pPr>
              <w:tabs>
                <w:tab w:val="left" w:pos="567"/>
              </w:tabs>
              <w:spacing w:after="0"/>
              <w:rPr>
                <w:rFonts w:ascii="Arial" w:eastAsia="等线" w:hAnsi="Arial" w:cs="Arial"/>
                <w:lang w:eastAsia="zh-CN"/>
              </w:rPr>
            </w:pPr>
            <w:r w:rsidRPr="005D2BDE">
              <w:rPr>
                <w:rFonts w:ascii="Arial" w:hAnsi="Arial" w:cs="Arial"/>
                <w:lang w:eastAsia="ja-JP"/>
              </w:rPr>
              <w:t xml:space="preserve">Core part: </w:t>
            </w:r>
            <w:r w:rsidR="008075AC">
              <w:rPr>
                <w:rFonts w:ascii="Arial" w:eastAsia="等线" w:hAnsi="Arial" w:cs="Arial" w:hint="eastAsia"/>
                <w:lang w:eastAsia="zh-CN"/>
              </w:rPr>
              <w:t>Sep</w:t>
            </w:r>
            <w:r w:rsidRPr="005D2BDE">
              <w:rPr>
                <w:rFonts w:ascii="Arial" w:hAnsi="Arial" w:cs="Arial"/>
                <w:lang w:eastAsia="ja-JP"/>
              </w:rPr>
              <w:t>/202</w:t>
            </w:r>
            <w:r w:rsidR="008075AC">
              <w:rPr>
                <w:rFonts w:ascii="Arial" w:eastAsia="等线" w:hAnsi="Arial" w:cs="Arial" w:hint="eastAsia"/>
                <w:lang w:eastAsia="zh-CN"/>
              </w:rPr>
              <w:t>5</w:t>
            </w:r>
          </w:p>
        </w:tc>
        <w:tc>
          <w:tcPr>
            <w:tcW w:w="2268" w:type="dxa"/>
          </w:tcPr>
          <w:p w14:paraId="63385BA4" w14:textId="6D160B09" w:rsidR="00811CDA" w:rsidRPr="008075AC" w:rsidRDefault="00811CDA" w:rsidP="00811CDA">
            <w:pPr>
              <w:tabs>
                <w:tab w:val="left" w:pos="567"/>
              </w:tabs>
              <w:spacing w:after="0"/>
              <w:rPr>
                <w:rFonts w:ascii="Arial" w:eastAsia="等线" w:hAnsi="Arial" w:cs="Arial"/>
                <w:lang w:eastAsia="zh-CN"/>
              </w:rPr>
            </w:pPr>
            <w:r w:rsidRPr="005D2BDE">
              <w:rPr>
                <w:rFonts w:ascii="Arial" w:hAnsi="Arial" w:cs="Arial"/>
                <w:lang w:eastAsia="ja-JP"/>
              </w:rPr>
              <w:t xml:space="preserve">Performance part: </w:t>
            </w:r>
            <w:r w:rsidR="008075AC">
              <w:rPr>
                <w:rFonts w:ascii="Arial" w:eastAsia="等线" w:hAnsi="Arial" w:cs="Arial" w:hint="eastAsia"/>
                <w:lang w:eastAsia="zh-CN"/>
              </w:rPr>
              <w:t>Mar</w:t>
            </w:r>
            <w:r w:rsidRPr="005D2BDE">
              <w:rPr>
                <w:rFonts w:ascii="Arial" w:hAnsi="Arial" w:cs="Arial"/>
                <w:lang w:eastAsia="ja-JP"/>
              </w:rPr>
              <w:t>/202</w:t>
            </w:r>
            <w:r w:rsidR="008075AC">
              <w:rPr>
                <w:rFonts w:ascii="Arial" w:eastAsia="等线" w:hAnsi="Arial" w:cs="Arial" w:hint="eastAsia"/>
                <w:lang w:eastAsia="zh-CN"/>
              </w:rPr>
              <w:t>6</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67E71A68"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78B96D63" w:rsidR="00811CDA" w:rsidRPr="005D2BDE" w:rsidRDefault="00384B53" w:rsidP="00811CDA">
            <w:pPr>
              <w:tabs>
                <w:tab w:val="left" w:pos="567"/>
              </w:tabs>
              <w:spacing w:after="0"/>
              <w:rPr>
                <w:rFonts w:ascii="Arial" w:hAnsi="Arial" w:cs="Arial"/>
                <w:lang w:eastAsia="ja-JP"/>
              </w:rPr>
            </w:pPr>
            <w:r>
              <w:rPr>
                <w:rFonts w:ascii="Arial" w:eastAsia="等线" w:hAnsi="Arial" w:cs="Arial" w:hint="eastAsia"/>
                <w:color w:val="00B050"/>
                <w:kern w:val="2"/>
                <w:sz w:val="21"/>
                <w:szCs w:val="22"/>
                <w:lang w:val="en-US" w:eastAsia="zh-CN"/>
              </w:rPr>
              <w:t>4</w:t>
            </w:r>
            <w:r w:rsidR="00893F9C">
              <w:rPr>
                <w:rFonts w:ascii="Arial" w:eastAsia="等线" w:hAnsi="Arial" w:cs="Arial" w:hint="eastAsia"/>
                <w:color w:val="00B050"/>
                <w:kern w:val="2"/>
                <w:sz w:val="21"/>
                <w:szCs w:val="22"/>
                <w:lang w:val="en-US" w:eastAsia="zh-CN"/>
              </w:rPr>
              <w:t>5</w:t>
            </w:r>
            <w:r w:rsidR="00811CDA" w:rsidRPr="005D2BDE">
              <w:rPr>
                <w:rFonts w:ascii="Arial" w:hAnsi="Arial" w:cs="Arial"/>
                <w:color w:val="00B050"/>
                <w:kern w:val="2"/>
                <w:sz w:val="21"/>
                <w:szCs w:val="22"/>
                <w:lang w:val="en-US" w:eastAsia="ja-JP"/>
              </w:rPr>
              <w:t>%</w:t>
            </w: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1790EE94" w:rsidR="00811CDA" w:rsidRPr="005D2BDE" w:rsidRDefault="00384B53" w:rsidP="00811CDA">
            <w:pPr>
              <w:tabs>
                <w:tab w:val="left" w:pos="567"/>
              </w:tabs>
              <w:spacing w:after="0"/>
              <w:rPr>
                <w:rFonts w:ascii="Arial" w:hAnsi="Arial" w:cs="Arial"/>
                <w:lang w:eastAsia="ja-JP"/>
              </w:rPr>
            </w:pPr>
            <w:r>
              <w:rPr>
                <w:rFonts w:ascii="Arial" w:eastAsia="等线" w:hAnsi="Arial" w:cs="Arial" w:hint="eastAsia"/>
                <w:color w:val="00B050"/>
                <w:kern w:val="2"/>
                <w:sz w:val="21"/>
                <w:szCs w:val="22"/>
                <w:lang w:val="en-US" w:eastAsia="zh-CN"/>
              </w:rPr>
              <w:t>2</w:t>
            </w:r>
            <w:r w:rsidR="00924079">
              <w:rPr>
                <w:rFonts w:ascii="Arial" w:eastAsia="等线" w:hAnsi="Arial" w:cs="Arial" w:hint="eastAsia"/>
                <w:color w:val="00B050"/>
                <w:kern w:val="2"/>
                <w:sz w:val="21"/>
                <w:szCs w:val="22"/>
                <w:lang w:val="en-US" w:eastAsia="zh-CN"/>
              </w:rPr>
              <w:t>5</w:t>
            </w:r>
            <w:r w:rsidR="009374B6" w:rsidRPr="008075AC">
              <w:rPr>
                <w:rFonts w:ascii="Arial" w:hAnsi="Arial" w:cs="Arial"/>
                <w:color w:val="00B050"/>
                <w:kern w:val="2"/>
                <w:sz w:val="21"/>
                <w:szCs w:val="22"/>
                <w:lang w:val="en-US" w:eastAsia="ja-JP"/>
              </w:rPr>
              <w:t>%</w:t>
            </w: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B12C4E3" w14:textId="77777777" w:rsidR="001F486F" w:rsidRPr="001F486F" w:rsidRDefault="001F486F" w:rsidP="00C836DA">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0085E6A1" w:rsidR="001F486F" w:rsidRDefault="001F486F" w:rsidP="001F486F">
      <w:pPr>
        <w:pStyle w:val="aff8"/>
        <w:tabs>
          <w:tab w:val="left" w:pos="567"/>
        </w:tabs>
        <w:ind w:leftChars="0" w:left="924"/>
        <w:rPr>
          <w:rFonts w:ascii="Arial" w:hAnsi="Arial" w:cs="Arial"/>
          <w:color w:val="FF0000"/>
        </w:rPr>
      </w:pPr>
    </w:p>
    <w:p w14:paraId="77566B28" w14:textId="77777777" w:rsidR="00483806" w:rsidRPr="001F486F" w:rsidRDefault="00483806" w:rsidP="001F486F">
      <w:pPr>
        <w:pStyle w:val="aff8"/>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D63806" w:rsidRDefault="00811CDA" w:rsidP="001A248F">
            <w:pPr>
              <w:tabs>
                <w:tab w:val="left" w:pos="567"/>
              </w:tabs>
              <w:spacing w:after="0"/>
              <w:rPr>
                <w:rFonts w:ascii="Arial" w:hAnsi="Arial" w:cs="Arial"/>
                <w:b/>
                <w:color w:val="FF0000"/>
              </w:rPr>
            </w:pPr>
            <w:r w:rsidRPr="00D63806">
              <w:rPr>
                <w:rFonts w:ascii="Arial" w:eastAsiaTheme="minorEastAsia" w:hAnsi="Arial" w:cs="Arial"/>
                <w:b/>
                <w:lang w:eastAsia="zh-CN"/>
              </w:rPr>
              <w:t>RAN</w:t>
            </w:r>
            <w:r w:rsidR="00020691" w:rsidRPr="00D63806">
              <w:rPr>
                <w:rFonts w:ascii="Arial" w:eastAsiaTheme="minorEastAsia" w:hAnsi="Arial" w:cs="Arial"/>
                <w:b/>
                <w:lang w:eastAsia="zh-CN"/>
              </w:rPr>
              <w:t>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7BC48929"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Wang, Ruixin</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8836AC" w:rsidRDefault="00811CDA" w:rsidP="00811CDA">
            <w:pPr>
              <w:tabs>
                <w:tab w:val="left" w:pos="567"/>
              </w:tabs>
              <w:spacing w:after="0"/>
              <w:rPr>
                <w:rFonts w:ascii="Arial" w:hAnsi="Arial" w:cs="Arial"/>
                <w:b/>
              </w:rPr>
            </w:pPr>
            <w:r w:rsidRPr="008836AC">
              <w:rPr>
                <w:rFonts w:ascii="Arial" w:hAnsi="Arial" w:cs="Arial"/>
                <w:b/>
              </w:rPr>
              <w:t>Company</w:t>
            </w:r>
          </w:p>
        </w:tc>
        <w:tc>
          <w:tcPr>
            <w:tcW w:w="7338" w:type="dxa"/>
          </w:tcPr>
          <w:p w14:paraId="0EFB770B" w14:textId="43EA2D7F"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vivo</w:t>
            </w:r>
            <w:r w:rsidR="00811CDA" w:rsidRPr="00D63806">
              <w:rPr>
                <w:rFonts w:ascii="Arial" w:eastAsiaTheme="minorEastAsia" w:hAnsi="Arial" w:cs="Arial"/>
                <w:b/>
                <w:lang w:eastAsia="zh-CN"/>
              </w:rPr>
              <w:t xml:space="preserve"> </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3DCEDA83" w:rsidR="00811CDA" w:rsidRPr="00D63806" w:rsidRDefault="00D464E2" w:rsidP="00811CDA">
            <w:pPr>
              <w:tabs>
                <w:tab w:val="left" w:pos="567"/>
              </w:tabs>
              <w:spacing w:after="0"/>
              <w:rPr>
                <w:rFonts w:ascii="Arial" w:hAnsi="Arial" w:cs="Arial"/>
                <w:b/>
              </w:rPr>
            </w:pPr>
            <w:hyperlink r:id="rId7" w:history="1">
              <w:r w:rsidRPr="00D63806">
                <w:rPr>
                  <w:rStyle w:val="af"/>
                  <w:b/>
                </w:rPr>
                <w:t>ruixin.wang@vivo.com</w:t>
              </w:r>
            </w:hyperlink>
            <w:r w:rsidR="00811CDA" w:rsidRPr="00D63806">
              <w:rPr>
                <w:rFonts w:ascii="Arial" w:eastAsiaTheme="minorEastAsia" w:hAnsi="Arial" w:cs="Arial"/>
                <w:b/>
                <w:lang w:eastAsia="zh-CN"/>
              </w:rPr>
              <w:t xml:space="preserve"> </w:t>
            </w:r>
          </w:p>
        </w:tc>
      </w:tr>
      <w:tr w:rsidR="00FD7D6D" w:rsidRPr="008836AC" w14:paraId="5CE82F7F" w14:textId="77777777" w:rsidTr="00716E6C">
        <w:trPr>
          <w:trHeight w:val="90"/>
        </w:trPr>
        <w:tc>
          <w:tcPr>
            <w:tcW w:w="1414" w:type="dxa"/>
            <w:vMerge w:val="restart"/>
          </w:tcPr>
          <w:p w14:paraId="2CBA6946" w14:textId="79072618" w:rsidR="00FD7D6D" w:rsidRPr="008836AC" w:rsidRDefault="00106B7B" w:rsidP="00FD7D6D">
            <w:pPr>
              <w:tabs>
                <w:tab w:val="left" w:pos="567"/>
              </w:tabs>
              <w:rPr>
                <w:rFonts w:ascii="Arial" w:hAnsi="Arial" w:cs="Arial"/>
                <w:b/>
              </w:rPr>
            </w:pPr>
            <w:r w:rsidRPr="008836AC">
              <w:rPr>
                <w:rFonts w:ascii="Arial" w:hAnsi="Arial" w:cs="Arial"/>
                <w:b/>
              </w:rPr>
              <w:t>Rapporteur</w:t>
            </w:r>
          </w:p>
        </w:tc>
        <w:tc>
          <w:tcPr>
            <w:tcW w:w="1334" w:type="dxa"/>
          </w:tcPr>
          <w:p w14:paraId="0665730E" w14:textId="45BA9CD8" w:rsidR="00FD7D6D" w:rsidRPr="008836AC" w:rsidRDefault="00FD7D6D" w:rsidP="00FD7D6D">
            <w:pPr>
              <w:tabs>
                <w:tab w:val="left" w:pos="567"/>
              </w:tabs>
              <w:spacing w:after="0"/>
              <w:rPr>
                <w:rFonts w:ascii="Arial" w:hAnsi="Arial" w:cs="Arial"/>
                <w:b/>
              </w:rPr>
            </w:pPr>
            <w:r w:rsidRPr="008836AC">
              <w:rPr>
                <w:rFonts w:ascii="Arial" w:hAnsi="Arial" w:cs="Arial"/>
                <w:b/>
              </w:rPr>
              <w:t>Name</w:t>
            </w:r>
          </w:p>
        </w:tc>
        <w:tc>
          <w:tcPr>
            <w:tcW w:w="7338" w:type="dxa"/>
          </w:tcPr>
          <w:p w14:paraId="7CFBA4A4" w14:textId="3D3F2088" w:rsidR="00FD7D6D" w:rsidRPr="00106B7B" w:rsidRDefault="00FD7D6D" w:rsidP="00FD7D6D">
            <w:pPr>
              <w:tabs>
                <w:tab w:val="left" w:pos="567"/>
              </w:tabs>
              <w:spacing w:after="0"/>
              <w:rPr>
                <w:rFonts w:ascii="Arial" w:eastAsiaTheme="minorEastAsia" w:hAnsi="Arial" w:cs="Arial"/>
                <w:b/>
                <w:lang w:eastAsia="zh-CN"/>
              </w:rPr>
            </w:pPr>
            <w:r w:rsidRPr="00106B7B">
              <w:rPr>
                <w:rFonts w:ascii="Arial" w:eastAsiaTheme="minorEastAsia" w:hAnsi="Arial" w:cs="Arial"/>
                <w:b/>
                <w:lang w:eastAsia="zh-CN"/>
              </w:rPr>
              <w:t>Zhu, Siting</w:t>
            </w:r>
          </w:p>
        </w:tc>
      </w:tr>
      <w:tr w:rsidR="00FD7D6D" w:rsidRPr="008836AC" w14:paraId="407CDC44" w14:textId="77777777" w:rsidTr="00811CDA">
        <w:trPr>
          <w:trHeight w:val="90"/>
        </w:trPr>
        <w:tc>
          <w:tcPr>
            <w:tcW w:w="1414" w:type="dxa"/>
            <w:vMerge/>
          </w:tcPr>
          <w:p w14:paraId="79E3D10C" w14:textId="77777777" w:rsidR="00FD7D6D" w:rsidRPr="008836AC" w:rsidRDefault="00FD7D6D" w:rsidP="00FD7D6D">
            <w:pPr>
              <w:tabs>
                <w:tab w:val="left" w:pos="567"/>
              </w:tabs>
              <w:rPr>
                <w:rFonts w:ascii="Arial" w:hAnsi="Arial" w:cs="Arial"/>
                <w:b/>
              </w:rPr>
            </w:pPr>
          </w:p>
        </w:tc>
        <w:tc>
          <w:tcPr>
            <w:tcW w:w="1334" w:type="dxa"/>
          </w:tcPr>
          <w:p w14:paraId="33D7A2A2" w14:textId="231FF671" w:rsidR="00FD7D6D" w:rsidRPr="008836AC" w:rsidRDefault="00FD7D6D" w:rsidP="00FD7D6D">
            <w:pPr>
              <w:tabs>
                <w:tab w:val="left" w:pos="567"/>
              </w:tabs>
              <w:spacing w:after="0"/>
              <w:rPr>
                <w:rFonts w:ascii="Arial" w:hAnsi="Arial" w:cs="Arial"/>
                <w:b/>
              </w:rPr>
            </w:pPr>
            <w:r w:rsidRPr="008836AC">
              <w:rPr>
                <w:rFonts w:ascii="Arial" w:hAnsi="Arial" w:cs="Arial"/>
                <w:b/>
              </w:rPr>
              <w:t>Company</w:t>
            </w:r>
          </w:p>
        </w:tc>
        <w:tc>
          <w:tcPr>
            <w:tcW w:w="7338" w:type="dxa"/>
          </w:tcPr>
          <w:p w14:paraId="728702A1" w14:textId="6E1C0948" w:rsidR="00FD7D6D" w:rsidRPr="00106B7B" w:rsidRDefault="00FD7D6D" w:rsidP="00FD7D6D">
            <w:pPr>
              <w:tabs>
                <w:tab w:val="left" w:pos="567"/>
              </w:tabs>
              <w:spacing w:after="0"/>
              <w:rPr>
                <w:rFonts w:ascii="Arial" w:eastAsiaTheme="minorEastAsia" w:hAnsi="Arial" w:cs="Arial"/>
                <w:b/>
                <w:lang w:eastAsia="zh-CN"/>
              </w:rPr>
            </w:pPr>
            <w:r w:rsidRPr="00106B7B">
              <w:rPr>
                <w:rFonts w:ascii="Arial" w:eastAsiaTheme="minorEastAsia" w:hAnsi="Arial" w:cs="Arial" w:hint="eastAsia"/>
                <w:b/>
                <w:lang w:eastAsia="zh-CN"/>
              </w:rPr>
              <w:t>CAICT</w:t>
            </w:r>
          </w:p>
        </w:tc>
      </w:tr>
      <w:tr w:rsidR="00FD7D6D" w:rsidRPr="008836AC" w14:paraId="5411BAF3" w14:textId="77777777" w:rsidTr="00811CDA">
        <w:trPr>
          <w:trHeight w:val="90"/>
        </w:trPr>
        <w:tc>
          <w:tcPr>
            <w:tcW w:w="1414" w:type="dxa"/>
            <w:vMerge/>
          </w:tcPr>
          <w:p w14:paraId="111AE743" w14:textId="77777777" w:rsidR="00FD7D6D" w:rsidRPr="008836AC" w:rsidRDefault="00FD7D6D" w:rsidP="00FD7D6D">
            <w:pPr>
              <w:tabs>
                <w:tab w:val="left" w:pos="567"/>
              </w:tabs>
              <w:rPr>
                <w:rFonts w:ascii="Arial" w:hAnsi="Arial" w:cs="Arial"/>
                <w:b/>
              </w:rPr>
            </w:pPr>
          </w:p>
        </w:tc>
        <w:tc>
          <w:tcPr>
            <w:tcW w:w="1334" w:type="dxa"/>
          </w:tcPr>
          <w:p w14:paraId="50269E8D" w14:textId="1C3E1D14" w:rsidR="00FD7D6D" w:rsidRPr="008836AC" w:rsidRDefault="00FD7D6D" w:rsidP="00FD7D6D">
            <w:pPr>
              <w:tabs>
                <w:tab w:val="left" w:pos="567"/>
              </w:tabs>
              <w:spacing w:after="0"/>
              <w:rPr>
                <w:rFonts w:ascii="Arial" w:hAnsi="Arial" w:cs="Arial"/>
                <w:b/>
              </w:rPr>
            </w:pPr>
            <w:r w:rsidRPr="008836AC">
              <w:rPr>
                <w:rFonts w:ascii="Arial" w:hAnsi="Arial" w:cs="Arial"/>
                <w:b/>
              </w:rPr>
              <w:t>Email</w:t>
            </w:r>
          </w:p>
        </w:tc>
        <w:tc>
          <w:tcPr>
            <w:tcW w:w="7338" w:type="dxa"/>
          </w:tcPr>
          <w:p w14:paraId="749D5D50" w14:textId="5799D738" w:rsidR="00FD7D6D" w:rsidRDefault="00FD7D6D" w:rsidP="00FD7D6D">
            <w:pPr>
              <w:tabs>
                <w:tab w:val="left" w:pos="567"/>
              </w:tabs>
              <w:spacing w:after="0"/>
            </w:pPr>
            <w:hyperlink r:id="rId8" w:history="1">
              <w:r w:rsidRPr="00106B7B">
                <w:rPr>
                  <w:rStyle w:val="af"/>
                  <w:b/>
                </w:rPr>
                <w:t>zhusiting@caict.ac.cn</w:t>
              </w:r>
            </w:hyperlink>
          </w:p>
        </w:tc>
      </w:tr>
    </w:tbl>
    <w:p w14:paraId="7FA590B4" w14:textId="77777777" w:rsidR="006C4E32" w:rsidRDefault="006C4E32" w:rsidP="000D17BC">
      <w:pPr>
        <w:pBdr>
          <w:bottom w:val="single" w:sz="4" w:space="1" w:color="auto"/>
        </w:pBdr>
        <w:spacing w:after="0"/>
        <w:rPr>
          <w:rFonts w:ascii="Arial" w:hAnsi="Arial" w:cs="Arial"/>
        </w:rPr>
      </w:pPr>
    </w:p>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FE0D2" w14:textId="77777777" w:rsidR="009A2607" w:rsidRDefault="00701410" w:rsidP="009A2607">
      <w:pPr>
        <w:pStyle w:val="4"/>
        <w:rPr>
          <w:lang w:eastAsia="ja-JP"/>
        </w:rPr>
      </w:pPr>
      <w:r>
        <w:rPr>
          <w:lang w:eastAsia="ja-JP"/>
        </w:rPr>
        <w:t>2.4.1</w:t>
      </w:r>
      <w:r>
        <w:rPr>
          <w:lang w:eastAsia="ja-JP"/>
        </w:rPr>
        <w:tab/>
      </w:r>
      <w:r w:rsidR="009A2607">
        <w:rPr>
          <w:lang w:eastAsia="ja-JP"/>
        </w:rPr>
        <w:t>Agreements</w:t>
      </w:r>
    </w:p>
    <w:p w14:paraId="1861B624" w14:textId="3174E222" w:rsidR="00B3199E" w:rsidRPr="00972011" w:rsidRDefault="00B3199E" w:rsidP="00972011">
      <w:pPr>
        <w:pStyle w:val="5"/>
        <w:rPr>
          <w:lang w:eastAsia="ja-JP"/>
        </w:rPr>
      </w:pPr>
      <w:r w:rsidRPr="00972011">
        <w:rPr>
          <w:lang w:eastAsia="ja-JP"/>
        </w:rPr>
        <w:t>RAN4 #1</w:t>
      </w:r>
      <w:r w:rsidR="0030232D" w:rsidRPr="00972011">
        <w:rPr>
          <w:lang w:eastAsia="ja-JP"/>
        </w:rPr>
        <w:t>1</w:t>
      </w:r>
      <w:r w:rsidR="00A45CEA">
        <w:rPr>
          <w:rFonts w:eastAsia="等线" w:hint="eastAsia"/>
          <w:lang w:eastAsia="zh-CN"/>
        </w:rPr>
        <w:t>2</w:t>
      </w:r>
      <w:r w:rsidR="00384B53">
        <w:rPr>
          <w:rFonts w:eastAsia="等线" w:hint="eastAsia"/>
          <w:lang w:eastAsia="zh-CN"/>
        </w:rPr>
        <w:t>bis</w:t>
      </w:r>
      <w:r w:rsidR="00321124" w:rsidRPr="00972011">
        <w:rPr>
          <w:lang w:eastAsia="ja-JP"/>
        </w:rPr>
        <w:t xml:space="preserve"> </w:t>
      </w:r>
      <w:r w:rsidRPr="00972011">
        <w:rPr>
          <w:lang w:eastAsia="ja-JP"/>
        </w:rPr>
        <w:t xml:space="preserve"> </w:t>
      </w:r>
    </w:p>
    <w:p w14:paraId="779532E1" w14:textId="77777777" w:rsidR="00B3199E" w:rsidRPr="002F1B92" w:rsidRDefault="00B3199E" w:rsidP="002F1B92">
      <w:pPr>
        <w:pStyle w:val="5"/>
        <w:ind w:hanging="1301"/>
        <w:rPr>
          <w:i/>
          <w:iCs/>
          <w:lang w:eastAsia="ja-JP"/>
        </w:rPr>
      </w:pPr>
      <w:r w:rsidRPr="002F1B92">
        <w:rPr>
          <w:i/>
          <w:iCs/>
          <w:lang w:eastAsia="ja-JP"/>
        </w:rPr>
        <w:t>General</w:t>
      </w:r>
    </w:p>
    <w:p w14:paraId="70CD4040" w14:textId="72DAAD31" w:rsidR="00B3199E" w:rsidRDefault="00E56F3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Topic</w:t>
      </w:r>
      <w:r w:rsidR="00B3199E" w:rsidRPr="007B4CA6">
        <w:rPr>
          <w:rFonts w:ascii="Times New Roman" w:eastAsia="Yu Mincho" w:hAnsi="Times New Roman"/>
          <w:kern w:val="0"/>
          <w:sz w:val="20"/>
          <w:szCs w:val="20"/>
          <w:lang w:val="en-GB"/>
        </w:rPr>
        <w:t xml:space="preserve"> summary </w:t>
      </w:r>
      <w:r w:rsidR="00A57C62" w:rsidRPr="00A57C62">
        <w:rPr>
          <w:rFonts w:ascii="Times New Roman" w:eastAsia="Yu Mincho" w:hAnsi="Times New Roman" w:hint="eastAsia"/>
          <w:kern w:val="0"/>
          <w:sz w:val="20"/>
          <w:szCs w:val="20"/>
          <w:lang w:val="en-GB"/>
        </w:rPr>
        <w:t>for</w:t>
      </w:r>
      <w:r w:rsidR="00A57C62">
        <w:rPr>
          <w:rFonts w:ascii="Times New Roman" w:eastAsia="Yu Mincho" w:hAnsi="Times New Roman"/>
          <w:kern w:val="0"/>
          <w:sz w:val="20"/>
          <w:szCs w:val="20"/>
          <w:lang w:val="en-GB"/>
        </w:rPr>
        <w:t xml:space="preserve"> WI </w:t>
      </w:r>
      <w:r w:rsidR="00B3199E" w:rsidRPr="007B4CA6">
        <w:rPr>
          <w:rFonts w:ascii="Times New Roman" w:eastAsia="Yu Mincho" w:hAnsi="Times New Roman"/>
          <w:kern w:val="0"/>
          <w:sz w:val="20"/>
          <w:szCs w:val="20"/>
          <w:lang w:val="en-GB"/>
        </w:rPr>
        <w:t>in [</w:t>
      </w:r>
      <w:r w:rsidR="00F1248A">
        <w:rPr>
          <w:rFonts w:ascii="Times New Roman" w:eastAsia="等线" w:hAnsi="Times New Roman" w:hint="eastAsia"/>
          <w:kern w:val="0"/>
          <w:sz w:val="20"/>
          <w:szCs w:val="20"/>
          <w:lang w:val="en-GB" w:eastAsia="zh-CN"/>
        </w:rPr>
        <w:t>3</w:t>
      </w:r>
      <w:r w:rsidR="00BA62C0">
        <w:rPr>
          <w:rFonts w:ascii="Times New Roman" w:eastAsia="等线" w:hAnsi="Times New Roman" w:hint="eastAsia"/>
          <w:kern w:val="0"/>
          <w:sz w:val="20"/>
          <w:szCs w:val="20"/>
          <w:lang w:val="en-GB" w:eastAsia="zh-CN"/>
        </w:rPr>
        <w:t>4</w:t>
      </w:r>
      <w:r w:rsidR="00B3199E" w:rsidRPr="007B4CA6">
        <w:rPr>
          <w:rFonts w:ascii="Times New Roman" w:eastAsia="Yu Mincho" w:hAnsi="Times New Roman"/>
          <w:kern w:val="0"/>
          <w:sz w:val="20"/>
          <w:szCs w:val="20"/>
          <w:lang w:val="en-GB"/>
        </w:rPr>
        <w:t>]</w:t>
      </w:r>
      <w:r w:rsidR="00BA62C0">
        <w:rPr>
          <w:rFonts w:ascii="Times New Roman" w:eastAsia="等线" w:hAnsi="Times New Roman" w:hint="eastAsia"/>
          <w:kern w:val="0"/>
          <w:sz w:val="20"/>
          <w:szCs w:val="20"/>
          <w:lang w:val="en-GB" w:eastAsia="zh-CN"/>
        </w:rPr>
        <w:t>[35]</w:t>
      </w:r>
    </w:p>
    <w:p w14:paraId="47EC5EFF" w14:textId="6D4CC77B" w:rsidR="005260FE" w:rsidRPr="00F1248A" w:rsidRDefault="00BA62C0"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等线" w:hAnsi="Times New Roman" w:hint="eastAsia"/>
          <w:kern w:val="0"/>
          <w:sz w:val="20"/>
          <w:szCs w:val="20"/>
          <w:lang w:val="en-GB" w:eastAsia="zh-CN"/>
        </w:rPr>
        <w:t xml:space="preserve">WF for MIMO OTA and TRP TRS </w:t>
      </w:r>
      <w:r w:rsidR="0087118E">
        <w:rPr>
          <w:rFonts w:ascii="Times New Roman" w:eastAsia="等线" w:hAnsi="Times New Roman" w:hint="eastAsia"/>
          <w:kern w:val="0"/>
          <w:sz w:val="20"/>
          <w:szCs w:val="20"/>
          <w:lang w:val="en-GB" w:eastAsia="zh-CN"/>
        </w:rPr>
        <w:t>were</w:t>
      </w:r>
      <w:r w:rsidR="005260FE">
        <w:rPr>
          <w:rFonts w:ascii="Times New Roman" w:eastAsia="等线" w:hAnsi="Times New Roman" w:hint="eastAsia"/>
          <w:kern w:val="0"/>
          <w:sz w:val="20"/>
          <w:szCs w:val="20"/>
          <w:lang w:val="en-GB" w:eastAsia="zh-CN"/>
        </w:rPr>
        <w:t xml:space="preserve"> approved in [</w:t>
      </w:r>
      <w:r>
        <w:rPr>
          <w:rFonts w:ascii="Times New Roman" w:eastAsia="等线" w:hAnsi="Times New Roman" w:hint="eastAsia"/>
          <w:kern w:val="0"/>
          <w:sz w:val="20"/>
          <w:szCs w:val="20"/>
          <w:lang w:val="en-GB" w:eastAsia="zh-CN"/>
        </w:rPr>
        <w:t>40</w:t>
      </w:r>
      <w:r w:rsidR="005260FE">
        <w:rPr>
          <w:rFonts w:ascii="Times New Roman" w:eastAsia="等线" w:hAnsi="Times New Roman" w:hint="eastAsia"/>
          <w:kern w:val="0"/>
          <w:sz w:val="20"/>
          <w:szCs w:val="20"/>
          <w:lang w:val="en-GB" w:eastAsia="zh-CN"/>
        </w:rPr>
        <w:t>]</w:t>
      </w:r>
      <w:r>
        <w:rPr>
          <w:rFonts w:ascii="Times New Roman" w:eastAsia="等线" w:hAnsi="Times New Roman" w:hint="eastAsia"/>
          <w:kern w:val="0"/>
          <w:sz w:val="20"/>
          <w:szCs w:val="20"/>
          <w:lang w:val="en-GB" w:eastAsia="zh-CN"/>
        </w:rPr>
        <w:t xml:space="preserve"> and [41], </w:t>
      </w:r>
      <w:r>
        <w:rPr>
          <w:rFonts w:ascii="Times New Roman" w:eastAsia="等线" w:hAnsi="Times New Roman"/>
          <w:kern w:val="0"/>
          <w:sz w:val="20"/>
          <w:szCs w:val="20"/>
          <w:lang w:val="en-GB" w:eastAsia="zh-CN"/>
        </w:rPr>
        <w:t>respectively</w:t>
      </w:r>
      <w:r>
        <w:rPr>
          <w:rFonts w:ascii="Times New Roman" w:eastAsia="等线" w:hAnsi="Times New Roman" w:hint="eastAsia"/>
          <w:kern w:val="0"/>
          <w:sz w:val="20"/>
          <w:szCs w:val="20"/>
          <w:lang w:val="en-GB" w:eastAsia="zh-CN"/>
        </w:rPr>
        <w:t>.</w:t>
      </w:r>
    </w:p>
    <w:p w14:paraId="7506746B" w14:textId="50004B01" w:rsidR="00F1248A" w:rsidRPr="00F1248A" w:rsidRDefault="00F1248A"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F1248A">
        <w:rPr>
          <w:rFonts w:ascii="Times New Roman" w:eastAsia="Yu Mincho" w:hAnsi="Times New Roman"/>
          <w:kern w:val="0"/>
          <w:sz w:val="20"/>
          <w:szCs w:val="20"/>
          <w:lang w:val="en-GB"/>
        </w:rPr>
        <w:t>TP on Dynamic MIMO Aspects</w:t>
      </w:r>
      <w:r w:rsidR="00A33FD0">
        <w:rPr>
          <w:rFonts w:ascii="Times New Roman" w:eastAsia="等线" w:hAnsi="Times New Roman" w:hint="eastAsia"/>
          <w:kern w:val="0"/>
          <w:sz w:val="20"/>
          <w:szCs w:val="20"/>
          <w:lang w:val="en-GB" w:eastAsia="zh-CN"/>
        </w:rPr>
        <w:t xml:space="preserve"> was agreed in [3</w:t>
      </w:r>
      <w:r w:rsidR="00BA62C0">
        <w:rPr>
          <w:rFonts w:ascii="Times New Roman" w:eastAsia="等线" w:hAnsi="Times New Roman" w:hint="eastAsia"/>
          <w:kern w:val="0"/>
          <w:sz w:val="20"/>
          <w:szCs w:val="20"/>
          <w:lang w:val="en-GB" w:eastAsia="zh-CN"/>
        </w:rPr>
        <w:t>9</w:t>
      </w:r>
      <w:r w:rsidR="00A33FD0">
        <w:rPr>
          <w:rFonts w:ascii="Times New Roman" w:eastAsia="等线" w:hAnsi="Times New Roman" w:hint="eastAsia"/>
          <w:kern w:val="0"/>
          <w:sz w:val="20"/>
          <w:szCs w:val="20"/>
          <w:lang w:val="en-GB" w:eastAsia="zh-CN"/>
        </w:rPr>
        <w:t>]</w:t>
      </w:r>
    </w:p>
    <w:p w14:paraId="5DA29E51" w14:textId="7687572F" w:rsidR="00F1248A" w:rsidRPr="00155C38" w:rsidRDefault="00F1248A"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F1248A">
        <w:rPr>
          <w:rFonts w:ascii="Times New Roman" w:eastAsia="Yu Mincho" w:hAnsi="Times New Roman"/>
          <w:kern w:val="0"/>
          <w:sz w:val="20"/>
          <w:szCs w:val="20"/>
          <w:lang w:val="en-GB"/>
        </w:rPr>
        <w:t xml:space="preserve">TR 38.762 skeleton on MIMO OTA dynamic test methodology </w:t>
      </w:r>
      <w:r>
        <w:rPr>
          <w:rFonts w:ascii="Times New Roman" w:eastAsia="等线" w:hAnsi="Times New Roman" w:hint="eastAsia"/>
          <w:kern w:val="0"/>
          <w:sz w:val="20"/>
          <w:szCs w:val="20"/>
          <w:lang w:val="en-GB" w:eastAsia="zh-CN"/>
        </w:rPr>
        <w:t>was agreed in [12]</w:t>
      </w:r>
    </w:p>
    <w:p w14:paraId="63160098" w14:textId="358D9A1E" w:rsidR="00155C38" w:rsidRPr="00BA62C0" w:rsidRDefault="00BA62C0" w:rsidP="00155C38">
      <w:pPr>
        <w:pStyle w:val="aff8"/>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等线" w:hAnsi="Times New Roman"/>
          <w:kern w:val="0"/>
          <w:sz w:val="20"/>
          <w:szCs w:val="20"/>
          <w:lang w:val="en-GB" w:eastAsia="zh-CN"/>
        </w:rPr>
        <w:t>A</w:t>
      </w:r>
      <w:r>
        <w:rPr>
          <w:rFonts w:ascii="Times New Roman" w:eastAsia="等线" w:hAnsi="Times New Roman" w:hint="eastAsia"/>
          <w:kern w:val="0"/>
          <w:sz w:val="20"/>
          <w:szCs w:val="20"/>
          <w:lang w:val="en-GB" w:eastAsia="zh-CN"/>
        </w:rPr>
        <w:t>d-hoc meeting minutes</w:t>
      </w:r>
      <w:r w:rsidR="00155C38" w:rsidRPr="00C0446E">
        <w:rPr>
          <w:rFonts w:ascii="Times New Roman" w:eastAsia="Yu Mincho" w:hAnsi="Times New Roman"/>
          <w:kern w:val="0"/>
          <w:sz w:val="20"/>
          <w:szCs w:val="20"/>
          <w:lang w:val="en-GB"/>
        </w:rPr>
        <w:t xml:space="preserve"> for </w:t>
      </w:r>
      <w:r>
        <w:rPr>
          <w:rFonts w:ascii="Times New Roman" w:eastAsia="等线" w:hAnsi="Times New Roman" w:hint="eastAsia"/>
          <w:kern w:val="0"/>
          <w:sz w:val="20"/>
          <w:szCs w:val="20"/>
          <w:lang w:val="en-GB" w:eastAsia="zh-CN"/>
        </w:rPr>
        <w:t>TRP TRS topic</w:t>
      </w:r>
      <w:r w:rsidR="00155C38" w:rsidRPr="00C0446E">
        <w:rPr>
          <w:rFonts w:ascii="Times New Roman" w:eastAsia="Yu Mincho" w:hAnsi="Times New Roman"/>
          <w:kern w:val="0"/>
          <w:sz w:val="20"/>
          <w:szCs w:val="20"/>
          <w:lang w:val="en-GB"/>
        </w:rPr>
        <w:t xml:space="preserve"> </w:t>
      </w:r>
      <w:r w:rsidR="00155C38" w:rsidRPr="007B4CA6">
        <w:rPr>
          <w:rFonts w:ascii="Times New Roman" w:eastAsia="Yu Mincho" w:hAnsi="Times New Roman"/>
          <w:kern w:val="0"/>
          <w:sz w:val="20"/>
          <w:szCs w:val="20"/>
          <w:lang w:val="en-GB"/>
        </w:rPr>
        <w:t>in [</w:t>
      </w:r>
      <w:r w:rsidR="00155C38">
        <w:rPr>
          <w:rFonts w:ascii="Times New Roman" w:eastAsia="等线" w:hAnsi="Times New Roman" w:hint="eastAsia"/>
          <w:kern w:val="0"/>
          <w:sz w:val="20"/>
          <w:szCs w:val="20"/>
          <w:lang w:val="en-GB" w:eastAsia="zh-CN"/>
        </w:rPr>
        <w:t>3</w:t>
      </w:r>
      <w:r>
        <w:rPr>
          <w:rFonts w:ascii="Times New Roman" w:eastAsia="等线" w:hAnsi="Times New Roman" w:hint="eastAsia"/>
          <w:kern w:val="0"/>
          <w:sz w:val="20"/>
          <w:szCs w:val="20"/>
          <w:lang w:val="en-GB" w:eastAsia="zh-CN"/>
        </w:rPr>
        <w:t>8</w:t>
      </w:r>
      <w:r w:rsidR="00155C38" w:rsidRPr="007B4CA6">
        <w:rPr>
          <w:rFonts w:ascii="Times New Roman" w:eastAsia="Yu Mincho" w:hAnsi="Times New Roman"/>
          <w:kern w:val="0"/>
          <w:sz w:val="20"/>
          <w:szCs w:val="20"/>
          <w:lang w:val="en-GB"/>
        </w:rPr>
        <w:t>]</w:t>
      </w:r>
    </w:p>
    <w:p w14:paraId="4D5CC49F" w14:textId="5C5D204D" w:rsidR="00BA62C0" w:rsidRPr="00BA62C0" w:rsidRDefault="00BA62C0" w:rsidP="00155C38">
      <w:pPr>
        <w:pStyle w:val="aff8"/>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等线" w:hAnsi="Times New Roman" w:hint="eastAsia"/>
          <w:kern w:val="0"/>
          <w:sz w:val="20"/>
          <w:szCs w:val="20"/>
          <w:lang w:val="en-GB" w:eastAsia="zh-CN"/>
        </w:rPr>
        <w:t>Reply LS to CTIA on XR device type was approved in [36]</w:t>
      </w:r>
    </w:p>
    <w:p w14:paraId="3A10165C" w14:textId="37B8DE34" w:rsidR="00BA62C0" w:rsidRPr="00BA62C0" w:rsidRDefault="00BA62C0" w:rsidP="00155C38">
      <w:pPr>
        <w:pStyle w:val="aff8"/>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等线" w:hAnsi="Times New Roman" w:hint="eastAsia"/>
          <w:kern w:val="0"/>
          <w:sz w:val="20"/>
          <w:szCs w:val="20"/>
          <w:lang w:val="en-GB" w:eastAsia="zh-CN"/>
        </w:rPr>
        <w:t>TR 38.762 v0.1.0 was approved in [30]</w:t>
      </w:r>
    </w:p>
    <w:p w14:paraId="6892CED7" w14:textId="77777777" w:rsidR="00155C38" w:rsidRDefault="00155C38" w:rsidP="00155C38">
      <w:pPr>
        <w:pStyle w:val="aff8"/>
        <w:spacing w:line="360" w:lineRule="auto"/>
        <w:ind w:leftChars="0" w:left="961"/>
        <w:rPr>
          <w:rFonts w:ascii="Times New Roman" w:eastAsia="等线" w:hAnsi="Times New Roman"/>
          <w:kern w:val="0"/>
          <w:sz w:val="20"/>
          <w:szCs w:val="20"/>
          <w:lang w:val="en-GB" w:eastAsia="zh-CN"/>
        </w:rPr>
      </w:pPr>
    </w:p>
    <w:p w14:paraId="31C304CE" w14:textId="10495770" w:rsidR="00923FAA" w:rsidRPr="0087118E" w:rsidRDefault="00923FAA" w:rsidP="002F1B92">
      <w:pPr>
        <w:pStyle w:val="5"/>
        <w:ind w:hanging="1301"/>
        <w:rPr>
          <w:i/>
          <w:iCs/>
          <w:lang w:eastAsia="ja-JP"/>
        </w:rPr>
      </w:pPr>
      <w:r w:rsidRPr="0087118E">
        <w:rPr>
          <w:rFonts w:hint="eastAsia"/>
          <w:i/>
          <w:iCs/>
          <w:lang w:eastAsia="ja-JP"/>
        </w:rPr>
        <w:t>Agreements</w:t>
      </w:r>
      <w:r w:rsidR="00BA62C0" w:rsidRPr="0087118E">
        <w:rPr>
          <w:rFonts w:hint="eastAsia"/>
          <w:i/>
          <w:iCs/>
          <w:lang w:eastAsia="ja-JP"/>
        </w:rPr>
        <w:t xml:space="preserve"> for TRP TRS topic</w:t>
      </w:r>
      <w:r w:rsidRPr="0087118E">
        <w:rPr>
          <w:rFonts w:hint="eastAsia"/>
          <w:i/>
          <w:iCs/>
          <w:lang w:eastAsia="ja-JP"/>
        </w:rPr>
        <w:t>:</w:t>
      </w:r>
    </w:p>
    <w:p w14:paraId="0E0DBE60" w14:textId="77777777" w:rsidR="00BA62C0" w:rsidRPr="00BA62C0" w:rsidRDefault="00BA62C0" w:rsidP="00BA62C0">
      <w:pPr>
        <w:keepNext/>
        <w:keepLines/>
        <w:numPr>
          <w:ilvl w:val="2"/>
          <w:numId w:val="0"/>
        </w:numPr>
        <w:overflowPunct/>
        <w:autoSpaceDE/>
        <w:autoSpaceDN/>
        <w:adjustRightInd/>
        <w:spacing w:before="120"/>
        <w:ind w:left="720" w:hanging="720"/>
        <w:textAlignment w:val="auto"/>
        <w:outlineLvl w:val="5"/>
        <w:rPr>
          <w:rFonts w:ascii="Arial" w:eastAsia="宋体" w:hAnsi="Arial"/>
          <w:sz w:val="24"/>
          <w:szCs w:val="16"/>
          <w:lang w:val="sv-SE" w:eastAsia="zh-CN"/>
        </w:rPr>
      </w:pPr>
      <w:r w:rsidRPr="00BA62C0">
        <w:rPr>
          <w:rFonts w:ascii="Arial" w:eastAsia="宋体" w:hAnsi="Arial"/>
          <w:sz w:val="24"/>
          <w:szCs w:val="16"/>
          <w:lang w:val="sv-SE" w:eastAsia="zh-CN"/>
        </w:rPr>
        <w:t xml:space="preserve">Sub-topic 1-1 </w:t>
      </w:r>
      <w:r w:rsidRPr="00BA62C0">
        <w:rPr>
          <w:rFonts w:ascii="Arial" w:eastAsia="宋体" w:hAnsi="Arial" w:hint="eastAsia"/>
          <w:sz w:val="24"/>
          <w:szCs w:val="16"/>
          <w:lang w:val="sv-SE" w:eastAsia="zh-CN"/>
        </w:rPr>
        <w:t>General for WI</w:t>
      </w:r>
    </w:p>
    <w:p w14:paraId="404D1BC0" w14:textId="77777777" w:rsidR="00BA62C0" w:rsidRPr="00BA62C0" w:rsidRDefault="00BA62C0" w:rsidP="00BA62C0">
      <w:pPr>
        <w:overflowPunct/>
        <w:autoSpaceDE/>
        <w:autoSpaceDN/>
        <w:adjustRightInd/>
        <w:textAlignment w:val="auto"/>
        <w:rPr>
          <w:rFonts w:eastAsia="宋体"/>
          <w:b/>
          <w:u w:val="single"/>
          <w:lang w:eastAsia="ko-KR"/>
        </w:rPr>
      </w:pPr>
      <w:r w:rsidRPr="00BA62C0">
        <w:rPr>
          <w:rFonts w:eastAsia="宋体"/>
          <w:b/>
          <w:u w:val="single"/>
          <w:lang w:eastAsia="ko-KR"/>
        </w:rPr>
        <w:t>Issue 1-1-</w:t>
      </w:r>
      <w:r w:rsidRPr="00BA62C0">
        <w:rPr>
          <w:rFonts w:eastAsia="宋体" w:hint="eastAsia"/>
          <w:b/>
          <w:u w:val="single"/>
          <w:lang w:eastAsia="zh-CN"/>
        </w:rPr>
        <w:t>1</w:t>
      </w:r>
      <w:r w:rsidRPr="00BA62C0">
        <w:rPr>
          <w:rFonts w:eastAsia="宋体"/>
          <w:b/>
          <w:u w:val="single"/>
          <w:lang w:eastAsia="ko-KR"/>
        </w:rPr>
        <w:t xml:space="preserve">: </w:t>
      </w:r>
      <w:r w:rsidRPr="00BA62C0">
        <w:rPr>
          <w:rFonts w:eastAsia="宋体" w:hint="eastAsia"/>
          <w:b/>
          <w:u w:val="single"/>
          <w:lang w:eastAsia="zh-CN"/>
        </w:rPr>
        <w:t>Discussion on</w:t>
      </w:r>
      <w:r w:rsidRPr="00BA62C0">
        <w:rPr>
          <w:rFonts w:eastAsia="宋体"/>
          <w:lang w:eastAsia="en-US"/>
        </w:rPr>
        <w:t xml:space="preserve"> </w:t>
      </w:r>
      <w:r w:rsidRPr="00BA62C0">
        <w:rPr>
          <w:rFonts w:eastAsia="宋体"/>
          <w:b/>
          <w:u w:val="single"/>
          <w:lang w:eastAsia="zh-CN"/>
        </w:rPr>
        <w:t>phantom definition and positioning guideline</w:t>
      </w:r>
      <w:r w:rsidRPr="00BA62C0">
        <w:rPr>
          <w:rFonts w:eastAsia="宋体" w:hint="eastAsia"/>
          <w:b/>
          <w:u w:val="single"/>
          <w:lang w:eastAsia="zh-CN"/>
        </w:rPr>
        <w:t xml:space="preserve"> for LTE and NR  </w:t>
      </w:r>
      <w:r w:rsidRPr="00BA62C0">
        <w:rPr>
          <w:rFonts w:eastAsia="宋体"/>
          <w:b/>
          <w:u w:val="single"/>
          <w:lang w:eastAsia="ko-KR"/>
        </w:rPr>
        <w:t xml:space="preserve">  </w:t>
      </w:r>
    </w:p>
    <w:p w14:paraId="692E7B66" w14:textId="77777777" w:rsidR="00BA62C0" w:rsidRPr="00BA62C0" w:rsidRDefault="00BA62C0" w:rsidP="00BA62C0">
      <w:pPr>
        <w:overflowPunct/>
        <w:autoSpaceDE/>
        <w:autoSpaceDN/>
        <w:adjustRightInd/>
        <w:spacing w:after="120"/>
        <w:textAlignment w:val="auto"/>
        <w:rPr>
          <w:rFonts w:eastAsia="宋体"/>
          <w:szCs w:val="24"/>
          <w:lang w:eastAsia="zh-CN"/>
        </w:rPr>
      </w:pPr>
      <w:r w:rsidRPr="00BA62C0">
        <w:rPr>
          <w:rFonts w:eastAsia="宋体" w:hint="eastAsia"/>
          <w:szCs w:val="24"/>
          <w:lang w:eastAsia="zh-CN"/>
        </w:rPr>
        <w:t>Agreements:</w:t>
      </w:r>
    </w:p>
    <w:p w14:paraId="3740F26A" w14:textId="77777777" w:rsidR="00BA62C0" w:rsidRPr="00BA62C0" w:rsidRDefault="00BA62C0" w:rsidP="00BA62C0">
      <w:pPr>
        <w:numPr>
          <w:ilvl w:val="1"/>
          <w:numId w:val="8"/>
        </w:numPr>
        <w:overflowPunct/>
        <w:autoSpaceDE/>
        <w:autoSpaceDN/>
        <w:adjustRightInd/>
        <w:spacing w:after="120"/>
        <w:ind w:left="1440"/>
        <w:textAlignment w:val="auto"/>
        <w:rPr>
          <w:rFonts w:eastAsia="宋体"/>
          <w:szCs w:val="24"/>
          <w:lang w:eastAsia="zh-CN"/>
        </w:rPr>
      </w:pPr>
      <w:r w:rsidRPr="00BA62C0">
        <w:rPr>
          <w:rFonts w:eastAsia="宋体" w:hint="eastAsia"/>
          <w:b/>
          <w:bCs/>
          <w:szCs w:val="24"/>
          <w:lang w:eastAsia="zh-CN"/>
        </w:rPr>
        <w:t xml:space="preserve">RAN4 confirm that the LTE phantom definition </w:t>
      </w:r>
      <w:r w:rsidRPr="00BA62C0">
        <w:rPr>
          <w:rFonts w:eastAsia="宋体"/>
          <w:b/>
          <w:bCs/>
          <w:szCs w:val="24"/>
          <w:lang w:eastAsia="zh-CN"/>
        </w:rPr>
        <w:t>and</w:t>
      </w:r>
      <w:r w:rsidRPr="00BA62C0">
        <w:rPr>
          <w:rFonts w:eastAsia="宋体" w:hint="eastAsia"/>
          <w:b/>
          <w:bCs/>
          <w:szCs w:val="24"/>
          <w:lang w:eastAsia="zh-CN"/>
        </w:rPr>
        <w:t xml:space="preserve"> positioning guideline is same as NR, i.e., the </w:t>
      </w:r>
      <w:r w:rsidRPr="00BA62C0">
        <w:rPr>
          <w:rFonts w:eastAsia="宋体"/>
          <w:b/>
          <w:bCs/>
          <w:szCs w:val="24"/>
          <w:lang w:eastAsia="zh-CN"/>
        </w:rPr>
        <w:t>phantom definition and positioning guideline</w:t>
      </w:r>
      <w:r w:rsidRPr="00BA62C0">
        <w:rPr>
          <w:rFonts w:eastAsia="宋体" w:hint="eastAsia"/>
          <w:b/>
          <w:bCs/>
          <w:szCs w:val="24"/>
          <w:lang w:eastAsia="zh-CN"/>
        </w:rPr>
        <w:t xml:space="preserve"> is RAT agnostic. </w:t>
      </w:r>
    </w:p>
    <w:p w14:paraId="51A097BC" w14:textId="77777777" w:rsidR="00BA62C0" w:rsidRPr="00BA62C0" w:rsidRDefault="00BA62C0" w:rsidP="00BA62C0">
      <w:pPr>
        <w:overflowPunct/>
        <w:autoSpaceDE/>
        <w:autoSpaceDN/>
        <w:adjustRightInd/>
        <w:textAlignment w:val="auto"/>
        <w:rPr>
          <w:rFonts w:eastAsia="宋体"/>
          <w:b/>
          <w:u w:val="single"/>
          <w:lang w:eastAsia="ko-KR"/>
        </w:rPr>
      </w:pPr>
    </w:p>
    <w:p w14:paraId="18E9EF3A" w14:textId="77777777" w:rsidR="00BA62C0" w:rsidRPr="00BA62C0" w:rsidRDefault="00BA62C0" w:rsidP="00BA62C0">
      <w:pPr>
        <w:overflowPunct/>
        <w:autoSpaceDE/>
        <w:autoSpaceDN/>
        <w:adjustRightInd/>
        <w:textAlignment w:val="auto"/>
        <w:rPr>
          <w:rFonts w:eastAsia="宋体"/>
          <w:b/>
          <w:u w:val="single"/>
          <w:lang w:eastAsia="ko-KR"/>
        </w:rPr>
      </w:pPr>
      <w:r w:rsidRPr="00BA62C0">
        <w:rPr>
          <w:rFonts w:eastAsia="宋体"/>
          <w:b/>
          <w:u w:val="single"/>
          <w:lang w:eastAsia="ko-KR"/>
        </w:rPr>
        <w:t>Issue 1-1-</w:t>
      </w:r>
      <w:r w:rsidRPr="00BA62C0">
        <w:rPr>
          <w:rFonts w:eastAsia="宋体" w:hint="eastAsia"/>
          <w:b/>
          <w:u w:val="single"/>
          <w:lang w:eastAsia="zh-CN"/>
        </w:rPr>
        <w:t>2</w:t>
      </w:r>
      <w:r w:rsidRPr="00BA62C0">
        <w:rPr>
          <w:rFonts w:eastAsia="宋体"/>
          <w:b/>
          <w:u w:val="single"/>
          <w:lang w:eastAsia="ko-KR"/>
        </w:rPr>
        <w:t xml:space="preserve">: </w:t>
      </w:r>
      <w:r w:rsidRPr="00BA62C0">
        <w:rPr>
          <w:rFonts w:eastAsia="宋体" w:hint="eastAsia"/>
          <w:b/>
          <w:u w:val="single"/>
          <w:lang w:eastAsia="zh-CN"/>
        </w:rPr>
        <w:t xml:space="preserve">Solution 1 in ETSI LS: Which RAN4 LTE OTA spec should be updated based on ETSI requests </w:t>
      </w:r>
      <w:r w:rsidRPr="00BA62C0">
        <w:rPr>
          <w:rFonts w:eastAsia="宋体"/>
          <w:b/>
          <w:u w:val="single"/>
          <w:lang w:eastAsia="ko-KR"/>
        </w:rPr>
        <w:t xml:space="preserve">  </w:t>
      </w:r>
    </w:p>
    <w:p w14:paraId="618B3512" w14:textId="77777777" w:rsidR="00BA62C0" w:rsidRPr="00BA62C0" w:rsidRDefault="00BA62C0" w:rsidP="00BA62C0">
      <w:pPr>
        <w:overflowPunct/>
        <w:autoSpaceDE/>
        <w:autoSpaceDN/>
        <w:adjustRightInd/>
        <w:spacing w:after="120"/>
        <w:textAlignment w:val="auto"/>
        <w:rPr>
          <w:rFonts w:eastAsia="宋体"/>
          <w:szCs w:val="24"/>
          <w:lang w:eastAsia="zh-CN"/>
        </w:rPr>
      </w:pPr>
      <w:r w:rsidRPr="00BA62C0">
        <w:rPr>
          <w:rFonts w:eastAsia="宋体" w:hint="eastAsia"/>
          <w:szCs w:val="24"/>
          <w:lang w:eastAsia="zh-CN"/>
        </w:rPr>
        <w:t>Agreements:</w:t>
      </w:r>
    </w:p>
    <w:p w14:paraId="347FEBCD" w14:textId="77777777" w:rsidR="00BA62C0" w:rsidRPr="00BA62C0" w:rsidRDefault="00BA62C0" w:rsidP="00BA62C0">
      <w:pPr>
        <w:numPr>
          <w:ilvl w:val="1"/>
          <w:numId w:val="8"/>
        </w:numPr>
        <w:overflowPunct/>
        <w:autoSpaceDE/>
        <w:autoSpaceDN/>
        <w:adjustRightInd/>
        <w:spacing w:after="120"/>
        <w:ind w:left="1440"/>
        <w:textAlignment w:val="auto"/>
        <w:rPr>
          <w:rFonts w:eastAsia="宋体"/>
          <w:szCs w:val="24"/>
          <w:lang w:eastAsia="zh-CN"/>
        </w:rPr>
      </w:pPr>
      <w:r w:rsidRPr="00BA62C0">
        <w:rPr>
          <w:rFonts w:eastAsia="宋体" w:hint="eastAsia"/>
          <w:b/>
          <w:bCs/>
          <w:szCs w:val="24"/>
          <w:lang w:eastAsia="zh-CN"/>
        </w:rPr>
        <w:t xml:space="preserve">RAN4 should update both TR 37.902 and TS 37.144 to accommodate the </w:t>
      </w:r>
      <w:r w:rsidRPr="00BA62C0">
        <w:rPr>
          <w:rFonts w:eastAsia="宋体"/>
          <w:b/>
          <w:bCs/>
          <w:szCs w:val="24"/>
          <w:lang w:eastAsia="zh-CN"/>
        </w:rPr>
        <w:t>request</w:t>
      </w:r>
      <w:r w:rsidRPr="00BA62C0">
        <w:rPr>
          <w:rFonts w:eastAsia="宋体" w:hint="eastAsia"/>
          <w:b/>
          <w:bCs/>
          <w:szCs w:val="24"/>
          <w:lang w:eastAsia="zh-CN"/>
        </w:rPr>
        <w:t xml:space="preserve"> from ETSI.</w:t>
      </w:r>
    </w:p>
    <w:p w14:paraId="2A85DF68" w14:textId="77777777" w:rsidR="00BA62C0" w:rsidRPr="00BA62C0" w:rsidRDefault="00BA62C0" w:rsidP="00BA62C0">
      <w:pPr>
        <w:overflowPunct/>
        <w:autoSpaceDE/>
        <w:autoSpaceDN/>
        <w:adjustRightInd/>
        <w:textAlignment w:val="auto"/>
        <w:rPr>
          <w:rFonts w:eastAsia="宋体"/>
          <w:i/>
          <w:lang w:eastAsia="zh-CN"/>
        </w:rPr>
      </w:pPr>
    </w:p>
    <w:p w14:paraId="6CD85AA4" w14:textId="77777777" w:rsidR="00BA62C0" w:rsidRPr="00BA62C0" w:rsidRDefault="00BA62C0" w:rsidP="00BA62C0">
      <w:pPr>
        <w:overflowPunct/>
        <w:autoSpaceDE/>
        <w:autoSpaceDN/>
        <w:adjustRightInd/>
        <w:textAlignment w:val="auto"/>
        <w:rPr>
          <w:rFonts w:eastAsia="宋体"/>
          <w:b/>
          <w:u w:val="single"/>
          <w:lang w:eastAsia="ko-KR"/>
        </w:rPr>
      </w:pPr>
      <w:r w:rsidRPr="00BA62C0">
        <w:rPr>
          <w:rFonts w:eastAsia="宋体"/>
          <w:b/>
          <w:u w:val="single"/>
          <w:lang w:eastAsia="ko-KR"/>
        </w:rPr>
        <w:t>Issue 1-1-</w:t>
      </w:r>
      <w:r w:rsidRPr="00BA62C0">
        <w:rPr>
          <w:rFonts w:eastAsia="宋体" w:hint="eastAsia"/>
          <w:b/>
          <w:u w:val="single"/>
          <w:lang w:eastAsia="zh-CN"/>
        </w:rPr>
        <w:t>3</w:t>
      </w:r>
      <w:r w:rsidRPr="00BA62C0">
        <w:rPr>
          <w:rFonts w:eastAsia="宋体"/>
          <w:b/>
          <w:u w:val="single"/>
          <w:lang w:eastAsia="ko-KR"/>
        </w:rPr>
        <w:t xml:space="preserve">: </w:t>
      </w:r>
      <w:r w:rsidRPr="00BA62C0">
        <w:rPr>
          <w:rFonts w:eastAsia="宋体" w:hint="eastAsia"/>
          <w:b/>
          <w:u w:val="single"/>
          <w:lang w:eastAsia="zh-CN"/>
        </w:rPr>
        <w:t xml:space="preserve">draft CR on adding RAN4 LTE test method for UE &gt;72mm </w:t>
      </w:r>
      <w:r w:rsidRPr="00BA62C0">
        <w:rPr>
          <w:rFonts w:eastAsia="宋体"/>
          <w:b/>
          <w:u w:val="single"/>
          <w:lang w:eastAsia="ko-KR"/>
        </w:rPr>
        <w:t xml:space="preserve">  </w:t>
      </w:r>
    </w:p>
    <w:p w14:paraId="431A38D1" w14:textId="77777777" w:rsidR="00BA62C0" w:rsidRPr="00BA62C0" w:rsidRDefault="00BA62C0" w:rsidP="00BA62C0">
      <w:pPr>
        <w:overflowPunct/>
        <w:autoSpaceDE/>
        <w:autoSpaceDN/>
        <w:adjustRightInd/>
        <w:spacing w:after="120"/>
        <w:textAlignment w:val="auto"/>
        <w:rPr>
          <w:rFonts w:eastAsia="宋体"/>
          <w:szCs w:val="24"/>
          <w:lang w:eastAsia="zh-CN"/>
        </w:rPr>
      </w:pPr>
      <w:r w:rsidRPr="00BA62C0">
        <w:rPr>
          <w:rFonts w:eastAsia="宋体" w:hint="eastAsia"/>
          <w:szCs w:val="24"/>
          <w:lang w:eastAsia="zh-CN"/>
        </w:rPr>
        <w:t>Agreements:</w:t>
      </w:r>
    </w:p>
    <w:p w14:paraId="600291DA" w14:textId="77777777" w:rsidR="00BA62C0" w:rsidRPr="00BA62C0" w:rsidRDefault="00BA62C0" w:rsidP="00BA62C0">
      <w:pPr>
        <w:numPr>
          <w:ilvl w:val="1"/>
          <w:numId w:val="8"/>
        </w:numPr>
        <w:overflowPunct/>
        <w:autoSpaceDE/>
        <w:autoSpaceDN/>
        <w:adjustRightInd/>
        <w:spacing w:after="120"/>
        <w:ind w:left="1440"/>
        <w:textAlignment w:val="auto"/>
        <w:rPr>
          <w:rFonts w:eastAsia="宋体"/>
          <w:szCs w:val="24"/>
          <w:lang w:eastAsia="zh-CN"/>
        </w:rPr>
      </w:pPr>
      <w:r w:rsidRPr="00BA62C0">
        <w:rPr>
          <w:rFonts w:eastAsia="宋体"/>
          <w:b/>
          <w:bCs/>
          <w:szCs w:val="24"/>
          <w:lang w:eastAsia="zh-CN"/>
        </w:rPr>
        <w:t>D</w:t>
      </w:r>
      <w:r w:rsidRPr="00BA62C0">
        <w:rPr>
          <w:rFonts w:eastAsia="宋体" w:hint="eastAsia"/>
          <w:b/>
          <w:bCs/>
          <w:szCs w:val="24"/>
          <w:lang w:eastAsia="zh-CN"/>
        </w:rPr>
        <w:t>raft CR</w:t>
      </w:r>
      <w:r w:rsidRPr="00BA62C0">
        <w:rPr>
          <w:rFonts w:eastAsia="MS Mincho"/>
          <w:lang w:eastAsia="en-US"/>
        </w:rPr>
        <w:t xml:space="preserve"> </w:t>
      </w:r>
      <w:r w:rsidRPr="00BA62C0">
        <w:rPr>
          <w:rFonts w:eastAsia="宋体"/>
          <w:b/>
          <w:bCs/>
          <w:szCs w:val="24"/>
          <w:lang w:eastAsia="zh-CN"/>
        </w:rPr>
        <w:t>R4-2415770</w:t>
      </w:r>
      <w:r w:rsidRPr="00BA62C0">
        <w:rPr>
          <w:rFonts w:eastAsia="宋体" w:hint="eastAsia"/>
          <w:b/>
          <w:bCs/>
          <w:szCs w:val="24"/>
          <w:lang w:eastAsia="zh-CN"/>
        </w:rPr>
        <w:t xml:space="preserve"> is endorsed.</w:t>
      </w:r>
    </w:p>
    <w:p w14:paraId="5DA22F8F" w14:textId="77777777" w:rsidR="00BA62C0" w:rsidRPr="00BA62C0" w:rsidRDefault="00BA62C0" w:rsidP="00BA62C0">
      <w:pPr>
        <w:overflowPunct/>
        <w:autoSpaceDE/>
        <w:autoSpaceDN/>
        <w:adjustRightInd/>
        <w:textAlignment w:val="auto"/>
        <w:rPr>
          <w:rFonts w:eastAsia="宋体"/>
          <w:i/>
          <w:lang w:eastAsia="zh-CN"/>
        </w:rPr>
      </w:pPr>
    </w:p>
    <w:p w14:paraId="32077936" w14:textId="77777777" w:rsidR="00BA62C0" w:rsidRPr="00BA62C0" w:rsidRDefault="00BA62C0" w:rsidP="00BA62C0">
      <w:pPr>
        <w:overflowPunct/>
        <w:autoSpaceDE/>
        <w:autoSpaceDN/>
        <w:adjustRightInd/>
        <w:textAlignment w:val="auto"/>
        <w:rPr>
          <w:rFonts w:eastAsia="宋体"/>
          <w:b/>
          <w:u w:val="single"/>
          <w:lang w:eastAsia="ko-KR"/>
        </w:rPr>
      </w:pPr>
      <w:r w:rsidRPr="00BA62C0">
        <w:rPr>
          <w:rFonts w:eastAsia="宋体"/>
          <w:b/>
          <w:u w:val="single"/>
          <w:lang w:eastAsia="ko-KR"/>
        </w:rPr>
        <w:t>Issue 1-1-</w:t>
      </w:r>
      <w:r w:rsidRPr="00BA62C0">
        <w:rPr>
          <w:rFonts w:eastAsia="宋体" w:hint="eastAsia"/>
          <w:b/>
          <w:u w:val="single"/>
          <w:lang w:eastAsia="zh-CN"/>
        </w:rPr>
        <w:t>5</w:t>
      </w:r>
      <w:r w:rsidRPr="00BA62C0">
        <w:rPr>
          <w:rFonts w:eastAsia="宋体"/>
          <w:b/>
          <w:u w:val="single"/>
          <w:lang w:eastAsia="ko-KR"/>
        </w:rPr>
        <w:t xml:space="preserve">: </w:t>
      </w:r>
      <w:r w:rsidRPr="00BA62C0">
        <w:rPr>
          <w:rFonts w:eastAsia="宋体" w:hint="eastAsia"/>
          <w:b/>
          <w:u w:val="single"/>
          <w:lang w:eastAsia="zh-CN"/>
        </w:rPr>
        <w:t xml:space="preserve">Reply LS to ETSI in RAN4 or RAN Plenary </w:t>
      </w:r>
      <w:r w:rsidRPr="00BA62C0">
        <w:rPr>
          <w:rFonts w:eastAsia="宋体"/>
          <w:b/>
          <w:u w:val="single"/>
          <w:lang w:eastAsia="ko-KR"/>
        </w:rPr>
        <w:t xml:space="preserve">  </w:t>
      </w:r>
    </w:p>
    <w:p w14:paraId="63C1D48C" w14:textId="77777777" w:rsidR="00BA62C0" w:rsidRPr="00BA62C0" w:rsidRDefault="00BA62C0" w:rsidP="00BA62C0">
      <w:pPr>
        <w:overflowPunct/>
        <w:autoSpaceDE/>
        <w:autoSpaceDN/>
        <w:adjustRightInd/>
        <w:spacing w:after="120"/>
        <w:textAlignment w:val="auto"/>
        <w:rPr>
          <w:rFonts w:eastAsia="宋体"/>
          <w:szCs w:val="24"/>
          <w:lang w:eastAsia="zh-CN"/>
        </w:rPr>
      </w:pPr>
      <w:r w:rsidRPr="00BA62C0">
        <w:rPr>
          <w:rFonts w:eastAsia="宋体" w:hint="eastAsia"/>
          <w:szCs w:val="24"/>
          <w:lang w:eastAsia="zh-CN"/>
        </w:rPr>
        <w:t>Agreements:</w:t>
      </w:r>
    </w:p>
    <w:p w14:paraId="1E03E716" w14:textId="77777777" w:rsidR="00BA62C0" w:rsidRPr="00BA62C0" w:rsidRDefault="00BA62C0" w:rsidP="00BA62C0">
      <w:pPr>
        <w:numPr>
          <w:ilvl w:val="1"/>
          <w:numId w:val="8"/>
        </w:numPr>
        <w:overflowPunct/>
        <w:autoSpaceDE/>
        <w:autoSpaceDN/>
        <w:adjustRightInd/>
        <w:spacing w:after="120"/>
        <w:ind w:left="1440"/>
        <w:textAlignment w:val="auto"/>
        <w:rPr>
          <w:rFonts w:eastAsia="宋体"/>
          <w:szCs w:val="24"/>
          <w:lang w:eastAsia="zh-CN"/>
        </w:rPr>
      </w:pPr>
      <w:r w:rsidRPr="00BA62C0">
        <w:rPr>
          <w:rFonts w:eastAsia="宋体"/>
          <w:b/>
          <w:bCs/>
          <w:szCs w:val="24"/>
          <w:lang w:eastAsia="zh-CN"/>
        </w:rPr>
        <w:t>Further</w:t>
      </w:r>
      <w:r w:rsidRPr="00BA62C0">
        <w:rPr>
          <w:rFonts w:eastAsia="宋体" w:hint="eastAsia"/>
          <w:b/>
          <w:bCs/>
          <w:szCs w:val="24"/>
          <w:lang w:eastAsia="zh-CN"/>
        </w:rPr>
        <w:t xml:space="preserve"> confirm next meeting. </w:t>
      </w:r>
      <w:r w:rsidRPr="00BA62C0">
        <w:rPr>
          <w:rFonts w:eastAsia="宋体"/>
          <w:b/>
          <w:bCs/>
          <w:szCs w:val="24"/>
          <w:lang w:eastAsia="zh-CN"/>
        </w:rPr>
        <w:t>B</w:t>
      </w:r>
      <w:r w:rsidRPr="00BA62C0">
        <w:rPr>
          <w:rFonts w:eastAsia="宋体" w:hint="eastAsia"/>
          <w:b/>
          <w:bCs/>
          <w:szCs w:val="24"/>
          <w:lang w:eastAsia="zh-CN"/>
        </w:rPr>
        <w:t xml:space="preserve">ased on MCC feedback, RAN4 reply directly is workable.  </w:t>
      </w:r>
    </w:p>
    <w:p w14:paraId="66517606" w14:textId="77777777" w:rsidR="00BA62C0" w:rsidRPr="00BA62C0" w:rsidRDefault="00BA62C0" w:rsidP="00BA62C0">
      <w:pPr>
        <w:keepNext/>
        <w:keepLines/>
        <w:numPr>
          <w:ilvl w:val="2"/>
          <w:numId w:val="0"/>
        </w:numPr>
        <w:overflowPunct/>
        <w:autoSpaceDE/>
        <w:autoSpaceDN/>
        <w:adjustRightInd/>
        <w:spacing w:before="120"/>
        <w:ind w:left="720" w:hanging="720"/>
        <w:textAlignment w:val="auto"/>
        <w:outlineLvl w:val="5"/>
        <w:rPr>
          <w:rFonts w:ascii="Arial" w:eastAsia="宋体" w:hAnsi="Arial"/>
          <w:sz w:val="24"/>
          <w:szCs w:val="16"/>
          <w:lang w:val="sv-SE" w:eastAsia="zh-CN"/>
        </w:rPr>
      </w:pPr>
      <w:r w:rsidRPr="00BA62C0">
        <w:rPr>
          <w:rFonts w:ascii="Arial" w:eastAsia="宋体" w:hAnsi="Arial"/>
          <w:sz w:val="24"/>
          <w:szCs w:val="16"/>
          <w:lang w:val="sv-SE" w:eastAsia="zh-CN"/>
        </w:rPr>
        <w:t>Sub-topic 2-</w:t>
      </w:r>
      <w:r w:rsidRPr="00BA62C0">
        <w:rPr>
          <w:rFonts w:ascii="Arial" w:eastAsia="宋体" w:hAnsi="Arial" w:hint="eastAsia"/>
          <w:sz w:val="24"/>
          <w:szCs w:val="16"/>
          <w:lang w:val="sv-SE" w:eastAsia="zh-CN"/>
        </w:rPr>
        <w:t>1</w:t>
      </w:r>
      <w:r w:rsidRPr="00BA62C0">
        <w:rPr>
          <w:rFonts w:ascii="Arial" w:eastAsia="宋体" w:hAnsi="Arial"/>
          <w:sz w:val="24"/>
          <w:szCs w:val="16"/>
          <w:lang w:val="sv-SE" w:eastAsia="zh-CN"/>
        </w:rPr>
        <w:t xml:space="preserve"> </w:t>
      </w:r>
      <w:r w:rsidRPr="00BA62C0">
        <w:rPr>
          <w:rFonts w:ascii="Arial" w:eastAsia="宋体" w:hAnsi="Arial" w:hint="eastAsia"/>
          <w:sz w:val="24"/>
          <w:szCs w:val="16"/>
          <w:lang w:val="sv-SE" w:eastAsia="zh-CN"/>
        </w:rPr>
        <w:t>XR test methods and configurations</w:t>
      </w:r>
    </w:p>
    <w:p w14:paraId="5E29C4AE" w14:textId="77777777" w:rsidR="00BA62C0" w:rsidRPr="00BA62C0" w:rsidRDefault="00BA62C0" w:rsidP="00BA62C0">
      <w:pPr>
        <w:overflowPunct/>
        <w:autoSpaceDE/>
        <w:autoSpaceDN/>
        <w:adjustRightInd/>
        <w:textAlignment w:val="auto"/>
        <w:rPr>
          <w:rFonts w:eastAsia="宋体"/>
          <w:b/>
          <w:u w:val="single"/>
          <w:lang w:eastAsia="ko-KR"/>
        </w:rPr>
      </w:pPr>
      <w:r w:rsidRPr="00BA62C0">
        <w:rPr>
          <w:rFonts w:eastAsia="宋体"/>
          <w:b/>
          <w:u w:val="single"/>
          <w:lang w:eastAsia="ko-KR"/>
        </w:rPr>
        <w:t>Issue 2-</w:t>
      </w:r>
      <w:r w:rsidRPr="00BA62C0">
        <w:rPr>
          <w:rFonts w:eastAsia="宋体" w:hint="eastAsia"/>
          <w:b/>
          <w:u w:val="single"/>
          <w:lang w:eastAsia="zh-CN"/>
        </w:rPr>
        <w:t>1</w:t>
      </w:r>
      <w:r w:rsidRPr="00BA62C0">
        <w:rPr>
          <w:rFonts w:eastAsia="宋体"/>
          <w:b/>
          <w:u w:val="single"/>
          <w:lang w:eastAsia="ko-KR"/>
        </w:rPr>
        <w:t xml:space="preserve">-1: </w:t>
      </w:r>
      <w:r w:rsidRPr="00BA62C0">
        <w:rPr>
          <w:rFonts w:eastAsia="宋体" w:hint="eastAsia"/>
          <w:b/>
          <w:u w:val="single"/>
          <w:lang w:eastAsia="zh-CN"/>
        </w:rPr>
        <w:t>Reply LS to CTIA on two high-prioritized XR types</w:t>
      </w:r>
      <w:r w:rsidRPr="00BA62C0">
        <w:rPr>
          <w:rFonts w:eastAsia="宋体"/>
          <w:b/>
          <w:u w:val="single"/>
          <w:lang w:eastAsia="ko-KR"/>
        </w:rPr>
        <w:t xml:space="preserve"> </w:t>
      </w:r>
    </w:p>
    <w:p w14:paraId="036B34C3" w14:textId="77777777" w:rsidR="00BA62C0" w:rsidRPr="00BA62C0" w:rsidRDefault="00BA62C0" w:rsidP="00BA62C0">
      <w:pPr>
        <w:overflowPunct/>
        <w:autoSpaceDE/>
        <w:autoSpaceDN/>
        <w:adjustRightInd/>
        <w:spacing w:after="120"/>
        <w:textAlignment w:val="auto"/>
        <w:rPr>
          <w:rFonts w:eastAsia="宋体"/>
          <w:szCs w:val="24"/>
          <w:lang w:eastAsia="zh-CN"/>
        </w:rPr>
      </w:pPr>
      <w:r w:rsidRPr="00BA62C0">
        <w:rPr>
          <w:rFonts w:eastAsia="宋体" w:hint="eastAsia"/>
          <w:szCs w:val="24"/>
          <w:lang w:eastAsia="zh-CN"/>
        </w:rPr>
        <w:t>Agreements:</w:t>
      </w:r>
    </w:p>
    <w:p w14:paraId="42D3BF62"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hint="eastAsia"/>
          <w:b/>
          <w:bCs/>
          <w:szCs w:val="24"/>
          <w:lang w:eastAsia="zh-CN"/>
        </w:rPr>
        <w:t xml:space="preserve">The reply LS to CTIA on XR phantom in </w:t>
      </w:r>
      <w:r w:rsidRPr="00BA62C0">
        <w:rPr>
          <w:rFonts w:eastAsia="宋体"/>
          <w:b/>
          <w:bCs/>
          <w:szCs w:val="24"/>
          <w:lang w:eastAsia="zh-CN"/>
        </w:rPr>
        <w:t>R4-2416575</w:t>
      </w:r>
      <w:r w:rsidRPr="00BA62C0">
        <w:rPr>
          <w:rFonts w:eastAsia="宋体" w:hint="eastAsia"/>
          <w:b/>
          <w:bCs/>
          <w:szCs w:val="24"/>
          <w:lang w:eastAsia="zh-CN"/>
        </w:rPr>
        <w:t xml:space="preserve"> is approved.</w:t>
      </w:r>
      <w:r w:rsidRPr="00BA62C0">
        <w:rPr>
          <w:rFonts w:eastAsia="宋体"/>
          <w:b/>
          <w:bCs/>
          <w:szCs w:val="24"/>
          <w:lang w:eastAsia="zh-CN"/>
        </w:rPr>
        <w:t xml:space="preserve"> </w:t>
      </w:r>
    </w:p>
    <w:p w14:paraId="5061E253" w14:textId="77777777" w:rsidR="00BA62C0" w:rsidRPr="00BA62C0" w:rsidRDefault="00BA62C0" w:rsidP="00BA62C0">
      <w:pPr>
        <w:overflowPunct/>
        <w:autoSpaceDE/>
        <w:autoSpaceDN/>
        <w:adjustRightInd/>
        <w:textAlignment w:val="auto"/>
        <w:rPr>
          <w:rFonts w:eastAsia="宋体"/>
          <w:i/>
          <w:lang w:eastAsia="zh-CN"/>
        </w:rPr>
      </w:pPr>
    </w:p>
    <w:p w14:paraId="56346E2E" w14:textId="77777777" w:rsidR="00BA62C0" w:rsidRPr="00BA62C0" w:rsidRDefault="00BA62C0" w:rsidP="00BA62C0">
      <w:pPr>
        <w:overflowPunct/>
        <w:autoSpaceDE/>
        <w:autoSpaceDN/>
        <w:adjustRightInd/>
        <w:textAlignment w:val="auto"/>
        <w:rPr>
          <w:rFonts w:eastAsia="宋体"/>
          <w:b/>
          <w:u w:val="single"/>
          <w:lang w:eastAsia="ko-KR"/>
        </w:rPr>
      </w:pPr>
      <w:r w:rsidRPr="00BA62C0">
        <w:rPr>
          <w:rFonts w:eastAsia="宋体"/>
          <w:b/>
          <w:u w:val="single"/>
          <w:lang w:eastAsia="ko-KR"/>
        </w:rPr>
        <w:t>Issue 2-</w:t>
      </w:r>
      <w:r w:rsidRPr="00BA62C0">
        <w:rPr>
          <w:rFonts w:eastAsia="宋体" w:hint="eastAsia"/>
          <w:b/>
          <w:u w:val="single"/>
          <w:lang w:eastAsia="zh-CN"/>
        </w:rPr>
        <w:t>1</w:t>
      </w:r>
      <w:r w:rsidRPr="00BA62C0">
        <w:rPr>
          <w:rFonts w:eastAsia="宋体"/>
          <w:b/>
          <w:u w:val="single"/>
          <w:lang w:eastAsia="ko-KR"/>
        </w:rPr>
        <w:t>-</w:t>
      </w:r>
      <w:r w:rsidRPr="00BA62C0">
        <w:rPr>
          <w:rFonts w:eastAsia="宋体" w:hint="eastAsia"/>
          <w:b/>
          <w:u w:val="single"/>
          <w:lang w:eastAsia="zh-CN"/>
        </w:rPr>
        <w:t>2</w:t>
      </w:r>
      <w:r w:rsidRPr="00BA62C0">
        <w:rPr>
          <w:rFonts w:eastAsia="宋体"/>
          <w:b/>
          <w:u w:val="single"/>
          <w:lang w:eastAsia="ko-KR"/>
        </w:rPr>
        <w:t xml:space="preserve">: </w:t>
      </w:r>
      <w:r w:rsidRPr="00BA62C0">
        <w:rPr>
          <w:rFonts w:eastAsia="宋体" w:hint="eastAsia"/>
          <w:b/>
          <w:u w:val="single"/>
          <w:lang w:eastAsia="zh-CN"/>
        </w:rPr>
        <w:t xml:space="preserve">2RX XR configuration during testing  </w:t>
      </w:r>
      <w:r w:rsidRPr="00BA62C0">
        <w:rPr>
          <w:rFonts w:eastAsia="宋体"/>
          <w:b/>
          <w:u w:val="single"/>
          <w:lang w:eastAsia="ko-KR"/>
        </w:rPr>
        <w:t xml:space="preserve"> </w:t>
      </w:r>
    </w:p>
    <w:p w14:paraId="3473C75C" w14:textId="77777777" w:rsidR="00BA62C0" w:rsidRPr="00BA62C0" w:rsidRDefault="00BA62C0" w:rsidP="00BA62C0">
      <w:pPr>
        <w:overflowPunct/>
        <w:autoSpaceDE/>
        <w:autoSpaceDN/>
        <w:adjustRightInd/>
        <w:spacing w:after="120"/>
        <w:textAlignment w:val="auto"/>
        <w:rPr>
          <w:rFonts w:eastAsia="宋体"/>
          <w:szCs w:val="24"/>
          <w:lang w:eastAsia="zh-CN"/>
        </w:rPr>
      </w:pPr>
      <w:r w:rsidRPr="00BA62C0">
        <w:rPr>
          <w:rFonts w:eastAsia="宋体" w:hint="eastAsia"/>
          <w:szCs w:val="24"/>
          <w:lang w:eastAsia="zh-CN"/>
        </w:rPr>
        <w:t>Agreements:</w:t>
      </w:r>
    </w:p>
    <w:p w14:paraId="58B3D66F"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hint="eastAsia"/>
          <w:b/>
          <w:bCs/>
          <w:szCs w:val="24"/>
          <w:lang w:eastAsia="zh-CN"/>
        </w:rPr>
        <w:t>S</w:t>
      </w:r>
      <w:r w:rsidRPr="00BA62C0">
        <w:rPr>
          <w:rFonts w:eastAsia="宋体"/>
          <w:b/>
          <w:bCs/>
          <w:szCs w:val="24"/>
          <w:lang w:eastAsia="zh-CN"/>
        </w:rPr>
        <w:t>et cellBarred2RxXR-r18 (ENUMERATED) to {false} during OTA tests for XR devices with 2Rx</w:t>
      </w:r>
      <w:r w:rsidRPr="00BA62C0">
        <w:rPr>
          <w:rFonts w:eastAsia="宋体" w:hint="eastAsia"/>
          <w:b/>
          <w:bCs/>
          <w:szCs w:val="24"/>
          <w:lang w:eastAsia="zh-CN"/>
        </w:rPr>
        <w:t xml:space="preserve">. This can be captured in TR as part of XR UE configuration. </w:t>
      </w:r>
    </w:p>
    <w:p w14:paraId="06363B24" w14:textId="77777777" w:rsidR="00BA62C0" w:rsidRPr="00BA62C0" w:rsidRDefault="00BA62C0" w:rsidP="00BA62C0">
      <w:pPr>
        <w:overflowPunct/>
        <w:autoSpaceDE/>
        <w:autoSpaceDN/>
        <w:adjustRightInd/>
        <w:textAlignment w:val="auto"/>
        <w:rPr>
          <w:rFonts w:eastAsia="宋体"/>
          <w:i/>
          <w:lang w:eastAsia="zh-CN"/>
        </w:rPr>
      </w:pPr>
    </w:p>
    <w:p w14:paraId="69878D3F" w14:textId="77777777" w:rsidR="00BA62C0" w:rsidRPr="00BA62C0" w:rsidRDefault="00BA62C0" w:rsidP="00BA62C0">
      <w:pPr>
        <w:overflowPunct/>
        <w:autoSpaceDE/>
        <w:autoSpaceDN/>
        <w:adjustRightInd/>
        <w:textAlignment w:val="auto"/>
        <w:rPr>
          <w:rFonts w:eastAsia="宋体"/>
          <w:b/>
          <w:u w:val="single"/>
          <w:lang w:eastAsia="ko-KR"/>
        </w:rPr>
      </w:pPr>
      <w:r w:rsidRPr="00BA62C0">
        <w:rPr>
          <w:rFonts w:eastAsia="宋体"/>
          <w:b/>
          <w:u w:val="single"/>
          <w:lang w:eastAsia="ko-KR"/>
        </w:rPr>
        <w:t>Issue 2-</w:t>
      </w:r>
      <w:r w:rsidRPr="00BA62C0">
        <w:rPr>
          <w:rFonts w:eastAsia="宋体" w:hint="eastAsia"/>
          <w:b/>
          <w:u w:val="single"/>
          <w:lang w:eastAsia="zh-CN"/>
        </w:rPr>
        <w:t>1</w:t>
      </w:r>
      <w:r w:rsidRPr="00BA62C0">
        <w:rPr>
          <w:rFonts w:eastAsia="宋体"/>
          <w:b/>
          <w:u w:val="single"/>
          <w:lang w:eastAsia="ko-KR"/>
        </w:rPr>
        <w:t>-</w:t>
      </w:r>
      <w:r w:rsidRPr="00BA62C0">
        <w:rPr>
          <w:rFonts w:eastAsia="宋体" w:hint="eastAsia"/>
          <w:b/>
          <w:u w:val="single"/>
          <w:lang w:eastAsia="zh-CN"/>
        </w:rPr>
        <w:t>3</w:t>
      </w:r>
      <w:r w:rsidRPr="00BA62C0">
        <w:rPr>
          <w:rFonts w:eastAsia="宋体"/>
          <w:b/>
          <w:u w:val="single"/>
          <w:lang w:eastAsia="ko-KR"/>
        </w:rPr>
        <w:t xml:space="preserve">: </w:t>
      </w:r>
      <w:r w:rsidRPr="00BA62C0">
        <w:rPr>
          <w:rFonts w:eastAsia="宋体" w:hint="eastAsia"/>
          <w:b/>
          <w:u w:val="single"/>
          <w:lang w:eastAsia="zh-CN"/>
        </w:rPr>
        <w:t xml:space="preserve">General TRP TRS test method for XR </w:t>
      </w:r>
      <w:r w:rsidRPr="00BA62C0">
        <w:rPr>
          <w:rFonts w:eastAsia="宋体"/>
          <w:b/>
          <w:u w:val="single"/>
          <w:lang w:eastAsia="ko-KR"/>
        </w:rPr>
        <w:t xml:space="preserve"> </w:t>
      </w:r>
    </w:p>
    <w:p w14:paraId="10429A6F" w14:textId="77777777" w:rsidR="00BA62C0" w:rsidRPr="00BA62C0" w:rsidRDefault="00BA62C0" w:rsidP="00BA62C0">
      <w:pPr>
        <w:overflowPunct/>
        <w:autoSpaceDE/>
        <w:autoSpaceDN/>
        <w:adjustRightInd/>
        <w:spacing w:after="120"/>
        <w:textAlignment w:val="auto"/>
        <w:rPr>
          <w:rFonts w:eastAsia="宋体"/>
          <w:szCs w:val="24"/>
          <w:lang w:eastAsia="zh-CN"/>
        </w:rPr>
      </w:pPr>
      <w:r w:rsidRPr="00BA62C0">
        <w:rPr>
          <w:rFonts w:eastAsia="宋体" w:hint="eastAsia"/>
          <w:szCs w:val="24"/>
          <w:lang w:eastAsia="zh-CN"/>
        </w:rPr>
        <w:t>Agreements:</w:t>
      </w:r>
    </w:p>
    <w:p w14:paraId="662B410E"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hint="eastAsia"/>
          <w:b/>
          <w:bCs/>
          <w:szCs w:val="24"/>
          <w:lang w:eastAsia="zh-CN"/>
        </w:rPr>
        <w:t xml:space="preserve">The </w:t>
      </w:r>
      <w:r w:rsidRPr="00BA62C0">
        <w:rPr>
          <w:rFonts w:eastAsia="宋体"/>
          <w:b/>
          <w:bCs/>
          <w:szCs w:val="24"/>
          <w:lang w:eastAsia="zh-CN"/>
        </w:rPr>
        <w:t xml:space="preserve">glasses and head mounted displays should be tested </w:t>
      </w:r>
      <w:r w:rsidRPr="00BA62C0">
        <w:rPr>
          <w:rFonts w:eastAsia="宋体" w:hint="eastAsia"/>
          <w:b/>
          <w:bCs/>
          <w:szCs w:val="24"/>
          <w:lang w:eastAsia="zh-CN"/>
        </w:rPr>
        <w:t>starting from</w:t>
      </w:r>
      <w:r w:rsidRPr="00BA62C0">
        <w:rPr>
          <w:rFonts w:eastAsia="宋体"/>
          <w:b/>
          <w:bCs/>
          <w:szCs w:val="24"/>
          <w:lang w:eastAsia="zh-CN"/>
        </w:rPr>
        <w:t xml:space="preserve"> the existing TRP and TRS measurement methodology</w:t>
      </w:r>
      <w:r w:rsidRPr="00BA62C0">
        <w:rPr>
          <w:rFonts w:eastAsia="宋体" w:hint="eastAsia"/>
          <w:b/>
          <w:bCs/>
          <w:szCs w:val="24"/>
          <w:lang w:eastAsia="zh-CN"/>
        </w:rPr>
        <w:t xml:space="preserve">. </w:t>
      </w:r>
      <w:r w:rsidRPr="00BA62C0">
        <w:rPr>
          <w:rFonts w:eastAsia="宋体"/>
          <w:b/>
          <w:bCs/>
          <w:szCs w:val="24"/>
          <w:lang w:eastAsia="zh-CN"/>
        </w:rPr>
        <w:t>F</w:t>
      </w:r>
      <w:r w:rsidRPr="00BA62C0">
        <w:rPr>
          <w:rFonts w:eastAsia="宋体" w:hint="eastAsia"/>
          <w:b/>
          <w:bCs/>
          <w:szCs w:val="24"/>
          <w:lang w:eastAsia="zh-CN"/>
        </w:rPr>
        <w:t>urther optimization of test method is not precluded.</w:t>
      </w:r>
    </w:p>
    <w:p w14:paraId="246BA0C9" w14:textId="77777777" w:rsidR="00BA62C0" w:rsidRPr="00BA62C0" w:rsidRDefault="00BA62C0" w:rsidP="00BA62C0">
      <w:pPr>
        <w:overflowPunct/>
        <w:autoSpaceDE/>
        <w:autoSpaceDN/>
        <w:adjustRightInd/>
        <w:textAlignment w:val="auto"/>
        <w:rPr>
          <w:rFonts w:eastAsia="宋体"/>
          <w:i/>
          <w:lang w:eastAsia="zh-CN"/>
        </w:rPr>
      </w:pPr>
    </w:p>
    <w:p w14:paraId="50040BAC" w14:textId="77777777" w:rsidR="00BA62C0" w:rsidRPr="00BA62C0" w:rsidRDefault="00BA62C0" w:rsidP="00BA62C0">
      <w:pPr>
        <w:overflowPunct/>
        <w:autoSpaceDE/>
        <w:autoSpaceDN/>
        <w:adjustRightInd/>
        <w:textAlignment w:val="auto"/>
        <w:rPr>
          <w:rFonts w:eastAsia="宋体"/>
          <w:b/>
          <w:u w:val="single"/>
          <w:lang w:eastAsia="ko-KR"/>
        </w:rPr>
      </w:pPr>
      <w:r w:rsidRPr="00BA62C0">
        <w:rPr>
          <w:rFonts w:eastAsia="宋体"/>
          <w:b/>
          <w:u w:val="single"/>
          <w:lang w:eastAsia="ko-KR"/>
        </w:rPr>
        <w:t>Issue 2-</w:t>
      </w:r>
      <w:r w:rsidRPr="00BA62C0">
        <w:rPr>
          <w:rFonts w:eastAsia="宋体" w:hint="eastAsia"/>
          <w:b/>
          <w:u w:val="single"/>
          <w:lang w:eastAsia="zh-CN"/>
        </w:rPr>
        <w:t>1</w:t>
      </w:r>
      <w:r w:rsidRPr="00BA62C0">
        <w:rPr>
          <w:rFonts w:eastAsia="宋体"/>
          <w:b/>
          <w:u w:val="single"/>
          <w:lang w:eastAsia="ko-KR"/>
        </w:rPr>
        <w:t>-</w:t>
      </w:r>
      <w:r w:rsidRPr="00BA62C0">
        <w:rPr>
          <w:rFonts w:eastAsia="宋体" w:hint="eastAsia"/>
          <w:b/>
          <w:u w:val="single"/>
          <w:lang w:eastAsia="zh-CN"/>
        </w:rPr>
        <w:t>4</w:t>
      </w:r>
      <w:r w:rsidRPr="00BA62C0">
        <w:rPr>
          <w:rFonts w:eastAsia="宋体"/>
          <w:b/>
          <w:u w:val="single"/>
          <w:lang w:eastAsia="ko-KR"/>
        </w:rPr>
        <w:t xml:space="preserve">: </w:t>
      </w:r>
      <w:r w:rsidRPr="00BA62C0">
        <w:rPr>
          <w:rFonts w:eastAsia="宋体" w:hint="eastAsia"/>
          <w:b/>
          <w:u w:val="single"/>
          <w:lang w:eastAsia="zh-CN"/>
        </w:rPr>
        <w:t xml:space="preserve">System QZ size for XR device </w:t>
      </w:r>
      <w:r w:rsidRPr="00BA62C0">
        <w:rPr>
          <w:rFonts w:eastAsia="宋体"/>
          <w:b/>
          <w:u w:val="single"/>
          <w:lang w:eastAsia="ko-KR"/>
        </w:rPr>
        <w:t xml:space="preserve"> </w:t>
      </w:r>
    </w:p>
    <w:p w14:paraId="4640985B" w14:textId="77777777" w:rsidR="00BA62C0" w:rsidRPr="00BA62C0" w:rsidRDefault="00BA62C0" w:rsidP="00BA62C0">
      <w:pPr>
        <w:overflowPunct/>
        <w:autoSpaceDE/>
        <w:autoSpaceDN/>
        <w:adjustRightInd/>
        <w:spacing w:after="120"/>
        <w:textAlignment w:val="auto"/>
        <w:rPr>
          <w:rFonts w:eastAsia="宋体"/>
          <w:szCs w:val="24"/>
          <w:lang w:eastAsia="zh-CN"/>
        </w:rPr>
      </w:pPr>
      <w:r w:rsidRPr="00BA62C0">
        <w:rPr>
          <w:rFonts w:eastAsia="宋体" w:hint="eastAsia"/>
          <w:szCs w:val="24"/>
          <w:lang w:eastAsia="zh-CN"/>
        </w:rPr>
        <w:t>Agreements:</w:t>
      </w:r>
    </w:p>
    <w:p w14:paraId="3721B0DA"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hint="eastAsia"/>
          <w:b/>
          <w:bCs/>
          <w:szCs w:val="24"/>
          <w:lang w:eastAsia="zh-CN"/>
        </w:rPr>
        <w:t>Encourage companies to check w</w:t>
      </w:r>
      <w:r w:rsidRPr="00BA62C0">
        <w:rPr>
          <w:rFonts w:eastAsia="宋体"/>
          <w:b/>
          <w:bCs/>
          <w:szCs w:val="24"/>
          <w:lang w:eastAsia="zh-CN"/>
        </w:rPr>
        <w:t>hether all XR devices can be fully accommodate within 30cm QZ when mounted on a head phantom</w:t>
      </w:r>
      <w:r w:rsidRPr="00BA62C0">
        <w:rPr>
          <w:rFonts w:eastAsia="宋体" w:hint="eastAsia"/>
          <w:b/>
          <w:bCs/>
          <w:szCs w:val="24"/>
          <w:lang w:eastAsia="zh-CN"/>
        </w:rPr>
        <w:t>.</w:t>
      </w:r>
    </w:p>
    <w:p w14:paraId="228A7436"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hint="eastAsia"/>
          <w:b/>
          <w:bCs/>
          <w:szCs w:val="24"/>
          <w:lang w:eastAsia="zh-CN"/>
        </w:rPr>
        <w:t xml:space="preserve">RAN4 further discuss </w:t>
      </w:r>
      <w:r w:rsidRPr="00BA62C0">
        <w:rPr>
          <w:rFonts w:eastAsia="宋体"/>
          <w:b/>
          <w:bCs/>
          <w:szCs w:val="24"/>
          <w:lang w:eastAsia="zh-CN"/>
        </w:rPr>
        <w:t xml:space="preserve">whether minimum </w:t>
      </w:r>
      <w:r w:rsidRPr="00BA62C0">
        <w:rPr>
          <w:rFonts w:eastAsia="宋体" w:hint="eastAsia"/>
          <w:b/>
          <w:bCs/>
          <w:szCs w:val="24"/>
          <w:lang w:eastAsia="zh-CN"/>
        </w:rPr>
        <w:t xml:space="preserve">measurement </w:t>
      </w:r>
      <w:r w:rsidRPr="00BA62C0">
        <w:rPr>
          <w:rFonts w:eastAsia="宋体"/>
          <w:b/>
          <w:bCs/>
          <w:szCs w:val="24"/>
          <w:lang w:eastAsia="zh-CN"/>
        </w:rPr>
        <w:t xml:space="preserve">distance </w:t>
      </w:r>
      <w:r w:rsidRPr="00BA62C0">
        <w:rPr>
          <w:rFonts w:eastAsia="宋体" w:hint="eastAsia"/>
          <w:b/>
          <w:bCs/>
          <w:szCs w:val="24"/>
          <w:lang w:eastAsia="zh-CN"/>
        </w:rPr>
        <w:t xml:space="preserve">based on 50cm QZ </w:t>
      </w:r>
      <w:r w:rsidRPr="00BA62C0">
        <w:rPr>
          <w:rFonts w:eastAsia="宋体"/>
          <w:b/>
          <w:bCs/>
          <w:szCs w:val="24"/>
          <w:lang w:eastAsia="zh-CN"/>
        </w:rPr>
        <w:t xml:space="preserve">should be </w:t>
      </w:r>
      <w:r w:rsidRPr="00BA62C0">
        <w:rPr>
          <w:rFonts w:eastAsia="宋体" w:hint="eastAsia"/>
          <w:b/>
          <w:bCs/>
          <w:szCs w:val="24"/>
          <w:lang w:eastAsia="zh-CN"/>
        </w:rPr>
        <w:t xml:space="preserve">added into TR. </w:t>
      </w:r>
    </w:p>
    <w:p w14:paraId="34990D5D" w14:textId="77777777" w:rsidR="00BA62C0" w:rsidRPr="00BA62C0" w:rsidRDefault="00BA62C0" w:rsidP="00BA62C0">
      <w:pPr>
        <w:overflowPunct/>
        <w:autoSpaceDE/>
        <w:autoSpaceDN/>
        <w:adjustRightInd/>
        <w:textAlignment w:val="auto"/>
        <w:rPr>
          <w:rFonts w:eastAsia="宋体"/>
          <w:i/>
          <w:lang w:eastAsia="zh-CN"/>
        </w:rPr>
      </w:pPr>
    </w:p>
    <w:p w14:paraId="6EA28924" w14:textId="77777777" w:rsidR="00BA62C0" w:rsidRPr="00BA62C0" w:rsidRDefault="00BA62C0" w:rsidP="00BA62C0">
      <w:pPr>
        <w:keepNext/>
        <w:keepLines/>
        <w:numPr>
          <w:ilvl w:val="2"/>
          <w:numId w:val="0"/>
        </w:numPr>
        <w:overflowPunct/>
        <w:autoSpaceDE/>
        <w:autoSpaceDN/>
        <w:adjustRightInd/>
        <w:spacing w:before="120"/>
        <w:ind w:left="720" w:hanging="720"/>
        <w:textAlignment w:val="auto"/>
        <w:outlineLvl w:val="5"/>
        <w:rPr>
          <w:rFonts w:ascii="Arial" w:eastAsia="宋体" w:hAnsi="Arial"/>
          <w:sz w:val="24"/>
          <w:szCs w:val="16"/>
          <w:lang w:val="sv-SE" w:eastAsia="zh-CN"/>
        </w:rPr>
      </w:pPr>
      <w:r w:rsidRPr="00BA62C0">
        <w:rPr>
          <w:rFonts w:ascii="Arial" w:eastAsia="宋体" w:hAnsi="Arial"/>
          <w:sz w:val="24"/>
          <w:szCs w:val="16"/>
          <w:lang w:val="sv-SE" w:eastAsia="zh-CN"/>
        </w:rPr>
        <w:t>Sub-topic 2-</w:t>
      </w:r>
      <w:r w:rsidRPr="00BA62C0">
        <w:rPr>
          <w:rFonts w:ascii="Arial" w:eastAsia="宋体" w:hAnsi="Arial" w:hint="eastAsia"/>
          <w:sz w:val="24"/>
          <w:szCs w:val="16"/>
          <w:lang w:val="sv-SE" w:eastAsia="zh-CN"/>
        </w:rPr>
        <w:t>2</w:t>
      </w:r>
      <w:r w:rsidRPr="00BA62C0">
        <w:rPr>
          <w:rFonts w:ascii="Arial" w:eastAsia="宋体" w:hAnsi="Arial"/>
          <w:sz w:val="24"/>
          <w:szCs w:val="16"/>
          <w:lang w:val="sv-SE" w:eastAsia="zh-CN"/>
        </w:rPr>
        <w:t xml:space="preserve"> </w:t>
      </w:r>
      <w:r w:rsidRPr="00BA62C0">
        <w:rPr>
          <w:rFonts w:ascii="Arial" w:eastAsia="宋体" w:hAnsi="Arial" w:hint="eastAsia"/>
          <w:sz w:val="24"/>
          <w:szCs w:val="16"/>
          <w:lang w:val="sv-SE" w:eastAsia="zh-CN"/>
        </w:rPr>
        <w:t>Performance metric for XR devices</w:t>
      </w:r>
    </w:p>
    <w:p w14:paraId="6C741A8B" w14:textId="77777777" w:rsidR="00BA62C0" w:rsidRPr="00BA62C0" w:rsidRDefault="00BA62C0" w:rsidP="00BA62C0">
      <w:pPr>
        <w:overflowPunct/>
        <w:autoSpaceDE/>
        <w:autoSpaceDN/>
        <w:adjustRightInd/>
        <w:textAlignment w:val="auto"/>
        <w:rPr>
          <w:rFonts w:eastAsia="宋体"/>
          <w:b/>
          <w:u w:val="single"/>
          <w:lang w:eastAsia="ko-KR"/>
        </w:rPr>
      </w:pPr>
      <w:r w:rsidRPr="00BA62C0">
        <w:rPr>
          <w:rFonts w:eastAsia="宋体"/>
          <w:b/>
          <w:u w:val="single"/>
          <w:lang w:eastAsia="ko-KR"/>
        </w:rPr>
        <w:t>Issue 2-</w:t>
      </w:r>
      <w:r w:rsidRPr="00BA62C0">
        <w:rPr>
          <w:rFonts w:eastAsia="宋体" w:hint="eastAsia"/>
          <w:b/>
          <w:u w:val="single"/>
          <w:lang w:eastAsia="zh-CN"/>
        </w:rPr>
        <w:t>2</w:t>
      </w:r>
      <w:r w:rsidRPr="00BA62C0">
        <w:rPr>
          <w:rFonts w:eastAsia="宋体"/>
          <w:b/>
          <w:u w:val="single"/>
          <w:lang w:eastAsia="ko-KR"/>
        </w:rPr>
        <w:t>-</w:t>
      </w:r>
      <w:r w:rsidRPr="00BA62C0">
        <w:rPr>
          <w:rFonts w:eastAsia="宋体" w:hint="eastAsia"/>
          <w:b/>
          <w:u w:val="single"/>
          <w:lang w:eastAsia="zh-CN"/>
        </w:rPr>
        <w:t>1</w:t>
      </w:r>
      <w:r w:rsidRPr="00BA62C0">
        <w:rPr>
          <w:rFonts w:eastAsia="宋体"/>
          <w:b/>
          <w:u w:val="single"/>
          <w:lang w:eastAsia="ko-KR"/>
        </w:rPr>
        <w:t xml:space="preserve">: </w:t>
      </w:r>
      <w:r w:rsidRPr="00BA62C0">
        <w:rPr>
          <w:rFonts w:eastAsia="宋体" w:hint="eastAsia"/>
          <w:b/>
          <w:u w:val="single"/>
          <w:lang w:eastAsia="zh-CN"/>
        </w:rPr>
        <w:t xml:space="preserve">Performance metric for XR devices </w:t>
      </w:r>
      <w:r w:rsidRPr="00BA62C0">
        <w:rPr>
          <w:rFonts w:eastAsia="宋体"/>
          <w:b/>
          <w:u w:val="single"/>
          <w:lang w:eastAsia="ko-KR"/>
        </w:rPr>
        <w:t xml:space="preserve"> </w:t>
      </w:r>
    </w:p>
    <w:p w14:paraId="3D2B3910" w14:textId="77777777" w:rsidR="00BA62C0" w:rsidRPr="00BA62C0" w:rsidRDefault="00BA62C0" w:rsidP="00BA62C0">
      <w:pPr>
        <w:overflowPunct/>
        <w:autoSpaceDE/>
        <w:autoSpaceDN/>
        <w:adjustRightInd/>
        <w:spacing w:after="120"/>
        <w:textAlignment w:val="auto"/>
        <w:rPr>
          <w:rFonts w:eastAsia="宋体"/>
          <w:szCs w:val="24"/>
          <w:lang w:eastAsia="zh-CN"/>
        </w:rPr>
      </w:pPr>
      <w:r w:rsidRPr="00BA62C0">
        <w:rPr>
          <w:rFonts w:eastAsia="宋体" w:hint="eastAsia"/>
          <w:szCs w:val="24"/>
          <w:lang w:eastAsia="zh-CN"/>
        </w:rPr>
        <w:t>Agreements:</w:t>
      </w:r>
    </w:p>
    <w:p w14:paraId="3E38EA50"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hint="eastAsia"/>
          <w:b/>
          <w:bCs/>
          <w:szCs w:val="24"/>
          <w:lang w:eastAsia="zh-CN"/>
        </w:rPr>
        <w:t xml:space="preserve">The </w:t>
      </w:r>
      <w:r w:rsidRPr="00BA62C0">
        <w:rPr>
          <w:rFonts w:eastAsia="宋体"/>
          <w:b/>
          <w:bCs/>
          <w:szCs w:val="24"/>
          <w:lang w:eastAsia="zh-CN"/>
        </w:rPr>
        <w:t xml:space="preserve">glasses and head mounted displays should have </w:t>
      </w:r>
      <w:r w:rsidRPr="00BA62C0">
        <w:rPr>
          <w:rFonts w:eastAsia="宋体" w:hint="eastAsia"/>
          <w:b/>
          <w:bCs/>
          <w:szCs w:val="24"/>
          <w:lang w:eastAsia="zh-CN"/>
        </w:rPr>
        <w:t>the same</w:t>
      </w:r>
      <w:r w:rsidRPr="00BA62C0">
        <w:rPr>
          <w:rFonts w:eastAsia="宋体"/>
          <w:b/>
          <w:bCs/>
          <w:szCs w:val="24"/>
          <w:lang w:eastAsia="zh-CN"/>
        </w:rPr>
        <w:t xml:space="preserve"> performance metrics</w:t>
      </w:r>
      <w:r w:rsidRPr="00BA62C0">
        <w:rPr>
          <w:rFonts w:eastAsia="宋体" w:hint="eastAsia"/>
          <w:b/>
          <w:bCs/>
          <w:szCs w:val="24"/>
          <w:lang w:eastAsia="zh-CN"/>
        </w:rPr>
        <w:t xml:space="preserve">. </w:t>
      </w:r>
    </w:p>
    <w:p w14:paraId="2881CE30"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b/>
          <w:bCs/>
          <w:szCs w:val="24"/>
          <w:lang w:eastAsia="zh-CN"/>
        </w:rPr>
        <w:t>Further</w:t>
      </w:r>
      <w:r w:rsidRPr="00BA62C0">
        <w:rPr>
          <w:rFonts w:eastAsia="宋体" w:hint="eastAsia"/>
          <w:b/>
          <w:bCs/>
          <w:szCs w:val="24"/>
          <w:lang w:eastAsia="zh-CN"/>
        </w:rPr>
        <w:t xml:space="preserve"> discuss whether performance requirements for t</w:t>
      </w:r>
      <w:r w:rsidRPr="00BA62C0">
        <w:rPr>
          <w:rFonts w:eastAsia="宋体"/>
          <w:b/>
          <w:bCs/>
          <w:szCs w:val="24"/>
          <w:lang w:eastAsia="zh-CN"/>
        </w:rPr>
        <w:t xml:space="preserve">he </w:t>
      </w:r>
      <w:r w:rsidRPr="00BA62C0">
        <w:rPr>
          <w:rFonts w:eastAsia="宋体" w:hint="eastAsia"/>
          <w:b/>
          <w:bCs/>
          <w:szCs w:val="24"/>
          <w:lang w:eastAsia="zh-CN"/>
        </w:rPr>
        <w:t xml:space="preserve">above </w:t>
      </w:r>
      <w:r w:rsidRPr="00BA62C0">
        <w:rPr>
          <w:rFonts w:eastAsia="宋体"/>
          <w:b/>
          <w:bCs/>
          <w:szCs w:val="24"/>
          <w:lang w:eastAsia="zh-CN"/>
        </w:rPr>
        <w:t>two types of XR devices</w:t>
      </w:r>
      <w:r w:rsidRPr="00BA62C0">
        <w:rPr>
          <w:rFonts w:eastAsia="宋体" w:hint="eastAsia"/>
          <w:b/>
          <w:bCs/>
          <w:szCs w:val="24"/>
          <w:lang w:eastAsia="zh-CN"/>
        </w:rPr>
        <w:t xml:space="preserve"> could be </w:t>
      </w:r>
      <w:r w:rsidRPr="00BA62C0">
        <w:rPr>
          <w:rFonts w:eastAsia="宋体"/>
          <w:b/>
          <w:bCs/>
          <w:szCs w:val="24"/>
          <w:lang w:eastAsia="zh-CN"/>
        </w:rPr>
        <w:t>the</w:t>
      </w:r>
      <w:r w:rsidRPr="00BA62C0">
        <w:rPr>
          <w:rFonts w:eastAsia="宋体" w:hint="eastAsia"/>
          <w:b/>
          <w:bCs/>
          <w:szCs w:val="24"/>
          <w:lang w:eastAsia="zh-CN"/>
        </w:rPr>
        <w:t xml:space="preserve"> same or not.</w:t>
      </w:r>
    </w:p>
    <w:p w14:paraId="16CFDA16" w14:textId="77777777" w:rsidR="00BA62C0" w:rsidRPr="00BA62C0" w:rsidRDefault="00BA62C0" w:rsidP="00BA62C0">
      <w:pPr>
        <w:overflowPunct/>
        <w:autoSpaceDE/>
        <w:autoSpaceDN/>
        <w:adjustRightInd/>
        <w:textAlignment w:val="auto"/>
        <w:rPr>
          <w:rFonts w:eastAsia="宋体"/>
          <w:i/>
          <w:lang w:eastAsia="zh-CN"/>
        </w:rPr>
      </w:pPr>
    </w:p>
    <w:p w14:paraId="3EEE3EE1" w14:textId="77777777" w:rsidR="00BA62C0" w:rsidRPr="00BA62C0" w:rsidRDefault="00BA62C0" w:rsidP="00BA62C0">
      <w:pPr>
        <w:pStyle w:val="6"/>
        <w:rPr>
          <w:rFonts w:eastAsia="宋体"/>
          <w:sz w:val="24"/>
          <w:szCs w:val="16"/>
          <w:lang w:val="sv-SE" w:eastAsia="zh-CN"/>
        </w:rPr>
      </w:pPr>
      <w:r w:rsidRPr="00BA62C0">
        <w:rPr>
          <w:rFonts w:eastAsia="宋体"/>
          <w:sz w:val="24"/>
          <w:szCs w:val="16"/>
          <w:lang w:val="sv-SE" w:eastAsia="zh-CN"/>
        </w:rPr>
        <w:t>Sub-topic 2-</w:t>
      </w:r>
      <w:r w:rsidRPr="00BA62C0">
        <w:rPr>
          <w:rFonts w:eastAsia="宋体" w:hint="eastAsia"/>
          <w:sz w:val="24"/>
          <w:szCs w:val="16"/>
          <w:lang w:val="sv-SE" w:eastAsia="zh-CN"/>
        </w:rPr>
        <w:t>3</w:t>
      </w:r>
      <w:r w:rsidRPr="00BA62C0">
        <w:rPr>
          <w:rFonts w:eastAsia="宋体"/>
          <w:sz w:val="24"/>
          <w:szCs w:val="16"/>
          <w:lang w:val="sv-SE" w:eastAsia="zh-CN"/>
        </w:rPr>
        <w:t xml:space="preserve"> </w:t>
      </w:r>
      <w:r w:rsidRPr="00BA62C0">
        <w:rPr>
          <w:rFonts w:eastAsia="宋体" w:hint="eastAsia"/>
          <w:sz w:val="24"/>
          <w:szCs w:val="16"/>
          <w:lang w:val="sv-SE" w:eastAsia="zh-CN"/>
        </w:rPr>
        <w:t>Testing time reduction solutions for XR OTA</w:t>
      </w:r>
      <w:r w:rsidRPr="00BA62C0">
        <w:rPr>
          <w:rFonts w:eastAsia="宋体"/>
          <w:sz w:val="24"/>
          <w:szCs w:val="16"/>
          <w:lang w:val="sv-SE" w:eastAsia="zh-CN"/>
        </w:rPr>
        <w:t xml:space="preserve"> </w:t>
      </w:r>
    </w:p>
    <w:p w14:paraId="54EF231E" w14:textId="77777777" w:rsidR="00BA62C0" w:rsidRPr="00BA62C0" w:rsidRDefault="00BA62C0" w:rsidP="00BA62C0">
      <w:pPr>
        <w:overflowPunct/>
        <w:autoSpaceDE/>
        <w:autoSpaceDN/>
        <w:adjustRightInd/>
        <w:textAlignment w:val="auto"/>
        <w:rPr>
          <w:rFonts w:eastAsia="宋体"/>
          <w:b/>
          <w:u w:val="single"/>
          <w:lang w:eastAsia="ko-KR"/>
        </w:rPr>
      </w:pPr>
      <w:r w:rsidRPr="00BA62C0">
        <w:rPr>
          <w:rFonts w:eastAsia="宋体"/>
          <w:b/>
          <w:u w:val="single"/>
          <w:lang w:eastAsia="ko-KR"/>
        </w:rPr>
        <w:t>Issue 2-</w:t>
      </w:r>
      <w:r w:rsidRPr="00BA62C0">
        <w:rPr>
          <w:rFonts w:eastAsia="宋体" w:hint="eastAsia"/>
          <w:b/>
          <w:u w:val="single"/>
          <w:lang w:eastAsia="zh-CN"/>
        </w:rPr>
        <w:t>3</w:t>
      </w:r>
      <w:r w:rsidRPr="00BA62C0">
        <w:rPr>
          <w:rFonts w:eastAsia="宋体"/>
          <w:b/>
          <w:u w:val="single"/>
          <w:lang w:eastAsia="ko-KR"/>
        </w:rPr>
        <w:t>-</w:t>
      </w:r>
      <w:r w:rsidRPr="00BA62C0">
        <w:rPr>
          <w:rFonts w:eastAsia="宋体" w:hint="eastAsia"/>
          <w:b/>
          <w:u w:val="single"/>
          <w:lang w:eastAsia="zh-CN"/>
        </w:rPr>
        <w:t>1</w:t>
      </w:r>
      <w:r w:rsidRPr="00BA62C0">
        <w:rPr>
          <w:rFonts w:eastAsia="宋体"/>
          <w:b/>
          <w:u w:val="single"/>
          <w:lang w:eastAsia="ko-KR"/>
        </w:rPr>
        <w:t xml:space="preserve">: </w:t>
      </w:r>
      <w:r w:rsidRPr="00BA62C0">
        <w:rPr>
          <w:rFonts w:eastAsia="宋体" w:hint="eastAsia"/>
          <w:b/>
          <w:u w:val="single"/>
          <w:lang w:eastAsia="zh-CN"/>
        </w:rPr>
        <w:t xml:space="preserve">Coarse measurement grids for XR device testing </w:t>
      </w:r>
      <w:r w:rsidRPr="00BA62C0">
        <w:rPr>
          <w:rFonts w:eastAsia="宋体"/>
          <w:b/>
          <w:u w:val="single"/>
          <w:lang w:eastAsia="ko-KR"/>
        </w:rPr>
        <w:t xml:space="preserve"> </w:t>
      </w:r>
    </w:p>
    <w:p w14:paraId="75230685" w14:textId="77777777" w:rsidR="00BA62C0" w:rsidRPr="00BA62C0" w:rsidRDefault="00BA62C0" w:rsidP="00BA62C0">
      <w:pPr>
        <w:overflowPunct/>
        <w:autoSpaceDE/>
        <w:autoSpaceDN/>
        <w:adjustRightInd/>
        <w:spacing w:after="120"/>
        <w:textAlignment w:val="auto"/>
        <w:rPr>
          <w:rFonts w:eastAsia="宋体"/>
          <w:szCs w:val="24"/>
          <w:lang w:eastAsia="zh-CN"/>
        </w:rPr>
      </w:pPr>
      <w:r w:rsidRPr="00BA62C0">
        <w:rPr>
          <w:rFonts w:eastAsia="宋体" w:hint="eastAsia"/>
          <w:szCs w:val="24"/>
          <w:lang w:eastAsia="zh-CN"/>
        </w:rPr>
        <w:t>Agreements:</w:t>
      </w:r>
    </w:p>
    <w:p w14:paraId="5BBE073D"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hint="eastAsia"/>
          <w:b/>
          <w:bCs/>
          <w:szCs w:val="24"/>
          <w:lang w:eastAsia="zh-CN"/>
        </w:rPr>
        <w:t>RAN4 further discuss</w:t>
      </w:r>
      <w:r w:rsidRPr="00BA62C0">
        <w:rPr>
          <w:rFonts w:eastAsia="宋体"/>
          <w:b/>
          <w:bCs/>
          <w:szCs w:val="24"/>
          <w:lang w:eastAsia="zh-CN"/>
        </w:rPr>
        <w:t xml:space="preserve"> coarse measurement grid</w:t>
      </w:r>
      <w:r w:rsidRPr="00BA62C0">
        <w:rPr>
          <w:rFonts w:eastAsia="宋体" w:hint="eastAsia"/>
          <w:b/>
          <w:bCs/>
          <w:szCs w:val="24"/>
          <w:lang w:eastAsia="zh-CN"/>
        </w:rPr>
        <w:t xml:space="preserve"> based on XR device antenna pattern.</w:t>
      </w:r>
    </w:p>
    <w:p w14:paraId="242890CB"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hint="eastAsia"/>
          <w:b/>
          <w:bCs/>
          <w:szCs w:val="24"/>
          <w:lang w:eastAsia="zh-CN"/>
        </w:rPr>
        <w:t xml:space="preserve">FFS whether current coarse grid in TR 38.870 can be used for XR device testing. </w:t>
      </w:r>
    </w:p>
    <w:p w14:paraId="43478939" w14:textId="77777777" w:rsidR="00BA62C0" w:rsidRPr="00BA62C0" w:rsidRDefault="00BA62C0" w:rsidP="00BA62C0">
      <w:pPr>
        <w:overflowPunct/>
        <w:autoSpaceDE/>
        <w:autoSpaceDN/>
        <w:adjustRightInd/>
        <w:textAlignment w:val="auto"/>
        <w:rPr>
          <w:rFonts w:eastAsia="宋体"/>
          <w:b/>
          <w:u w:val="single"/>
          <w:lang w:eastAsia="ko-KR"/>
        </w:rPr>
      </w:pPr>
    </w:p>
    <w:p w14:paraId="2A682281" w14:textId="77777777" w:rsidR="00BA62C0" w:rsidRPr="00BA62C0" w:rsidRDefault="00BA62C0" w:rsidP="00BA62C0">
      <w:pPr>
        <w:overflowPunct/>
        <w:autoSpaceDE/>
        <w:autoSpaceDN/>
        <w:adjustRightInd/>
        <w:textAlignment w:val="auto"/>
        <w:rPr>
          <w:rFonts w:eastAsia="宋体"/>
          <w:b/>
          <w:u w:val="single"/>
          <w:lang w:eastAsia="ko-KR"/>
        </w:rPr>
      </w:pPr>
      <w:r w:rsidRPr="00BA62C0">
        <w:rPr>
          <w:rFonts w:eastAsia="宋体"/>
          <w:b/>
          <w:u w:val="single"/>
          <w:lang w:eastAsia="ko-KR"/>
        </w:rPr>
        <w:t>Issue 2-</w:t>
      </w:r>
      <w:r w:rsidRPr="00BA62C0">
        <w:rPr>
          <w:rFonts w:eastAsia="宋体" w:hint="eastAsia"/>
          <w:b/>
          <w:u w:val="single"/>
          <w:lang w:eastAsia="zh-CN"/>
        </w:rPr>
        <w:t>3</w:t>
      </w:r>
      <w:r w:rsidRPr="00BA62C0">
        <w:rPr>
          <w:rFonts w:eastAsia="宋体"/>
          <w:b/>
          <w:u w:val="single"/>
          <w:lang w:eastAsia="ko-KR"/>
        </w:rPr>
        <w:t>-</w:t>
      </w:r>
      <w:r w:rsidRPr="00BA62C0">
        <w:rPr>
          <w:rFonts w:eastAsia="宋体" w:hint="eastAsia"/>
          <w:b/>
          <w:u w:val="single"/>
          <w:lang w:eastAsia="zh-CN"/>
        </w:rPr>
        <w:t>2</w:t>
      </w:r>
      <w:r w:rsidRPr="00BA62C0">
        <w:rPr>
          <w:rFonts w:eastAsia="宋体"/>
          <w:b/>
          <w:u w:val="single"/>
          <w:lang w:eastAsia="ko-KR"/>
        </w:rPr>
        <w:t xml:space="preserve">: </w:t>
      </w:r>
      <w:r w:rsidRPr="00BA62C0">
        <w:rPr>
          <w:rFonts w:eastAsia="宋体" w:hint="eastAsia"/>
          <w:b/>
          <w:u w:val="single"/>
          <w:lang w:eastAsia="zh-CN"/>
        </w:rPr>
        <w:t xml:space="preserve">Low UL power solution </w:t>
      </w:r>
      <w:r w:rsidRPr="00BA62C0">
        <w:rPr>
          <w:rFonts w:eastAsia="宋体"/>
          <w:b/>
          <w:u w:val="single"/>
          <w:lang w:eastAsia="ko-KR"/>
        </w:rPr>
        <w:t xml:space="preserve"> </w:t>
      </w:r>
    </w:p>
    <w:p w14:paraId="78007DAF" w14:textId="77777777" w:rsidR="00BA62C0" w:rsidRPr="00BA62C0" w:rsidRDefault="00BA62C0" w:rsidP="00BA62C0">
      <w:pPr>
        <w:overflowPunct/>
        <w:autoSpaceDE/>
        <w:autoSpaceDN/>
        <w:adjustRightInd/>
        <w:spacing w:after="120"/>
        <w:textAlignment w:val="auto"/>
        <w:rPr>
          <w:rFonts w:eastAsia="宋体"/>
          <w:szCs w:val="24"/>
          <w:lang w:eastAsia="zh-CN"/>
        </w:rPr>
      </w:pPr>
      <w:r w:rsidRPr="00BA62C0">
        <w:rPr>
          <w:rFonts w:eastAsia="宋体" w:hint="eastAsia"/>
          <w:szCs w:val="24"/>
          <w:lang w:eastAsia="zh-CN"/>
        </w:rPr>
        <w:t>Agreements:</w:t>
      </w:r>
    </w:p>
    <w:p w14:paraId="45E2A613"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b/>
          <w:bCs/>
          <w:szCs w:val="24"/>
          <w:lang w:eastAsia="zh-CN"/>
        </w:rPr>
        <w:t xml:space="preserve">To reduce TRS test time, Single Point Offset Test (SPOT) with maximum transmit power </w:t>
      </w:r>
      <w:r w:rsidRPr="00BA62C0">
        <w:rPr>
          <w:rFonts w:eastAsia="宋体" w:hint="eastAsia"/>
          <w:b/>
          <w:bCs/>
          <w:szCs w:val="24"/>
          <w:lang w:eastAsia="zh-CN"/>
        </w:rPr>
        <w:t>can be</w:t>
      </w:r>
      <w:r w:rsidRPr="00BA62C0">
        <w:rPr>
          <w:rFonts w:eastAsia="宋体"/>
          <w:b/>
          <w:bCs/>
          <w:szCs w:val="24"/>
          <w:lang w:eastAsia="zh-CN"/>
        </w:rPr>
        <w:t xml:space="preserve"> performed and the end of the measurement to scale the TRS result</w:t>
      </w:r>
      <w:r w:rsidRPr="00BA62C0">
        <w:rPr>
          <w:rFonts w:eastAsia="宋体" w:hint="eastAsia"/>
          <w:b/>
          <w:bCs/>
          <w:szCs w:val="24"/>
          <w:lang w:eastAsia="zh-CN"/>
        </w:rPr>
        <w:t xml:space="preserve"> measured under low UL power. The</w:t>
      </w:r>
      <w:r w:rsidRPr="00BA62C0">
        <w:rPr>
          <w:rFonts w:eastAsia="宋体"/>
          <w:b/>
          <w:bCs/>
          <w:szCs w:val="24"/>
          <w:lang w:eastAsia="zh-CN"/>
        </w:rPr>
        <w:t xml:space="preserve"> low transmit power</w:t>
      </w:r>
      <w:r w:rsidRPr="00BA62C0">
        <w:rPr>
          <w:rFonts w:eastAsia="宋体" w:hint="eastAsia"/>
          <w:b/>
          <w:bCs/>
          <w:szCs w:val="24"/>
          <w:lang w:eastAsia="zh-CN"/>
        </w:rPr>
        <w:t xml:space="preserve"> is set as</w:t>
      </w:r>
      <w:r w:rsidRPr="00BA62C0">
        <w:rPr>
          <w:rFonts w:eastAsia="宋体"/>
          <w:b/>
          <w:bCs/>
          <w:szCs w:val="24"/>
          <w:lang w:eastAsia="zh-CN"/>
        </w:rPr>
        <w:t xml:space="preserve"> 10 dBm. </w:t>
      </w:r>
    </w:p>
    <w:p w14:paraId="2309F85A"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hint="eastAsia"/>
          <w:b/>
          <w:bCs/>
          <w:szCs w:val="24"/>
          <w:lang w:eastAsia="zh-CN"/>
        </w:rPr>
        <w:t>The final TRS is achieved</w:t>
      </w:r>
      <w:r w:rsidRPr="00BA62C0">
        <w:rPr>
          <w:rFonts w:eastAsia="宋体"/>
          <w:b/>
          <w:bCs/>
          <w:szCs w:val="24"/>
          <w:lang w:eastAsia="zh-CN"/>
        </w:rPr>
        <w:t xml:space="preserve"> by offsetting the TRS from the delta at Peak EIS, using both maximum output power</w:t>
      </w:r>
      <w:r w:rsidRPr="00BA62C0">
        <w:rPr>
          <w:rFonts w:eastAsia="宋体" w:hint="eastAsia"/>
          <w:b/>
          <w:bCs/>
          <w:szCs w:val="24"/>
          <w:lang w:eastAsia="zh-CN"/>
        </w:rPr>
        <w:t xml:space="preserve"> (single point EIS)</w:t>
      </w:r>
      <w:r w:rsidRPr="00BA62C0">
        <w:rPr>
          <w:rFonts w:eastAsia="宋体"/>
          <w:b/>
          <w:bCs/>
          <w:szCs w:val="24"/>
          <w:lang w:eastAsia="zh-CN"/>
        </w:rPr>
        <w:t xml:space="preserve"> and low transmit power</w:t>
      </w:r>
      <w:r w:rsidRPr="00BA62C0">
        <w:rPr>
          <w:rFonts w:eastAsia="宋体" w:hint="eastAsia"/>
          <w:b/>
          <w:bCs/>
          <w:szCs w:val="24"/>
          <w:lang w:eastAsia="zh-CN"/>
        </w:rPr>
        <w:t xml:space="preserve"> (full EIS). </w:t>
      </w:r>
    </w:p>
    <w:p w14:paraId="5089592E"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b/>
          <w:bCs/>
          <w:szCs w:val="24"/>
          <w:lang w:eastAsia="zh-CN"/>
        </w:rPr>
        <w:t>D</w:t>
      </w:r>
      <w:r w:rsidRPr="00BA62C0">
        <w:rPr>
          <w:rFonts w:eastAsia="宋体" w:hint="eastAsia"/>
          <w:b/>
          <w:bCs/>
          <w:szCs w:val="24"/>
          <w:lang w:eastAsia="zh-CN"/>
        </w:rPr>
        <w:t>etailed test procedure and equation for this method can be provided next meeting.</w:t>
      </w:r>
    </w:p>
    <w:p w14:paraId="692A9899" w14:textId="77777777" w:rsidR="00BA62C0" w:rsidRPr="00BA62C0" w:rsidRDefault="00BA62C0" w:rsidP="00BA62C0">
      <w:pPr>
        <w:pStyle w:val="6"/>
        <w:rPr>
          <w:rFonts w:eastAsia="宋体"/>
          <w:sz w:val="24"/>
          <w:szCs w:val="16"/>
          <w:lang w:val="sv-SE" w:eastAsia="zh-CN"/>
        </w:rPr>
      </w:pPr>
      <w:r w:rsidRPr="00BA62C0">
        <w:rPr>
          <w:rFonts w:eastAsia="宋体"/>
          <w:sz w:val="24"/>
          <w:szCs w:val="16"/>
          <w:lang w:val="sv-SE" w:eastAsia="zh-CN"/>
        </w:rPr>
        <w:t xml:space="preserve">Sub-topic </w:t>
      </w:r>
      <w:r w:rsidRPr="00BA62C0">
        <w:rPr>
          <w:rFonts w:eastAsia="宋体" w:hint="eastAsia"/>
          <w:sz w:val="24"/>
          <w:szCs w:val="16"/>
          <w:lang w:val="sv-SE" w:eastAsia="zh-CN"/>
        </w:rPr>
        <w:t>3</w:t>
      </w:r>
      <w:r w:rsidRPr="00BA62C0">
        <w:rPr>
          <w:rFonts w:eastAsia="宋体"/>
          <w:sz w:val="24"/>
          <w:szCs w:val="16"/>
          <w:lang w:val="sv-SE" w:eastAsia="zh-CN"/>
        </w:rPr>
        <w:t xml:space="preserve">-1 </w:t>
      </w:r>
      <w:r w:rsidRPr="00BA62C0">
        <w:rPr>
          <w:rFonts w:eastAsia="宋体" w:hint="eastAsia"/>
          <w:sz w:val="24"/>
          <w:szCs w:val="16"/>
          <w:lang w:val="sv-SE" w:eastAsia="zh-CN"/>
        </w:rPr>
        <w:t>UE type and usage scenarios for NTN (NR-NTN and IoT-NTN)</w:t>
      </w:r>
    </w:p>
    <w:p w14:paraId="222D227D" w14:textId="77777777" w:rsidR="00BA62C0" w:rsidRPr="00BA62C0" w:rsidRDefault="00BA62C0" w:rsidP="00BA62C0">
      <w:pPr>
        <w:overflowPunct/>
        <w:autoSpaceDE/>
        <w:autoSpaceDN/>
        <w:adjustRightInd/>
        <w:textAlignment w:val="auto"/>
        <w:rPr>
          <w:rFonts w:eastAsia="宋体"/>
          <w:b/>
          <w:u w:val="single"/>
          <w:lang w:eastAsia="zh-CN"/>
        </w:rPr>
      </w:pPr>
      <w:r w:rsidRPr="00BA62C0">
        <w:rPr>
          <w:rFonts w:eastAsia="宋体"/>
          <w:b/>
          <w:u w:val="single"/>
          <w:lang w:eastAsia="ko-KR"/>
        </w:rPr>
        <w:t xml:space="preserve">Issue </w:t>
      </w:r>
      <w:r w:rsidRPr="00BA62C0">
        <w:rPr>
          <w:rFonts w:eastAsia="宋体" w:hint="eastAsia"/>
          <w:b/>
          <w:u w:val="single"/>
          <w:lang w:eastAsia="zh-CN"/>
        </w:rPr>
        <w:t>3</w:t>
      </w:r>
      <w:r w:rsidRPr="00BA62C0">
        <w:rPr>
          <w:rFonts w:eastAsia="宋体"/>
          <w:b/>
          <w:u w:val="single"/>
          <w:lang w:eastAsia="ko-KR"/>
        </w:rPr>
        <w:t>-1-</w:t>
      </w:r>
      <w:r w:rsidRPr="00BA62C0">
        <w:rPr>
          <w:rFonts w:eastAsia="宋体" w:hint="eastAsia"/>
          <w:b/>
          <w:u w:val="single"/>
          <w:lang w:eastAsia="zh-CN"/>
        </w:rPr>
        <w:t>1</w:t>
      </w:r>
      <w:r w:rsidRPr="00BA62C0">
        <w:rPr>
          <w:rFonts w:eastAsia="宋体"/>
          <w:b/>
          <w:u w:val="single"/>
          <w:lang w:eastAsia="ko-KR"/>
        </w:rPr>
        <w:t xml:space="preserve">: </w:t>
      </w:r>
      <w:r w:rsidRPr="00BA62C0">
        <w:rPr>
          <w:rFonts w:eastAsia="宋体" w:hint="eastAsia"/>
          <w:b/>
          <w:u w:val="single"/>
          <w:lang w:eastAsia="zh-CN"/>
        </w:rPr>
        <w:t xml:space="preserve">Usage scenarios for NR-NTN mobile handheld UE </w:t>
      </w:r>
    </w:p>
    <w:p w14:paraId="3890E762" w14:textId="77777777" w:rsidR="00BA62C0" w:rsidRPr="00BA62C0" w:rsidRDefault="00BA62C0" w:rsidP="00BA62C0">
      <w:pPr>
        <w:overflowPunct/>
        <w:autoSpaceDE/>
        <w:autoSpaceDN/>
        <w:adjustRightInd/>
        <w:spacing w:after="120"/>
        <w:textAlignment w:val="auto"/>
        <w:rPr>
          <w:rFonts w:eastAsia="宋体"/>
          <w:szCs w:val="24"/>
          <w:lang w:eastAsia="zh-CN"/>
        </w:rPr>
      </w:pPr>
      <w:r w:rsidRPr="00BA62C0">
        <w:rPr>
          <w:rFonts w:eastAsia="宋体" w:hint="eastAsia"/>
          <w:szCs w:val="24"/>
          <w:lang w:eastAsia="zh-CN"/>
        </w:rPr>
        <w:lastRenderedPageBreak/>
        <w:t>Agreements:</w:t>
      </w:r>
    </w:p>
    <w:p w14:paraId="2A096981"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b/>
          <w:bCs/>
          <w:szCs w:val="24"/>
          <w:lang w:eastAsia="zh-CN"/>
        </w:rPr>
        <w:t>NTN UEs not supporting voice call or only supporting voice call with loud speaker etc. are only required and tested with hand only mode</w:t>
      </w:r>
      <w:r w:rsidRPr="00BA62C0">
        <w:rPr>
          <w:rFonts w:eastAsia="等线" w:hint="eastAsia"/>
          <w:b/>
          <w:bCs/>
          <w:lang w:eastAsia="zh-CN"/>
        </w:rPr>
        <w:t>.</w:t>
      </w:r>
      <w:r w:rsidRPr="00BA62C0">
        <w:rPr>
          <w:rFonts w:eastAsia="宋体"/>
          <w:b/>
          <w:bCs/>
          <w:szCs w:val="24"/>
          <w:lang w:eastAsia="zh-CN"/>
        </w:rPr>
        <w:t xml:space="preserve"> </w:t>
      </w:r>
    </w:p>
    <w:p w14:paraId="4621379B" w14:textId="77777777" w:rsidR="00BA62C0" w:rsidRPr="00BA62C0" w:rsidRDefault="00BA62C0" w:rsidP="00BA62C0">
      <w:pPr>
        <w:overflowPunct/>
        <w:autoSpaceDE/>
        <w:autoSpaceDN/>
        <w:adjustRightInd/>
        <w:textAlignment w:val="auto"/>
        <w:rPr>
          <w:rFonts w:eastAsia="宋体"/>
          <w:b/>
          <w:u w:val="single"/>
          <w:lang w:eastAsia="ko-KR"/>
        </w:rPr>
      </w:pPr>
    </w:p>
    <w:p w14:paraId="035F0290" w14:textId="77777777" w:rsidR="00BA62C0" w:rsidRPr="00BA62C0" w:rsidRDefault="00BA62C0" w:rsidP="00BA62C0">
      <w:pPr>
        <w:overflowPunct/>
        <w:autoSpaceDE/>
        <w:autoSpaceDN/>
        <w:adjustRightInd/>
        <w:textAlignment w:val="auto"/>
        <w:rPr>
          <w:rFonts w:eastAsia="宋体"/>
          <w:b/>
          <w:u w:val="single"/>
          <w:lang w:eastAsia="ko-KR"/>
        </w:rPr>
      </w:pPr>
      <w:r w:rsidRPr="00BA62C0">
        <w:rPr>
          <w:rFonts w:eastAsia="宋体"/>
          <w:b/>
          <w:u w:val="single"/>
          <w:lang w:eastAsia="ko-KR"/>
        </w:rPr>
        <w:t xml:space="preserve">Issue </w:t>
      </w:r>
      <w:r w:rsidRPr="00BA62C0">
        <w:rPr>
          <w:rFonts w:eastAsia="宋体" w:hint="eastAsia"/>
          <w:b/>
          <w:u w:val="single"/>
          <w:lang w:eastAsia="zh-CN"/>
        </w:rPr>
        <w:t>3</w:t>
      </w:r>
      <w:r w:rsidRPr="00BA62C0">
        <w:rPr>
          <w:rFonts w:eastAsia="宋体"/>
          <w:b/>
          <w:u w:val="single"/>
          <w:lang w:eastAsia="ko-KR"/>
        </w:rPr>
        <w:t>-</w:t>
      </w:r>
      <w:r w:rsidRPr="00BA62C0">
        <w:rPr>
          <w:rFonts w:eastAsia="宋体" w:hint="eastAsia"/>
          <w:b/>
          <w:u w:val="single"/>
          <w:lang w:eastAsia="zh-CN"/>
        </w:rPr>
        <w:t>1</w:t>
      </w:r>
      <w:r w:rsidRPr="00BA62C0">
        <w:rPr>
          <w:rFonts w:eastAsia="宋体"/>
          <w:b/>
          <w:u w:val="single"/>
          <w:lang w:eastAsia="ko-KR"/>
        </w:rPr>
        <w:t>-</w:t>
      </w:r>
      <w:r w:rsidRPr="00BA62C0">
        <w:rPr>
          <w:rFonts w:eastAsia="宋体" w:hint="eastAsia"/>
          <w:b/>
          <w:u w:val="single"/>
          <w:lang w:eastAsia="zh-CN"/>
        </w:rPr>
        <w:t>2</w:t>
      </w:r>
      <w:r w:rsidRPr="00BA62C0">
        <w:rPr>
          <w:rFonts w:eastAsia="宋体"/>
          <w:b/>
          <w:u w:val="single"/>
          <w:lang w:eastAsia="ko-KR"/>
        </w:rPr>
        <w:t xml:space="preserve">: </w:t>
      </w:r>
      <w:r w:rsidRPr="00BA62C0">
        <w:rPr>
          <w:rFonts w:eastAsia="宋体" w:hint="eastAsia"/>
          <w:b/>
          <w:u w:val="single"/>
          <w:lang w:eastAsia="zh-CN"/>
        </w:rPr>
        <w:t>Check whether the UE orientation is arbitrary or directional during NR-NTN communication</w:t>
      </w:r>
      <w:r w:rsidRPr="00BA62C0">
        <w:rPr>
          <w:rFonts w:eastAsia="宋体"/>
          <w:b/>
          <w:u w:val="single"/>
          <w:lang w:eastAsia="ko-KR"/>
        </w:rPr>
        <w:t xml:space="preserve"> </w:t>
      </w:r>
    </w:p>
    <w:p w14:paraId="6EF20C33" w14:textId="77777777" w:rsidR="00BA62C0" w:rsidRPr="00BA62C0" w:rsidRDefault="00BA62C0" w:rsidP="00BA62C0">
      <w:pPr>
        <w:overflowPunct/>
        <w:autoSpaceDE/>
        <w:autoSpaceDN/>
        <w:adjustRightInd/>
        <w:spacing w:after="120"/>
        <w:textAlignment w:val="auto"/>
        <w:rPr>
          <w:rFonts w:eastAsia="宋体"/>
          <w:szCs w:val="24"/>
          <w:lang w:eastAsia="zh-CN"/>
        </w:rPr>
      </w:pPr>
      <w:r w:rsidRPr="00BA62C0">
        <w:rPr>
          <w:rFonts w:eastAsia="宋体" w:hint="eastAsia"/>
          <w:szCs w:val="24"/>
          <w:lang w:eastAsia="zh-CN"/>
        </w:rPr>
        <w:t>Agreements:</w:t>
      </w:r>
    </w:p>
    <w:p w14:paraId="56CB0214"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hint="eastAsia"/>
          <w:b/>
          <w:bCs/>
          <w:szCs w:val="24"/>
          <w:lang w:eastAsia="zh-CN"/>
        </w:rPr>
        <w:t xml:space="preserve">For NR-NTN, the </w:t>
      </w:r>
      <w:r w:rsidRPr="00BA62C0">
        <w:rPr>
          <w:rFonts w:eastAsia="宋体"/>
          <w:b/>
          <w:bCs/>
          <w:szCs w:val="24"/>
          <w:lang w:eastAsia="zh-CN"/>
        </w:rPr>
        <w:t xml:space="preserve">target usage of </w:t>
      </w:r>
      <w:r w:rsidRPr="00BA62C0">
        <w:rPr>
          <w:rFonts w:eastAsia="宋体" w:hint="eastAsia"/>
          <w:b/>
          <w:bCs/>
          <w:szCs w:val="24"/>
          <w:lang w:eastAsia="zh-CN"/>
        </w:rPr>
        <w:t>NR-</w:t>
      </w:r>
      <w:r w:rsidRPr="00BA62C0">
        <w:rPr>
          <w:rFonts w:eastAsia="宋体"/>
          <w:b/>
          <w:bCs/>
          <w:szCs w:val="24"/>
          <w:lang w:eastAsia="zh-CN"/>
        </w:rPr>
        <w:t>NTN UE is close to normal NR UE</w:t>
      </w:r>
      <w:r w:rsidRPr="00BA62C0">
        <w:rPr>
          <w:rFonts w:eastAsia="宋体" w:hint="eastAsia"/>
          <w:b/>
          <w:bCs/>
          <w:szCs w:val="24"/>
          <w:lang w:eastAsia="zh-CN"/>
        </w:rPr>
        <w:t xml:space="preserve">. </w:t>
      </w:r>
    </w:p>
    <w:p w14:paraId="451B955A" w14:textId="77777777" w:rsidR="00BA62C0" w:rsidRPr="00BA62C0" w:rsidRDefault="00BA62C0" w:rsidP="00BA62C0">
      <w:pPr>
        <w:overflowPunct/>
        <w:autoSpaceDE/>
        <w:autoSpaceDN/>
        <w:adjustRightInd/>
        <w:spacing w:after="120"/>
        <w:textAlignment w:val="auto"/>
        <w:rPr>
          <w:rFonts w:eastAsia="宋体"/>
          <w:szCs w:val="24"/>
          <w:lang w:eastAsia="zh-CN"/>
        </w:rPr>
      </w:pPr>
    </w:p>
    <w:p w14:paraId="4E3D809A" w14:textId="77777777" w:rsidR="00BA62C0" w:rsidRPr="00BA62C0" w:rsidRDefault="00BA62C0" w:rsidP="00BA62C0">
      <w:pPr>
        <w:pStyle w:val="6"/>
        <w:rPr>
          <w:rFonts w:eastAsia="宋体"/>
          <w:sz w:val="24"/>
          <w:szCs w:val="16"/>
          <w:lang w:val="sv-SE" w:eastAsia="zh-CN"/>
        </w:rPr>
      </w:pPr>
      <w:r w:rsidRPr="00BA62C0">
        <w:rPr>
          <w:rFonts w:eastAsia="宋体"/>
          <w:sz w:val="24"/>
          <w:szCs w:val="16"/>
          <w:lang w:val="sv-SE" w:eastAsia="zh-CN"/>
        </w:rPr>
        <w:t xml:space="preserve">Sub-topic </w:t>
      </w:r>
      <w:r w:rsidRPr="00BA62C0">
        <w:rPr>
          <w:rFonts w:eastAsia="宋体" w:hint="eastAsia"/>
          <w:sz w:val="24"/>
          <w:szCs w:val="16"/>
          <w:lang w:val="sv-SE" w:eastAsia="zh-CN"/>
        </w:rPr>
        <w:t>3</w:t>
      </w:r>
      <w:r w:rsidRPr="00BA62C0">
        <w:rPr>
          <w:rFonts w:eastAsia="宋体"/>
          <w:sz w:val="24"/>
          <w:szCs w:val="16"/>
          <w:lang w:val="sv-SE" w:eastAsia="zh-CN"/>
        </w:rPr>
        <w:t xml:space="preserve">-2 </w:t>
      </w:r>
      <w:r w:rsidRPr="00BA62C0">
        <w:rPr>
          <w:rFonts w:eastAsia="宋体" w:hint="eastAsia"/>
          <w:sz w:val="24"/>
          <w:szCs w:val="16"/>
          <w:lang w:val="sv-SE" w:eastAsia="zh-CN"/>
        </w:rPr>
        <w:t>UE performance metric</w:t>
      </w:r>
      <w:r w:rsidRPr="00BA62C0">
        <w:rPr>
          <w:rFonts w:eastAsia="宋体"/>
          <w:sz w:val="24"/>
          <w:szCs w:val="16"/>
          <w:lang w:val="sv-SE" w:eastAsia="zh-CN"/>
        </w:rPr>
        <w:t xml:space="preserve"> </w:t>
      </w:r>
    </w:p>
    <w:p w14:paraId="287B64CB" w14:textId="77777777" w:rsidR="00BA62C0" w:rsidRPr="00BA62C0" w:rsidRDefault="00BA62C0" w:rsidP="00BA62C0">
      <w:pPr>
        <w:overflowPunct/>
        <w:autoSpaceDE/>
        <w:autoSpaceDN/>
        <w:adjustRightInd/>
        <w:textAlignment w:val="auto"/>
        <w:rPr>
          <w:rFonts w:eastAsia="宋体"/>
          <w:b/>
          <w:u w:val="single"/>
          <w:lang w:eastAsia="ko-KR"/>
        </w:rPr>
      </w:pPr>
      <w:bookmarkStart w:id="0" w:name="OLE_LINK46"/>
      <w:bookmarkStart w:id="1" w:name="OLE_LINK23"/>
      <w:bookmarkStart w:id="2" w:name="OLE_LINK28"/>
      <w:bookmarkStart w:id="3" w:name="OLE_LINK39"/>
      <w:r w:rsidRPr="00BA62C0">
        <w:rPr>
          <w:rFonts w:eastAsia="宋体"/>
          <w:b/>
          <w:u w:val="single"/>
          <w:lang w:eastAsia="ko-KR"/>
        </w:rPr>
        <w:t xml:space="preserve">Issue </w:t>
      </w:r>
      <w:r w:rsidRPr="00BA62C0">
        <w:rPr>
          <w:rFonts w:eastAsia="宋体" w:hint="eastAsia"/>
          <w:b/>
          <w:u w:val="single"/>
          <w:lang w:eastAsia="zh-CN"/>
        </w:rPr>
        <w:t>3</w:t>
      </w:r>
      <w:r w:rsidRPr="00BA62C0">
        <w:rPr>
          <w:rFonts w:eastAsia="宋体"/>
          <w:b/>
          <w:u w:val="single"/>
          <w:lang w:eastAsia="ko-KR"/>
        </w:rPr>
        <w:t>-2-</w:t>
      </w:r>
      <w:r w:rsidRPr="00BA62C0">
        <w:rPr>
          <w:rFonts w:eastAsia="宋体" w:hint="eastAsia"/>
          <w:b/>
          <w:u w:val="single"/>
          <w:lang w:eastAsia="zh-CN"/>
        </w:rPr>
        <w:t>1</w:t>
      </w:r>
      <w:r w:rsidRPr="00BA62C0">
        <w:rPr>
          <w:rFonts w:eastAsia="宋体"/>
          <w:b/>
          <w:u w:val="single"/>
          <w:lang w:eastAsia="ko-KR"/>
        </w:rPr>
        <w:t xml:space="preserve">: </w:t>
      </w:r>
      <w:r w:rsidRPr="00BA62C0">
        <w:rPr>
          <w:rFonts w:eastAsia="宋体" w:hint="eastAsia"/>
          <w:b/>
          <w:u w:val="single"/>
          <w:lang w:eastAsia="zh-CN"/>
        </w:rPr>
        <w:t xml:space="preserve">Performance metric for NTN device </w:t>
      </w:r>
      <w:r w:rsidRPr="00BA62C0">
        <w:rPr>
          <w:rFonts w:eastAsia="宋体"/>
          <w:b/>
          <w:u w:val="single"/>
          <w:lang w:eastAsia="ko-KR"/>
        </w:rPr>
        <w:t xml:space="preserve"> </w:t>
      </w:r>
    </w:p>
    <w:p w14:paraId="20D69936" w14:textId="77777777" w:rsidR="00BA62C0" w:rsidRPr="00BA62C0" w:rsidRDefault="00BA62C0" w:rsidP="00BA62C0">
      <w:pPr>
        <w:overflowPunct/>
        <w:autoSpaceDE/>
        <w:autoSpaceDN/>
        <w:adjustRightInd/>
        <w:spacing w:after="120"/>
        <w:textAlignment w:val="auto"/>
        <w:rPr>
          <w:rFonts w:eastAsia="宋体"/>
          <w:szCs w:val="24"/>
          <w:lang w:eastAsia="zh-CN"/>
        </w:rPr>
      </w:pPr>
      <w:r w:rsidRPr="00BA62C0">
        <w:rPr>
          <w:rFonts w:eastAsia="宋体" w:hint="eastAsia"/>
          <w:szCs w:val="24"/>
          <w:lang w:eastAsia="zh-CN"/>
        </w:rPr>
        <w:t>Agreements:</w:t>
      </w:r>
    </w:p>
    <w:p w14:paraId="63C081CF"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b/>
          <w:bCs/>
          <w:szCs w:val="24"/>
          <w:lang w:eastAsia="zh-CN"/>
        </w:rPr>
        <w:t xml:space="preserve">For NR-NTN UEs, </w:t>
      </w:r>
      <w:r w:rsidRPr="00BA62C0">
        <w:rPr>
          <w:rFonts w:eastAsia="宋体" w:hint="eastAsia"/>
          <w:b/>
          <w:bCs/>
          <w:szCs w:val="24"/>
          <w:lang w:eastAsia="zh-CN"/>
        </w:rPr>
        <w:t xml:space="preserve">take </w:t>
      </w:r>
      <w:r w:rsidRPr="00BA62C0">
        <w:rPr>
          <w:rFonts w:eastAsia="宋体"/>
          <w:b/>
          <w:bCs/>
          <w:szCs w:val="24"/>
          <w:lang w:eastAsia="zh-CN"/>
        </w:rPr>
        <w:t>a whole sphere measurement with TRP and TRS as the performance metrics for all usage modes as baseline. Other performance metric can be considered if issue is identified</w:t>
      </w:r>
      <w:r w:rsidRPr="00BA62C0">
        <w:rPr>
          <w:rFonts w:eastAsia="宋体" w:hint="eastAsia"/>
          <w:b/>
          <w:bCs/>
          <w:szCs w:val="24"/>
          <w:lang w:eastAsia="zh-CN"/>
        </w:rPr>
        <w:t xml:space="preserve">. </w:t>
      </w:r>
    </w:p>
    <w:p w14:paraId="6B40D031"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hint="eastAsia"/>
          <w:b/>
          <w:bCs/>
          <w:szCs w:val="24"/>
          <w:lang w:eastAsia="zh-CN"/>
        </w:rPr>
        <w:t xml:space="preserve">For IoT-NTN UEs, FFS performance metric. </w:t>
      </w:r>
    </w:p>
    <w:bookmarkEnd w:id="0"/>
    <w:bookmarkEnd w:id="1"/>
    <w:bookmarkEnd w:id="2"/>
    <w:p w14:paraId="307FDA84" w14:textId="77777777" w:rsidR="00BA62C0" w:rsidRPr="00BA62C0" w:rsidRDefault="00BA62C0" w:rsidP="00BA62C0">
      <w:pPr>
        <w:overflowPunct/>
        <w:autoSpaceDE/>
        <w:autoSpaceDN/>
        <w:adjustRightInd/>
        <w:textAlignment w:val="auto"/>
        <w:rPr>
          <w:rFonts w:eastAsia="宋体"/>
          <w:b/>
          <w:highlight w:val="yellow"/>
          <w:u w:val="single"/>
          <w:lang w:eastAsia="ko-KR"/>
        </w:rPr>
      </w:pPr>
    </w:p>
    <w:p w14:paraId="33EED764" w14:textId="77777777" w:rsidR="00BA62C0" w:rsidRPr="00BA62C0" w:rsidRDefault="00BA62C0" w:rsidP="00BA62C0">
      <w:pPr>
        <w:overflowPunct/>
        <w:autoSpaceDE/>
        <w:autoSpaceDN/>
        <w:adjustRightInd/>
        <w:textAlignment w:val="auto"/>
        <w:rPr>
          <w:rFonts w:eastAsia="宋体"/>
          <w:b/>
          <w:u w:val="single"/>
          <w:lang w:val="en-US" w:eastAsia="zh-CN"/>
        </w:rPr>
      </w:pPr>
      <w:r w:rsidRPr="00BA62C0">
        <w:rPr>
          <w:rFonts w:eastAsia="宋体"/>
          <w:b/>
          <w:u w:val="single"/>
          <w:lang w:eastAsia="ko-KR"/>
        </w:rPr>
        <w:t xml:space="preserve">Issue </w:t>
      </w:r>
      <w:r w:rsidRPr="00BA62C0">
        <w:rPr>
          <w:rFonts w:eastAsia="宋体" w:hint="eastAsia"/>
          <w:b/>
          <w:u w:val="single"/>
          <w:lang w:eastAsia="zh-CN"/>
        </w:rPr>
        <w:t>3</w:t>
      </w:r>
      <w:r w:rsidRPr="00BA62C0">
        <w:rPr>
          <w:rFonts w:eastAsia="宋体"/>
          <w:b/>
          <w:u w:val="single"/>
          <w:lang w:eastAsia="ko-KR"/>
        </w:rPr>
        <w:t>-2-</w:t>
      </w:r>
      <w:r w:rsidRPr="00BA62C0">
        <w:rPr>
          <w:rFonts w:eastAsia="宋体" w:hint="eastAsia"/>
          <w:b/>
          <w:u w:val="single"/>
          <w:lang w:eastAsia="zh-CN"/>
        </w:rPr>
        <w:t>2</w:t>
      </w:r>
      <w:r w:rsidRPr="00BA62C0">
        <w:rPr>
          <w:rFonts w:eastAsia="宋体"/>
          <w:b/>
          <w:u w:val="single"/>
          <w:lang w:eastAsia="ko-KR"/>
        </w:rPr>
        <w:t xml:space="preserve">: </w:t>
      </w:r>
      <w:r w:rsidRPr="00BA62C0">
        <w:rPr>
          <w:rFonts w:eastAsia="宋体" w:hint="eastAsia"/>
          <w:b/>
          <w:u w:val="single"/>
          <w:lang w:eastAsia="zh-CN"/>
        </w:rPr>
        <w:t>Whether performance metric should be different for GEO and NGEO for handheld UEs</w:t>
      </w:r>
    </w:p>
    <w:p w14:paraId="6CC9DE35" w14:textId="77777777" w:rsidR="00BA62C0" w:rsidRPr="00BA62C0" w:rsidRDefault="00BA62C0" w:rsidP="00BA62C0">
      <w:pPr>
        <w:overflowPunct/>
        <w:autoSpaceDE/>
        <w:autoSpaceDN/>
        <w:adjustRightInd/>
        <w:spacing w:after="120"/>
        <w:textAlignment w:val="auto"/>
        <w:rPr>
          <w:rFonts w:eastAsia="宋体"/>
          <w:szCs w:val="24"/>
          <w:lang w:eastAsia="zh-CN"/>
        </w:rPr>
      </w:pPr>
      <w:r w:rsidRPr="00BA62C0">
        <w:rPr>
          <w:rFonts w:eastAsia="宋体" w:hint="eastAsia"/>
          <w:szCs w:val="24"/>
          <w:lang w:eastAsia="zh-CN"/>
        </w:rPr>
        <w:t>Agreements:</w:t>
      </w:r>
    </w:p>
    <w:p w14:paraId="175E9104"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hint="eastAsia"/>
          <w:b/>
          <w:bCs/>
          <w:szCs w:val="24"/>
          <w:lang w:eastAsia="zh-CN"/>
        </w:rPr>
        <w:t>FFS</w:t>
      </w:r>
      <w:r w:rsidRPr="00BA62C0">
        <w:rPr>
          <w:rFonts w:eastAsia="宋体"/>
          <w:b/>
          <w:bCs/>
          <w:szCs w:val="24"/>
          <w:lang w:eastAsia="zh-CN"/>
        </w:rPr>
        <w:t xml:space="preserve"> whether </w:t>
      </w:r>
      <w:r w:rsidRPr="00BA62C0">
        <w:rPr>
          <w:rFonts w:eastAsia="宋体" w:hint="eastAsia"/>
          <w:b/>
          <w:bCs/>
          <w:szCs w:val="24"/>
          <w:lang w:eastAsia="zh-CN"/>
        </w:rPr>
        <w:t xml:space="preserve">different metrics for GEO and NGEO would be needed. </w:t>
      </w:r>
    </w:p>
    <w:p w14:paraId="21EE0060" w14:textId="77777777" w:rsidR="00BA62C0" w:rsidRPr="00BA62C0" w:rsidRDefault="00BA62C0" w:rsidP="00BA62C0">
      <w:pPr>
        <w:overflowPunct/>
        <w:autoSpaceDE/>
        <w:autoSpaceDN/>
        <w:adjustRightInd/>
        <w:textAlignment w:val="auto"/>
        <w:rPr>
          <w:rFonts w:eastAsia="宋体"/>
          <w:b/>
          <w:highlight w:val="yellow"/>
          <w:u w:val="single"/>
          <w:lang w:eastAsia="ko-KR"/>
        </w:rPr>
      </w:pPr>
    </w:p>
    <w:bookmarkEnd w:id="3"/>
    <w:p w14:paraId="42912603" w14:textId="77777777" w:rsidR="00BA62C0" w:rsidRPr="00BA62C0" w:rsidRDefault="00BA62C0" w:rsidP="00BA62C0">
      <w:pPr>
        <w:pStyle w:val="6"/>
        <w:rPr>
          <w:rFonts w:eastAsia="宋体"/>
          <w:sz w:val="24"/>
          <w:szCs w:val="16"/>
          <w:lang w:val="sv-SE" w:eastAsia="zh-CN"/>
        </w:rPr>
      </w:pPr>
      <w:r w:rsidRPr="00BA62C0">
        <w:rPr>
          <w:rFonts w:eastAsia="宋体"/>
          <w:sz w:val="24"/>
          <w:szCs w:val="16"/>
          <w:lang w:val="sv-SE" w:eastAsia="zh-CN"/>
        </w:rPr>
        <w:t xml:space="preserve">Sub-topic </w:t>
      </w:r>
      <w:r w:rsidRPr="00BA62C0">
        <w:rPr>
          <w:rFonts w:eastAsia="宋体" w:hint="eastAsia"/>
          <w:sz w:val="24"/>
          <w:szCs w:val="16"/>
          <w:lang w:val="sv-SE" w:eastAsia="zh-CN"/>
        </w:rPr>
        <w:t>3</w:t>
      </w:r>
      <w:r w:rsidRPr="00BA62C0">
        <w:rPr>
          <w:rFonts w:eastAsia="宋体"/>
          <w:sz w:val="24"/>
          <w:szCs w:val="16"/>
          <w:lang w:val="sv-SE" w:eastAsia="zh-CN"/>
        </w:rPr>
        <w:t xml:space="preserve">-3 </w:t>
      </w:r>
      <w:r w:rsidRPr="00BA62C0">
        <w:rPr>
          <w:rFonts w:eastAsia="宋体" w:hint="eastAsia"/>
          <w:sz w:val="24"/>
          <w:szCs w:val="16"/>
          <w:lang w:val="sv-SE" w:eastAsia="zh-CN"/>
        </w:rPr>
        <w:t>NTN OTA test methodologies</w:t>
      </w:r>
      <w:r w:rsidRPr="00BA62C0">
        <w:rPr>
          <w:rFonts w:eastAsia="宋体"/>
          <w:sz w:val="24"/>
          <w:szCs w:val="16"/>
          <w:lang w:val="sv-SE" w:eastAsia="zh-CN"/>
        </w:rPr>
        <w:t xml:space="preserve"> </w:t>
      </w:r>
    </w:p>
    <w:p w14:paraId="556C1156" w14:textId="77777777" w:rsidR="00BA62C0" w:rsidRPr="00BA62C0" w:rsidRDefault="00BA62C0" w:rsidP="00BA62C0">
      <w:pPr>
        <w:overflowPunct/>
        <w:autoSpaceDE/>
        <w:autoSpaceDN/>
        <w:adjustRightInd/>
        <w:textAlignment w:val="auto"/>
        <w:rPr>
          <w:rFonts w:eastAsia="宋体"/>
          <w:b/>
          <w:u w:val="single"/>
          <w:lang w:eastAsia="zh-CN"/>
        </w:rPr>
      </w:pPr>
      <w:r w:rsidRPr="00BA62C0">
        <w:rPr>
          <w:rFonts w:eastAsia="宋体"/>
          <w:b/>
          <w:u w:val="single"/>
          <w:lang w:eastAsia="ko-KR"/>
        </w:rPr>
        <w:t xml:space="preserve">Issue </w:t>
      </w:r>
      <w:r w:rsidRPr="00BA62C0">
        <w:rPr>
          <w:rFonts w:eastAsia="宋体" w:hint="eastAsia"/>
          <w:b/>
          <w:u w:val="single"/>
          <w:lang w:eastAsia="zh-CN"/>
        </w:rPr>
        <w:t>3</w:t>
      </w:r>
      <w:r w:rsidRPr="00BA62C0">
        <w:rPr>
          <w:rFonts w:eastAsia="宋体"/>
          <w:b/>
          <w:u w:val="single"/>
          <w:lang w:eastAsia="ko-KR"/>
        </w:rPr>
        <w:t>-</w:t>
      </w:r>
      <w:r w:rsidRPr="00BA62C0">
        <w:rPr>
          <w:rFonts w:eastAsia="宋体" w:hint="eastAsia"/>
          <w:b/>
          <w:u w:val="single"/>
          <w:lang w:eastAsia="zh-CN"/>
        </w:rPr>
        <w:t>3</w:t>
      </w:r>
      <w:r w:rsidRPr="00BA62C0">
        <w:rPr>
          <w:rFonts w:eastAsia="宋体"/>
          <w:b/>
          <w:u w:val="single"/>
          <w:lang w:eastAsia="ko-KR"/>
        </w:rPr>
        <w:t>-</w:t>
      </w:r>
      <w:r w:rsidRPr="00BA62C0">
        <w:rPr>
          <w:rFonts w:eastAsia="宋体" w:hint="eastAsia"/>
          <w:b/>
          <w:u w:val="single"/>
          <w:lang w:eastAsia="zh-CN"/>
        </w:rPr>
        <w:t>1</w:t>
      </w:r>
      <w:r w:rsidRPr="00BA62C0">
        <w:rPr>
          <w:rFonts w:eastAsia="宋体"/>
          <w:b/>
          <w:u w:val="single"/>
          <w:lang w:eastAsia="ko-KR"/>
        </w:rPr>
        <w:t xml:space="preserve">: </w:t>
      </w:r>
      <w:r w:rsidRPr="00BA62C0">
        <w:rPr>
          <w:rFonts w:eastAsia="宋体" w:hint="eastAsia"/>
          <w:b/>
          <w:u w:val="single"/>
          <w:lang w:eastAsia="zh-CN"/>
        </w:rPr>
        <w:t xml:space="preserve">detailed test parameters for NR-NTN band n254 </w:t>
      </w:r>
    </w:p>
    <w:p w14:paraId="2DE1FEB0" w14:textId="77777777" w:rsidR="00BA62C0" w:rsidRPr="00BA62C0" w:rsidRDefault="00BA62C0" w:rsidP="00BA62C0">
      <w:pPr>
        <w:overflowPunct/>
        <w:autoSpaceDE/>
        <w:autoSpaceDN/>
        <w:adjustRightInd/>
        <w:spacing w:after="120"/>
        <w:textAlignment w:val="auto"/>
        <w:rPr>
          <w:rFonts w:eastAsia="宋体"/>
          <w:szCs w:val="24"/>
          <w:lang w:eastAsia="zh-CN"/>
        </w:rPr>
      </w:pPr>
      <w:r w:rsidRPr="00BA62C0">
        <w:rPr>
          <w:rFonts w:eastAsia="宋体" w:hint="eastAsia"/>
          <w:szCs w:val="24"/>
          <w:lang w:eastAsia="zh-CN"/>
        </w:rPr>
        <w:t>Agreements:</w:t>
      </w:r>
    </w:p>
    <w:p w14:paraId="51F475BC"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hint="eastAsia"/>
          <w:b/>
          <w:bCs/>
          <w:szCs w:val="24"/>
          <w:lang w:eastAsia="zh-CN"/>
        </w:rPr>
        <w:t xml:space="preserve">RAN4 further check whether the test parameters in </w:t>
      </w:r>
      <w:r w:rsidRPr="00BA62C0">
        <w:rPr>
          <w:rFonts w:eastAsia="宋体"/>
          <w:b/>
          <w:bCs/>
          <w:szCs w:val="24"/>
          <w:lang w:eastAsia="zh-CN"/>
        </w:rPr>
        <w:t xml:space="preserve">Table 1 and Table 2 </w:t>
      </w:r>
      <w:r w:rsidRPr="00BA62C0">
        <w:rPr>
          <w:rFonts w:eastAsia="宋体" w:hint="eastAsia"/>
          <w:b/>
          <w:bCs/>
          <w:szCs w:val="24"/>
          <w:lang w:eastAsia="zh-CN"/>
        </w:rPr>
        <w:t>can be used</w:t>
      </w:r>
      <w:r w:rsidRPr="00BA62C0">
        <w:rPr>
          <w:rFonts w:eastAsia="宋体"/>
          <w:b/>
          <w:bCs/>
          <w:szCs w:val="24"/>
          <w:lang w:eastAsia="zh-CN"/>
        </w:rPr>
        <w:t xml:space="preserve"> as test parameters for NR-NTN band n254 OTA testing</w:t>
      </w:r>
      <w:r w:rsidRPr="00BA62C0">
        <w:rPr>
          <w:rFonts w:eastAsia="宋体" w:hint="eastAsia"/>
          <w:b/>
          <w:bCs/>
          <w:szCs w:val="24"/>
          <w:lang w:eastAsia="zh-CN"/>
        </w:rPr>
        <w:t xml:space="preserve"> or not. </w:t>
      </w:r>
    </w:p>
    <w:p w14:paraId="2A55984C" w14:textId="77777777" w:rsidR="00BA62C0" w:rsidRPr="00BA62C0" w:rsidRDefault="00BA62C0" w:rsidP="00BA62C0">
      <w:pPr>
        <w:keepNext/>
        <w:keepLines/>
        <w:numPr>
          <w:ilvl w:val="0"/>
          <w:numId w:val="8"/>
        </w:numPr>
        <w:overflowPunct/>
        <w:autoSpaceDE/>
        <w:autoSpaceDN/>
        <w:adjustRightInd/>
        <w:spacing w:before="60"/>
        <w:ind w:left="936"/>
        <w:textAlignment w:val="auto"/>
        <w:rPr>
          <w:rFonts w:ascii="Arial" w:eastAsia="等线" w:hAnsi="Arial"/>
          <w:b/>
          <w:lang w:val="en-US" w:eastAsia="zh-CN"/>
        </w:rPr>
      </w:pPr>
      <w:r w:rsidRPr="00BA62C0">
        <w:rPr>
          <w:rFonts w:ascii="Arial" w:eastAsia="Yu Mincho" w:hAnsi="Arial"/>
          <w:b/>
          <w:lang w:val="en-US" w:eastAsia="en-US"/>
        </w:rPr>
        <w:t xml:space="preserve">Table </w:t>
      </w:r>
      <w:r w:rsidRPr="00BA62C0">
        <w:rPr>
          <w:rFonts w:ascii="Arial" w:eastAsia="等线" w:hAnsi="Arial" w:hint="eastAsia"/>
          <w:b/>
          <w:lang w:val="en-US" w:eastAsia="zh-CN"/>
        </w:rPr>
        <w:t>1</w:t>
      </w:r>
      <w:r w:rsidRPr="00BA62C0">
        <w:rPr>
          <w:rFonts w:ascii="Arial" w:eastAsia="Yu Mincho" w:hAnsi="Arial"/>
          <w:b/>
          <w:lang w:val="en-US" w:eastAsia="en-US"/>
        </w:rPr>
        <w:t xml:space="preserve">: NR FR1 </w:t>
      </w:r>
      <w:r w:rsidRPr="00BA62C0">
        <w:rPr>
          <w:rFonts w:ascii="Arial" w:eastAsia="等线" w:hAnsi="Arial" w:hint="eastAsia"/>
          <w:b/>
          <w:lang w:val="en-US" w:eastAsia="zh-CN"/>
        </w:rPr>
        <w:t xml:space="preserve">NR-NTN </w:t>
      </w:r>
      <w:r w:rsidRPr="00BA62C0">
        <w:rPr>
          <w:rFonts w:ascii="Arial" w:eastAsia="Yu Mincho" w:hAnsi="Arial"/>
          <w:b/>
          <w:lang w:val="en-US" w:eastAsia="en-US"/>
        </w:rPr>
        <w:t>TRP measurement parameters</w:t>
      </w:r>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899"/>
        <w:gridCol w:w="695"/>
        <w:gridCol w:w="1257"/>
        <w:gridCol w:w="812"/>
        <w:gridCol w:w="1021"/>
        <w:gridCol w:w="917"/>
        <w:gridCol w:w="1021"/>
        <w:gridCol w:w="917"/>
        <w:gridCol w:w="1151"/>
        <w:gridCol w:w="1446"/>
      </w:tblGrid>
      <w:tr w:rsidR="00BA62C0" w:rsidRPr="00BA62C0" w14:paraId="7198716D" w14:textId="77777777" w:rsidTr="00BC775B">
        <w:tc>
          <w:tcPr>
            <w:tcW w:w="325" w:type="pct"/>
            <w:vAlign w:val="center"/>
            <w:hideMark/>
          </w:tcPr>
          <w:p w14:paraId="30C05DC6"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b/>
                <w:sz w:val="18"/>
                <w:szCs w:val="18"/>
                <w:lang w:val="zh-CN" w:eastAsia="en-US"/>
              </w:rPr>
            </w:pPr>
            <w:r w:rsidRPr="00BA62C0">
              <w:rPr>
                <w:rFonts w:ascii="Arial" w:eastAsia="宋体" w:hAnsi="Arial" w:cs="Arial"/>
                <w:b/>
                <w:sz w:val="18"/>
                <w:szCs w:val="18"/>
                <w:lang w:val="zh-CN" w:eastAsia="zh-CN"/>
              </w:rPr>
              <w:t>NR Band</w:t>
            </w:r>
          </w:p>
        </w:tc>
        <w:tc>
          <w:tcPr>
            <w:tcW w:w="414" w:type="pct"/>
            <w:vAlign w:val="center"/>
            <w:hideMark/>
          </w:tcPr>
          <w:p w14:paraId="5EDA3751"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b/>
                <w:sz w:val="18"/>
                <w:szCs w:val="18"/>
                <w:lang w:val="zh-CN" w:eastAsia="en-US"/>
              </w:rPr>
            </w:pPr>
            <w:r w:rsidRPr="00BA62C0">
              <w:rPr>
                <w:rFonts w:ascii="Arial" w:eastAsia="宋体" w:hAnsi="Arial" w:cs="Arial"/>
                <w:b/>
                <w:sz w:val="18"/>
                <w:szCs w:val="18"/>
                <w:lang w:val="zh-CN" w:eastAsia="zh-CN"/>
              </w:rPr>
              <w:t>CBW</w:t>
            </w:r>
            <w:r w:rsidRPr="00BA62C0">
              <w:rPr>
                <w:rFonts w:ascii="Arial" w:eastAsia="宋体" w:hAnsi="Arial" w:cs="Arial"/>
                <w:b/>
                <w:sz w:val="18"/>
                <w:szCs w:val="18"/>
                <w:lang w:val="zh-CN" w:eastAsia="zh-CN"/>
              </w:rPr>
              <w:br/>
              <w:t>[MHz]</w:t>
            </w:r>
          </w:p>
        </w:tc>
        <w:tc>
          <w:tcPr>
            <w:tcW w:w="320" w:type="pct"/>
            <w:vAlign w:val="center"/>
          </w:tcPr>
          <w:p w14:paraId="7488F5B7"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b/>
                <w:sz w:val="18"/>
                <w:szCs w:val="18"/>
                <w:lang w:val="zh-CN" w:eastAsia="zh-CN"/>
              </w:rPr>
            </w:pPr>
            <w:r w:rsidRPr="00BA62C0">
              <w:rPr>
                <w:rFonts w:ascii="Arial" w:eastAsia="宋体" w:hAnsi="Arial" w:cs="Arial"/>
                <w:b/>
                <w:sz w:val="18"/>
                <w:szCs w:val="18"/>
                <w:lang w:val="zh-CN" w:eastAsia="zh-CN"/>
              </w:rPr>
              <w:t>SCS (kHz)</w:t>
            </w:r>
          </w:p>
        </w:tc>
        <w:tc>
          <w:tcPr>
            <w:tcW w:w="579" w:type="pct"/>
            <w:vAlign w:val="center"/>
          </w:tcPr>
          <w:p w14:paraId="45475EC6"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b/>
                <w:sz w:val="18"/>
                <w:szCs w:val="18"/>
                <w:lang w:val="zh-CN" w:eastAsia="zh-CN"/>
              </w:rPr>
            </w:pPr>
            <w:r w:rsidRPr="00BA62C0">
              <w:rPr>
                <w:rFonts w:ascii="Arial" w:eastAsia="宋体" w:hAnsi="Arial" w:cs="Arial"/>
                <w:b/>
                <w:sz w:val="18"/>
                <w:szCs w:val="18"/>
                <w:lang w:val="zh-CN" w:eastAsia="zh-CN"/>
              </w:rPr>
              <w:t>UL modulation</w:t>
            </w:r>
          </w:p>
        </w:tc>
        <w:tc>
          <w:tcPr>
            <w:tcW w:w="374" w:type="pct"/>
            <w:vAlign w:val="center"/>
          </w:tcPr>
          <w:p w14:paraId="5E0B9DFB"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b/>
                <w:sz w:val="18"/>
                <w:szCs w:val="18"/>
                <w:lang w:val="zh-CN" w:eastAsia="zh-CN"/>
              </w:rPr>
            </w:pPr>
            <w:r w:rsidRPr="00BA62C0">
              <w:rPr>
                <w:rFonts w:ascii="Arial" w:eastAsia="宋体" w:hAnsi="Arial" w:cs="Arial"/>
                <w:b/>
                <w:sz w:val="18"/>
                <w:szCs w:val="18"/>
                <w:lang w:val="zh-CN" w:eastAsia="zh-CN"/>
              </w:rPr>
              <w:t>Range</w:t>
            </w:r>
          </w:p>
        </w:tc>
        <w:tc>
          <w:tcPr>
            <w:tcW w:w="471" w:type="pct"/>
            <w:vAlign w:val="center"/>
          </w:tcPr>
          <w:p w14:paraId="7EB88E08"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b/>
                <w:sz w:val="18"/>
                <w:lang w:val="zh-CN" w:eastAsia="en-US"/>
              </w:rPr>
            </w:pPr>
            <w:r w:rsidRPr="00BA62C0">
              <w:rPr>
                <w:rFonts w:ascii="Arial" w:eastAsia="宋体" w:hAnsi="Arial"/>
                <w:b/>
                <w:sz w:val="18"/>
                <w:lang w:val="zh-CN" w:eastAsia="en-US"/>
              </w:rPr>
              <w:t>UL Carrier centre</w:t>
            </w:r>
          </w:p>
          <w:p w14:paraId="092DBFAC"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b/>
                <w:sz w:val="18"/>
                <w:szCs w:val="18"/>
                <w:lang w:val="zh-CN" w:eastAsia="zh-CN"/>
              </w:rPr>
            </w:pPr>
            <w:r w:rsidRPr="00BA62C0">
              <w:rPr>
                <w:rFonts w:ascii="Arial" w:eastAsia="宋体" w:hAnsi="Arial"/>
                <w:b/>
                <w:sz w:val="18"/>
                <w:lang w:val="zh-CN" w:eastAsia="en-US"/>
              </w:rPr>
              <w:t>[ARFCN]</w:t>
            </w:r>
          </w:p>
        </w:tc>
        <w:tc>
          <w:tcPr>
            <w:tcW w:w="423" w:type="pct"/>
            <w:vAlign w:val="center"/>
          </w:tcPr>
          <w:p w14:paraId="3B1ED937"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b/>
                <w:sz w:val="18"/>
                <w:szCs w:val="18"/>
                <w:lang w:val="zh-CN" w:eastAsia="zh-CN"/>
              </w:rPr>
            </w:pPr>
            <w:r w:rsidRPr="00BA62C0">
              <w:rPr>
                <w:rFonts w:ascii="Arial" w:eastAsia="宋体" w:hAnsi="Arial" w:cs="Arial"/>
                <w:b/>
                <w:sz w:val="18"/>
                <w:szCs w:val="18"/>
                <w:lang w:val="zh-CN" w:eastAsia="zh-CN"/>
              </w:rPr>
              <w:t>UL Carrier Center (MHz)</w:t>
            </w:r>
          </w:p>
        </w:tc>
        <w:tc>
          <w:tcPr>
            <w:tcW w:w="471" w:type="pct"/>
            <w:vAlign w:val="center"/>
          </w:tcPr>
          <w:p w14:paraId="297FE182"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b/>
                <w:sz w:val="18"/>
                <w:szCs w:val="18"/>
                <w:lang w:val="zh-CN" w:eastAsia="en-US"/>
              </w:rPr>
            </w:pPr>
            <w:r w:rsidRPr="00BA62C0">
              <w:rPr>
                <w:rFonts w:ascii="Arial" w:eastAsia="宋体" w:hAnsi="Arial" w:cs="Arial"/>
                <w:b/>
                <w:sz w:val="18"/>
                <w:szCs w:val="18"/>
                <w:lang w:val="zh-CN" w:eastAsia="en-US"/>
              </w:rPr>
              <w:t>DL Carrier centre</w:t>
            </w:r>
          </w:p>
          <w:p w14:paraId="29FAF97E"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b/>
                <w:sz w:val="18"/>
                <w:szCs w:val="18"/>
                <w:lang w:val="zh-CN" w:eastAsia="zh-CN"/>
              </w:rPr>
            </w:pPr>
            <w:r w:rsidRPr="00BA62C0">
              <w:rPr>
                <w:rFonts w:ascii="Arial" w:eastAsia="宋体" w:hAnsi="Arial" w:cs="Arial"/>
                <w:b/>
                <w:sz w:val="18"/>
                <w:szCs w:val="18"/>
                <w:lang w:val="zh-CN" w:eastAsia="en-US"/>
              </w:rPr>
              <w:t>[ARFCN]</w:t>
            </w:r>
          </w:p>
        </w:tc>
        <w:tc>
          <w:tcPr>
            <w:tcW w:w="423" w:type="pct"/>
            <w:vAlign w:val="center"/>
          </w:tcPr>
          <w:p w14:paraId="1C421245"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b/>
                <w:sz w:val="18"/>
                <w:szCs w:val="18"/>
                <w:lang w:val="zh-CN" w:eastAsia="zh-CN"/>
              </w:rPr>
            </w:pPr>
            <w:r w:rsidRPr="00BA62C0">
              <w:rPr>
                <w:rFonts w:ascii="Arial" w:eastAsia="宋体" w:hAnsi="Arial" w:cs="Arial"/>
                <w:b/>
                <w:sz w:val="18"/>
                <w:szCs w:val="18"/>
                <w:lang w:val="zh-CN" w:eastAsia="zh-CN"/>
              </w:rPr>
              <w:t>DL Carrier Center (MHz)</w:t>
            </w:r>
          </w:p>
        </w:tc>
        <w:tc>
          <w:tcPr>
            <w:tcW w:w="531" w:type="pct"/>
            <w:vAlign w:val="center"/>
          </w:tcPr>
          <w:p w14:paraId="2DC39D16"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b/>
                <w:sz w:val="18"/>
                <w:szCs w:val="18"/>
                <w:lang w:val="en-US" w:eastAsia="zh-CN"/>
              </w:rPr>
            </w:pPr>
            <w:r w:rsidRPr="00BA62C0">
              <w:rPr>
                <w:rFonts w:ascii="Arial" w:eastAsia="宋体" w:hAnsi="Arial" w:cs="Arial"/>
                <w:b/>
                <w:sz w:val="18"/>
                <w:szCs w:val="18"/>
                <w:lang w:val="en-US" w:eastAsia="zh-CN"/>
              </w:rPr>
              <w:t>UL RB Allocation</w:t>
            </w:r>
          </w:p>
          <w:p w14:paraId="446E1B6D"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b/>
                <w:sz w:val="18"/>
                <w:szCs w:val="18"/>
                <w:lang w:val="en-US" w:eastAsia="zh-CN"/>
              </w:rPr>
            </w:pPr>
            <w:r w:rsidRPr="00BA62C0">
              <w:rPr>
                <w:rFonts w:ascii="Arial" w:eastAsia="宋体" w:hAnsi="Arial"/>
                <w:b/>
                <w:sz w:val="18"/>
                <w:lang w:val="en-US" w:eastAsia="en-US"/>
              </w:rPr>
              <w:t>(L</w:t>
            </w:r>
            <w:r w:rsidRPr="00BA62C0">
              <w:rPr>
                <w:rFonts w:ascii="Arial" w:eastAsia="宋体" w:hAnsi="Arial"/>
                <w:b/>
                <w:sz w:val="18"/>
                <w:vertAlign w:val="subscript"/>
                <w:lang w:val="en-US" w:eastAsia="en-US"/>
              </w:rPr>
              <w:t>CRB</w:t>
            </w:r>
            <w:r w:rsidRPr="00BA62C0">
              <w:rPr>
                <w:rFonts w:ascii="Arial" w:eastAsia="宋体" w:hAnsi="Arial"/>
                <w:b/>
                <w:sz w:val="18"/>
                <w:lang w:val="en-US" w:eastAsia="en-US"/>
              </w:rPr>
              <w:t xml:space="preserve"> @ RB</w:t>
            </w:r>
            <w:r w:rsidRPr="00BA62C0">
              <w:rPr>
                <w:rFonts w:ascii="Arial" w:eastAsia="宋体" w:hAnsi="Arial"/>
                <w:b/>
                <w:sz w:val="18"/>
                <w:vertAlign w:val="subscript"/>
                <w:lang w:val="en-US" w:eastAsia="en-US"/>
              </w:rPr>
              <w:t>start</w:t>
            </w:r>
            <w:r w:rsidRPr="00BA62C0">
              <w:rPr>
                <w:rFonts w:ascii="Arial" w:eastAsia="宋体" w:hAnsi="Arial"/>
                <w:b/>
                <w:sz w:val="18"/>
                <w:lang w:val="en-US" w:eastAsia="en-US"/>
              </w:rPr>
              <w:t>)</w:t>
            </w:r>
          </w:p>
        </w:tc>
        <w:tc>
          <w:tcPr>
            <w:tcW w:w="667" w:type="pct"/>
            <w:vAlign w:val="center"/>
          </w:tcPr>
          <w:p w14:paraId="4F1EF48C"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b/>
                <w:sz w:val="18"/>
                <w:szCs w:val="18"/>
                <w:lang w:val="zh-CN" w:eastAsia="zh-CN"/>
              </w:rPr>
            </w:pPr>
            <w:r w:rsidRPr="00BA62C0">
              <w:rPr>
                <w:rFonts w:ascii="Arial" w:eastAsia="宋体" w:hAnsi="Arial" w:cs="Arial"/>
                <w:b/>
                <w:sz w:val="18"/>
                <w:szCs w:val="18"/>
                <w:lang w:val="zh-CN" w:eastAsia="zh-CN"/>
              </w:rPr>
              <w:t>DL configuration</w:t>
            </w:r>
          </w:p>
        </w:tc>
      </w:tr>
      <w:tr w:rsidR="00BA62C0" w:rsidRPr="00BA62C0" w14:paraId="700414B2" w14:textId="77777777" w:rsidTr="00BC775B">
        <w:tc>
          <w:tcPr>
            <w:tcW w:w="325" w:type="pct"/>
            <w:vMerge w:val="restart"/>
            <w:vAlign w:val="center"/>
            <w:hideMark/>
          </w:tcPr>
          <w:p w14:paraId="0044693F" w14:textId="77777777" w:rsidR="00BA62C0" w:rsidRPr="00BA62C0" w:rsidRDefault="00BA62C0" w:rsidP="00BA62C0">
            <w:pPr>
              <w:keepNext/>
              <w:keepLines/>
              <w:overflowPunct/>
              <w:autoSpaceDE/>
              <w:autoSpaceDN/>
              <w:adjustRightInd/>
              <w:spacing w:after="0"/>
              <w:jc w:val="center"/>
              <w:textAlignment w:val="auto"/>
              <w:rPr>
                <w:rFonts w:ascii="Arial" w:eastAsia="等线" w:hAnsi="Arial" w:cs="Arial"/>
                <w:sz w:val="18"/>
                <w:szCs w:val="18"/>
                <w:lang w:eastAsia="zh-CN"/>
              </w:rPr>
            </w:pPr>
            <w:r w:rsidRPr="00BA62C0">
              <w:rPr>
                <w:rFonts w:ascii="Arial" w:eastAsia="等线" w:hAnsi="Arial" w:cs="Arial" w:hint="eastAsia"/>
                <w:sz w:val="18"/>
                <w:szCs w:val="18"/>
                <w:lang w:val="zh-CN" w:eastAsia="zh-CN"/>
              </w:rPr>
              <w:t>n25</w:t>
            </w:r>
            <w:r w:rsidRPr="00BA62C0">
              <w:rPr>
                <w:rFonts w:ascii="Arial" w:eastAsia="等线" w:hAnsi="Arial" w:cs="Arial"/>
                <w:sz w:val="18"/>
                <w:szCs w:val="18"/>
                <w:lang w:eastAsia="zh-CN"/>
              </w:rPr>
              <w:t>4</w:t>
            </w:r>
          </w:p>
        </w:tc>
        <w:tc>
          <w:tcPr>
            <w:tcW w:w="414" w:type="pct"/>
            <w:vMerge w:val="restart"/>
            <w:vAlign w:val="center"/>
            <w:hideMark/>
          </w:tcPr>
          <w:p w14:paraId="5B865919" w14:textId="77777777" w:rsidR="00BA62C0" w:rsidRPr="00BA62C0" w:rsidRDefault="00BA62C0" w:rsidP="00BA62C0">
            <w:pPr>
              <w:keepNext/>
              <w:keepLines/>
              <w:overflowPunct/>
              <w:autoSpaceDE/>
              <w:autoSpaceDN/>
              <w:adjustRightInd/>
              <w:spacing w:after="0"/>
              <w:jc w:val="center"/>
              <w:textAlignment w:val="auto"/>
              <w:rPr>
                <w:rFonts w:ascii="Arial" w:eastAsia="等线" w:hAnsi="Arial" w:cs="Arial"/>
                <w:sz w:val="18"/>
                <w:szCs w:val="18"/>
                <w:lang w:val="zh-CN" w:eastAsia="zh-CN"/>
              </w:rPr>
            </w:pPr>
            <w:r w:rsidRPr="00BA62C0">
              <w:rPr>
                <w:rFonts w:ascii="Arial" w:eastAsia="等线" w:hAnsi="Arial" w:cs="Arial" w:hint="eastAsia"/>
                <w:sz w:val="18"/>
                <w:szCs w:val="18"/>
                <w:lang w:val="zh-CN" w:eastAsia="zh-CN"/>
              </w:rPr>
              <w:t>5</w:t>
            </w:r>
          </w:p>
        </w:tc>
        <w:tc>
          <w:tcPr>
            <w:tcW w:w="320" w:type="pct"/>
            <w:vMerge w:val="restart"/>
            <w:vAlign w:val="center"/>
          </w:tcPr>
          <w:p w14:paraId="4C14EB4D"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sz w:val="18"/>
                <w:szCs w:val="18"/>
                <w:lang w:val="zh-CN" w:eastAsia="en-US"/>
              </w:rPr>
            </w:pPr>
            <w:r w:rsidRPr="00BA62C0">
              <w:rPr>
                <w:rFonts w:ascii="Arial" w:eastAsia="宋体" w:hAnsi="Arial" w:cs="Arial"/>
                <w:sz w:val="18"/>
                <w:szCs w:val="18"/>
                <w:lang w:val="zh-CN" w:eastAsia="zh-CN"/>
              </w:rPr>
              <w:t>15</w:t>
            </w:r>
          </w:p>
        </w:tc>
        <w:tc>
          <w:tcPr>
            <w:tcW w:w="579" w:type="pct"/>
            <w:vMerge w:val="restart"/>
            <w:vAlign w:val="center"/>
          </w:tcPr>
          <w:p w14:paraId="5993BB51" w14:textId="77777777" w:rsidR="00BA62C0" w:rsidRPr="00BA62C0" w:rsidRDefault="00BA62C0" w:rsidP="00BA62C0">
            <w:pPr>
              <w:overflowPunct/>
              <w:autoSpaceDE/>
              <w:autoSpaceDN/>
              <w:adjustRightInd/>
              <w:spacing w:after="0"/>
              <w:textAlignment w:val="auto"/>
              <w:rPr>
                <w:rFonts w:ascii="Arial" w:eastAsia="宋体" w:hAnsi="Arial" w:cs="Arial"/>
                <w:sz w:val="18"/>
                <w:szCs w:val="18"/>
                <w:lang w:eastAsia="zh-CN"/>
              </w:rPr>
            </w:pPr>
            <w:r w:rsidRPr="00BA62C0">
              <w:rPr>
                <w:rFonts w:ascii="Arial" w:eastAsia="宋体" w:hAnsi="Arial" w:cs="Arial"/>
                <w:sz w:val="18"/>
                <w:szCs w:val="18"/>
                <w:lang w:eastAsia="zh-CN"/>
              </w:rPr>
              <w:t>DFT-s-OFDM</w:t>
            </w:r>
          </w:p>
          <w:p w14:paraId="1386042C"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sz w:val="18"/>
                <w:szCs w:val="18"/>
                <w:lang w:val="zh-CN" w:eastAsia="en-US"/>
              </w:rPr>
            </w:pPr>
            <w:r w:rsidRPr="00BA62C0">
              <w:rPr>
                <w:rFonts w:ascii="Arial" w:eastAsia="宋体" w:hAnsi="Arial" w:cs="Arial"/>
                <w:sz w:val="18"/>
                <w:szCs w:val="18"/>
                <w:lang w:val="zh-CN" w:eastAsia="zh-CN"/>
              </w:rPr>
              <w:t>QPSK</w:t>
            </w:r>
          </w:p>
        </w:tc>
        <w:tc>
          <w:tcPr>
            <w:tcW w:w="374" w:type="pct"/>
            <w:vAlign w:val="center"/>
          </w:tcPr>
          <w:p w14:paraId="175AB51F" w14:textId="77777777" w:rsidR="00BA62C0" w:rsidRPr="00BA62C0" w:rsidRDefault="00BA62C0" w:rsidP="00BA62C0">
            <w:pPr>
              <w:overflowPunct/>
              <w:autoSpaceDE/>
              <w:autoSpaceDN/>
              <w:adjustRightInd/>
              <w:spacing w:after="0"/>
              <w:jc w:val="center"/>
              <w:textAlignment w:val="auto"/>
              <w:rPr>
                <w:rFonts w:ascii="Arial" w:eastAsia="宋体" w:hAnsi="Arial" w:cs="Arial"/>
                <w:sz w:val="18"/>
                <w:szCs w:val="18"/>
                <w:lang w:eastAsia="zh-CN"/>
              </w:rPr>
            </w:pPr>
            <w:r w:rsidRPr="00BA62C0">
              <w:rPr>
                <w:rFonts w:ascii="Arial" w:eastAsia="宋体" w:hAnsi="Arial" w:cs="Arial"/>
                <w:sz w:val="18"/>
                <w:szCs w:val="18"/>
                <w:lang w:eastAsia="zh-CN"/>
              </w:rPr>
              <w:t>Low</w:t>
            </w:r>
          </w:p>
        </w:tc>
        <w:tc>
          <w:tcPr>
            <w:tcW w:w="471" w:type="pct"/>
          </w:tcPr>
          <w:p w14:paraId="0DE33564"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sz w:val="18"/>
                <w:szCs w:val="18"/>
                <w:lang w:eastAsia="zh-CN"/>
              </w:rPr>
            </w:pPr>
            <w:r w:rsidRPr="00BA62C0">
              <w:rPr>
                <w:rFonts w:ascii="Arial" w:eastAsia="宋体" w:hAnsi="Arial"/>
                <w:sz w:val="18"/>
                <w:lang w:eastAsia="en-US"/>
              </w:rPr>
              <w:t>322500</w:t>
            </w:r>
          </w:p>
        </w:tc>
        <w:tc>
          <w:tcPr>
            <w:tcW w:w="423" w:type="pct"/>
          </w:tcPr>
          <w:p w14:paraId="6083E99C" w14:textId="77777777" w:rsidR="00BA62C0" w:rsidRPr="00BA62C0" w:rsidRDefault="00BA62C0" w:rsidP="00BA62C0">
            <w:pPr>
              <w:overflowPunct/>
              <w:autoSpaceDE/>
              <w:autoSpaceDN/>
              <w:adjustRightInd/>
              <w:spacing w:after="0"/>
              <w:jc w:val="center"/>
              <w:textAlignment w:val="auto"/>
              <w:rPr>
                <w:rFonts w:ascii="Arial" w:eastAsia="宋体" w:hAnsi="Arial" w:cs="Arial"/>
                <w:sz w:val="18"/>
                <w:szCs w:val="18"/>
                <w:lang w:eastAsia="zh-CN"/>
              </w:rPr>
            </w:pPr>
            <w:r w:rsidRPr="00BA62C0">
              <w:rPr>
                <w:rFonts w:ascii="Arial" w:eastAsia="宋体" w:hAnsi="Arial"/>
                <w:sz w:val="18"/>
                <w:lang w:eastAsia="en-US"/>
              </w:rPr>
              <w:t>1612.5</w:t>
            </w:r>
          </w:p>
        </w:tc>
        <w:tc>
          <w:tcPr>
            <w:tcW w:w="471" w:type="pct"/>
          </w:tcPr>
          <w:p w14:paraId="3FA5ECEC"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sz w:val="18"/>
                <w:szCs w:val="18"/>
                <w:lang w:eastAsia="en-US"/>
              </w:rPr>
            </w:pPr>
            <w:r w:rsidRPr="00BA62C0">
              <w:rPr>
                <w:rFonts w:ascii="Arial" w:eastAsia="宋体" w:hAnsi="Arial"/>
                <w:sz w:val="18"/>
                <w:lang w:eastAsia="en-US"/>
              </w:rPr>
              <w:t>497200</w:t>
            </w:r>
          </w:p>
        </w:tc>
        <w:tc>
          <w:tcPr>
            <w:tcW w:w="423" w:type="pct"/>
          </w:tcPr>
          <w:p w14:paraId="5B7EFF1C"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sz w:val="18"/>
                <w:szCs w:val="18"/>
                <w:lang w:eastAsia="en-US"/>
              </w:rPr>
            </w:pPr>
            <w:r w:rsidRPr="00BA62C0">
              <w:rPr>
                <w:rFonts w:ascii="Arial" w:eastAsia="宋体" w:hAnsi="Arial"/>
                <w:sz w:val="18"/>
                <w:lang w:eastAsia="en-US"/>
              </w:rPr>
              <w:t>2486</w:t>
            </w:r>
          </w:p>
        </w:tc>
        <w:tc>
          <w:tcPr>
            <w:tcW w:w="531" w:type="pct"/>
            <w:vMerge w:val="restart"/>
            <w:vAlign w:val="center"/>
          </w:tcPr>
          <w:p w14:paraId="320DCC29"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sz w:val="18"/>
                <w:szCs w:val="18"/>
                <w:lang w:val="zh-CN" w:eastAsia="en-US"/>
              </w:rPr>
            </w:pPr>
            <w:r w:rsidRPr="00BA62C0">
              <w:rPr>
                <w:rFonts w:ascii="Arial" w:eastAsia="宋体" w:hAnsi="Arial"/>
                <w:sz w:val="18"/>
                <w:lang w:val="zh-CN" w:eastAsia="en-US"/>
              </w:rPr>
              <w:t>12@6</w:t>
            </w:r>
          </w:p>
        </w:tc>
        <w:tc>
          <w:tcPr>
            <w:tcW w:w="667" w:type="pct"/>
            <w:vMerge w:val="restart"/>
            <w:vAlign w:val="center"/>
          </w:tcPr>
          <w:p w14:paraId="565E0574"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sz w:val="18"/>
                <w:szCs w:val="18"/>
                <w:lang w:val="zh-CN" w:eastAsia="en-US"/>
              </w:rPr>
            </w:pPr>
            <w:r w:rsidRPr="00BA62C0">
              <w:rPr>
                <w:rFonts w:ascii="Arial" w:eastAsia="Yu Mincho" w:hAnsi="Arial" w:cs="Arial"/>
                <w:sz w:val="18"/>
                <w:szCs w:val="18"/>
                <w:lang w:val="zh-CN" w:eastAsia="en-US"/>
              </w:rPr>
              <w:t>N/A</w:t>
            </w:r>
          </w:p>
        </w:tc>
      </w:tr>
      <w:tr w:rsidR="00BA62C0" w:rsidRPr="00BA62C0" w14:paraId="0E198FD1" w14:textId="77777777" w:rsidTr="00BC775B">
        <w:tc>
          <w:tcPr>
            <w:tcW w:w="325" w:type="pct"/>
            <w:vMerge/>
            <w:vAlign w:val="center"/>
          </w:tcPr>
          <w:p w14:paraId="679ADD88"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sz w:val="18"/>
                <w:szCs w:val="18"/>
                <w:lang w:val="zh-CN" w:eastAsia="en-US"/>
              </w:rPr>
            </w:pPr>
          </w:p>
        </w:tc>
        <w:tc>
          <w:tcPr>
            <w:tcW w:w="414" w:type="pct"/>
            <w:vMerge/>
            <w:vAlign w:val="center"/>
          </w:tcPr>
          <w:p w14:paraId="3B31A7C3"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sz w:val="18"/>
                <w:szCs w:val="18"/>
                <w:lang w:val="zh-CN" w:eastAsia="en-US"/>
              </w:rPr>
            </w:pPr>
          </w:p>
        </w:tc>
        <w:tc>
          <w:tcPr>
            <w:tcW w:w="320" w:type="pct"/>
            <w:vMerge/>
            <w:vAlign w:val="center"/>
          </w:tcPr>
          <w:p w14:paraId="7AFDB941"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sz w:val="18"/>
                <w:szCs w:val="18"/>
                <w:lang w:val="zh-CN" w:eastAsia="zh-CN"/>
              </w:rPr>
            </w:pPr>
          </w:p>
        </w:tc>
        <w:tc>
          <w:tcPr>
            <w:tcW w:w="579" w:type="pct"/>
            <w:vMerge/>
            <w:vAlign w:val="center"/>
          </w:tcPr>
          <w:p w14:paraId="72B8F583" w14:textId="77777777" w:rsidR="00BA62C0" w:rsidRPr="00BA62C0" w:rsidRDefault="00BA62C0" w:rsidP="00BA62C0">
            <w:pPr>
              <w:overflowPunct/>
              <w:autoSpaceDE/>
              <w:autoSpaceDN/>
              <w:adjustRightInd/>
              <w:spacing w:after="0"/>
              <w:textAlignment w:val="auto"/>
              <w:rPr>
                <w:rFonts w:ascii="Arial" w:eastAsia="宋体" w:hAnsi="Arial" w:cs="Arial"/>
                <w:sz w:val="18"/>
                <w:szCs w:val="18"/>
                <w:lang w:eastAsia="zh-CN"/>
              </w:rPr>
            </w:pPr>
          </w:p>
        </w:tc>
        <w:tc>
          <w:tcPr>
            <w:tcW w:w="374" w:type="pct"/>
            <w:vAlign w:val="center"/>
          </w:tcPr>
          <w:p w14:paraId="3CAF8904" w14:textId="77777777" w:rsidR="00BA62C0" w:rsidRPr="00BA62C0" w:rsidRDefault="00BA62C0" w:rsidP="00BA62C0">
            <w:pPr>
              <w:overflowPunct/>
              <w:autoSpaceDE/>
              <w:autoSpaceDN/>
              <w:adjustRightInd/>
              <w:spacing w:after="0"/>
              <w:jc w:val="center"/>
              <w:textAlignment w:val="auto"/>
              <w:rPr>
                <w:rFonts w:ascii="Arial" w:eastAsia="宋体" w:hAnsi="Arial" w:cs="Arial"/>
                <w:sz w:val="18"/>
                <w:szCs w:val="18"/>
                <w:lang w:eastAsia="zh-CN"/>
              </w:rPr>
            </w:pPr>
            <w:r w:rsidRPr="00BA62C0">
              <w:rPr>
                <w:rFonts w:ascii="Arial" w:eastAsia="宋体" w:hAnsi="Arial" w:cs="Arial"/>
                <w:sz w:val="18"/>
                <w:szCs w:val="18"/>
                <w:lang w:eastAsia="zh-CN"/>
              </w:rPr>
              <w:t>Mid</w:t>
            </w:r>
          </w:p>
        </w:tc>
        <w:tc>
          <w:tcPr>
            <w:tcW w:w="471" w:type="pct"/>
          </w:tcPr>
          <w:p w14:paraId="352843FB"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sz w:val="18"/>
                <w:szCs w:val="18"/>
                <w:lang w:eastAsia="zh-CN"/>
              </w:rPr>
            </w:pPr>
            <w:r w:rsidRPr="00BA62C0">
              <w:rPr>
                <w:rFonts w:ascii="Arial" w:eastAsia="宋体" w:hAnsi="Arial"/>
                <w:sz w:val="18"/>
                <w:lang w:eastAsia="en-US"/>
              </w:rPr>
              <w:t>323700</w:t>
            </w:r>
          </w:p>
        </w:tc>
        <w:tc>
          <w:tcPr>
            <w:tcW w:w="423" w:type="pct"/>
          </w:tcPr>
          <w:p w14:paraId="64C4D2BE" w14:textId="77777777" w:rsidR="00BA62C0" w:rsidRPr="00BA62C0" w:rsidRDefault="00BA62C0" w:rsidP="00BA62C0">
            <w:pPr>
              <w:overflowPunct/>
              <w:autoSpaceDE/>
              <w:autoSpaceDN/>
              <w:adjustRightInd/>
              <w:spacing w:after="0"/>
              <w:jc w:val="center"/>
              <w:textAlignment w:val="auto"/>
              <w:rPr>
                <w:rFonts w:ascii="Arial" w:eastAsia="宋体" w:hAnsi="Arial" w:cs="Arial"/>
                <w:sz w:val="18"/>
                <w:szCs w:val="18"/>
                <w:lang w:eastAsia="zh-CN"/>
              </w:rPr>
            </w:pPr>
            <w:r w:rsidRPr="00BA62C0">
              <w:rPr>
                <w:rFonts w:ascii="Arial" w:eastAsia="宋体" w:hAnsi="Arial"/>
                <w:sz w:val="18"/>
                <w:lang w:eastAsia="en-US"/>
              </w:rPr>
              <w:t>1618.5</w:t>
            </w:r>
          </w:p>
        </w:tc>
        <w:tc>
          <w:tcPr>
            <w:tcW w:w="471" w:type="pct"/>
          </w:tcPr>
          <w:p w14:paraId="6DD5A5B4"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sz w:val="18"/>
                <w:szCs w:val="18"/>
                <w:lang w:eastAsia="en-US"/>
              </w:rPr>
            </w:pPr>
            <w:r w:rsidRPr="00BA62C0">
              <w:rPr>
                <w:rFonts w:ascii="Arial" w:eastAsia="宋体" w:hAnsi="Arial"/>
                <w:sz w:val="18"/>
                <w:lang w:eastAsia="en-US"/>
              </w:rPr>
              <w:t>498400</w:t>
            </w:r>
          </w:p>
        </w:tc>
        <w:tc>
          <w:tcPr>
            <w:tcW w:w="423" w:type="pct"/>
          </w:tcPr>
          <w:p w14:paraId="3842CCB3"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sz w:val="18"/>
                <w:szCs w:val="18"/>
                <w:lang w:eastAsia="en-US"/>
              </w:rPr>
            </w:pPr>
            <w:r w:rsidRPr="00BA62C0">
              <w:rPr>
                <w:rFonts w:ascii="Arial" w:eastAsia="宋体" w:hAnsi="Arial"/>
                <w:sz w:val="18"/>
                <w:lang w:eastAsia="en-US"/>
              </w:rPr>
              <w:t>2492</w:t>
            </w:r>
          </w:p>
        </w:tc>
        <w:tc>
          <w:tcPr>
            <w:tcW w:w="531" w:type="pct"/>
            <w:vMerge/>
            <w:vAlign w:val="center"/>
          </w:tcPr>
          <w:p w14:paraId="75B3AE7D"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sz w:val="18"/>
                <w:szCs w:val="18"/>
                <w:lang w:val="zh-CN" w:eastAsia="en-US"/>
              </w:rPr>
            </w:pPr>
          </w:p>
        </w:tc>
        <w:tc>
          <w:tcPr>
            <w:tcW w:w="667" w:type="pct"/>
            <w:vMerge/>
            <w:vAlign w:val="center"/>
          </w:tcPr>
          <w:p w14:paraId="0939EBD9"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sz w:val="18"/>
                <w:szCs w:val="18"/>
                <w:lang w:val="zh-CN" w:eastAsia="en-US"/>
              </w:rPr>
            </w:pPr>
          </w:p>
        </w:tc>
      </w:tr>
      <w:tr w:rsidR="00BA62C0" w:rsidRPr="00BA62C0" w14:paraId="58640372" w14:textId="77777777" w:rsidTr="00BC775B">
        <w:tc>
          <w:tcPr>
            <w:tcW w:w="325" w:type="pct"/>
            <w:vMerge/>
            <w:vAlign w:val="center"/>
          </w:tcPr>
          <w:p w14:paraId="05AF104F"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sz w:val="18"/>
                <w:szCs w:val="18"/>
                <w:lang w:val="zh-CN" w:eastAsia="en-US"/>
              </w:rPr>
            </w:pPr>
          </w:p>
        </w:tc>
        <w:tc>
          <w:tcPr>
            <w:tcW w:w="414" w:type="pct"/>
            <w:vMerge/>
            <w:vAlign w:val="center"/>
          </w:tcPr>
          <w:p w14:paraId="28114FD6"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sz w:val="18"/>
                <w:szCs w:val="18"/>
                <w:lang w:val="zh-CN" w:eastAsia="en-US"/>
              </w:rPr>
            </w:pPr>
          </w:p>
        </w:tc>
        <w:tc>
          <w:tcPr>
            <w:tcW w:w="320" w:type="pct"/>
            <w:vMerge/>
            <w:vAlign w:val="center"/>
          </w:tcPr>
          <w:p w14:paraId="3B3093DE"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sz w:val="18"/>
                <w:szCs w:val="18"/>
                <w:lang w:val="zh-CN" w:eastAsia="zh-CN"/>
              </w:rPr>
            </w:pPr>
          </w:p>
        </w:tc>
        <w:tc>
          <w:tcPr>
            <w:tcW w:w="579" w:type="pct"/>
            <w:vMerge/>
            <w:vAlign w:val="center"/>
          </w:tcPr>
          <w:p w14:paraId="51A57E4B" w14:textId="77777777" w:rsidR="00BA62C0" w:rsidRPr="00BA62C0" w:rsidRDefault="00BA62C0" w:rsidP="00BA62C0">
            <w:pPr>
              <w:overflowPunct/>
              <w:autoSpaceDE/>
              <w:autoSpaceDN/>
              <w:adjustRightInd/>
              <w:spacing w:after="0"/>
              <w:textAlignment w:val="auto"/>
              <w:rPr>
                <w:rFonts w:ascii="Arial" w:eastAsia="宋体" w:hAnsi="Arial" w:cs="Arial"/>
                <w:sz w:val="18"/>
                <w:szCs w:val="18"/>
                <w:lang w:eastAsia="zh-CN"/>
              </w:rPr>
            </w:pPr>
          </w:p>
        </w:tc>
        <w:tc>
          <w:tcPr>
            <w:tcW w:w="374" w:type="pct"/>
            <w:vAlign w:val="center"/>
          </w:tcPr>
          <w:p w14:paraId="54EAEA7F" w14:textId="77777777" w:rsidR="00BA62C0" w:rsidRPr="00BA62C0" w:rsidRDefault="00BA62C0" w:rsidP="00BA62C0">
            <w:pPr>
              <w:overflowPunct/>
              <w:autoSpaceDE/>
              <w:autoSpaceDN/>
              <w:adjustRightInd/>
              <w:spacing w:after="0"/>
              <w:jc w:val="center"/>
              <w:textAlignment w:val="auto"/>
              <w:rPr>
                <w:rFonts w:ascii="Arial" w:eastAsia="宋体" w:hAnsi="Arial" w:cs="Arial"/>
                <w:sz w:val="18"/>
                <w:szCs w:val="18"/>
                <w:lang w:eastAsia="zh-CN"/>
              </w:rPr>
            </w:pPr>
            <w:r w:rsidRPr="00BA62C0">
              <w:rPr>
                <w:rFonts w:ascii="Arial" w:eastAsia="宋体" w:hAnsi="Arial" w:cs="Arial"/>
                <w:sz w:val="18"/>
                <w:szCs w:val="18"/>
                <w:lang w:eastAsia="zh-CN"/>
              </w:rPr>
              <w:t>High</w:t>
            </w:r>
          </w:p>
        </w:tc>
        <w:tc>
          <w:tcPr>
            <w:tcW w:w="471" w:type="pct"/>
          </w:tcPr>
          <w:p w14:paraId="5332EF84"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sz w:val="18"/>
                <w:szCs w:val="18"/>
                <w:lang w:eastAsia="zh-CN"/>
              </w:rPr>
            </w:pPr>
            <w:r w:rsidRPr="00BA62C0">
              <w:rPr>
                <w:rFonts w:ascii="Arial" w:eastAsia="宋体" w:hAnsi="Arial"/>
                <w:sz w:val="18"/>
                <w:lang w:eastAsia="en-US"/>
              </w:rPr>
              <w:t>324800</w:t>
            </w:r>
          </w:p>
        </w:tc>
        <w:tc>
          <w:tcPr>
            <w:tcW w:w="423" w:type="pct"/>
          </w:tcPr>
          <w:p w14:paraId="641B6B93" w14:textId="77777777" w:rsidR="00BA62C0" w:rsidRPr="00BA62C0" w:rsidRDefault="00BA62C0" w:rsidP="00BA62C0">
            <w:pPr>
              <w:overflowPunct/>
              <w:autoSpaceDE/>
              <w:autoSpaceDN/>
              <w:adjustRightInd/>
              <w:spacing w:after="0"/>
              <w:jc w:val="center"/>
              <w:textAlignment w:val="auto"/>
              <w:rPr>
                <w:rFonts w:ascii="Arial" w:eastAsia="宋体" w:hAnsi="Arial" w:cs="Arial"/>
                <w:sz w:val="18"/>
                <w:szCs w:val="18"/>
                <w:lang w:eastAsia="zh-CN"/>
              </w:rPr>
            </w:pPr>
            <w:r w:rsidRPr="00BA62C0">
              <w:rPr>
                <w:rFonts w:ascii="Arial" w:eastAsia="宋体" w:hAnsi="Arial"/>
                <w:sz w:val="18"/>
                <w:lang w:eastAsia="en-US"/>
              </w:rPr>
              <w:t>1624</w:t>
            </w:r>
          </w:p>
        </w:tc>
        <w:tc>
          <w:tcPr>
            <w:tcW w:w="471" w:type="pct"/>
          </w:tcPr>
          <w:p w14:paraId="0AFAD154"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sz w:val="18"/>
                <w:szCs w:val="18"/>
                <w:lang w:eastAsia="en-US"/>
              </w:rPr>
            </w:pPr>
            <w:r w:rsidRPr="00BA62C0">
              <w:rPr>
                <w:rFonts w:ascii="Arial" w:eastAsia="宋体" w:hAnsi="Arial"/>
                <w:sz w:val="18"/>
                <w:lang w:eastAsia="en-US"/>
              </w:rPr>
              <w:t>499500</w:t>
            </w:r>
          </w:p>
        </w:tc>
        <w:tc>
          <w:tcPr>
            <w:tcW w:w="423" w:type="pct"/>
          </w:tcPr>
          <w:p w14:paraId="533D3EB5"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sz w:val="18"/>
                <w:szCs w:val="18"/>
                <w:lang w:eastAsia="en-US"/>
              </w:rPr>
            </w:pPr>
            <w:r w:rsidRPr="00BA62C0">
              <w:rPr>
                <w:rFonts w:ascii="Arial" w:eastAsia="宋体" w:hAnsi="Arial"/>
                <w:sz w:val="18"/>
                <w:lang w:eastAsia="en-US"/>
              </w:rPr>
              <w:t>2497.5</w:t>
            </w:r>
          </w:p>
        </w:tc>
        <w:tc>
          <w:tcPr>
            <w:tcW w:w="531" w:type="pct"/>
            <w:vMerge/>
            <w:vAlign w:val="center"/>
          </w:tcPr>
          <w:p w14:paraId="6F9B929F"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sz w:val="18"/>
                <w:szCs w:val="18"/>
                <w:lang w:val="zh-CN" w:eastAsia="en-US"/>
              </w:rPr>
            </w:pPr>
          </w:p>
        </w:tc>
        <w:tc>
          <w:tcPr>
            <w:tcW w:w="667" w:type="pct"/>
            <w:vMerge/>
            <w:vAlign w:val="center"/>
          </w:tcPr>
          <w:p w14:paraId="3E54DB0B"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sz w:val="18"/>
                <w:szCs w:val="18"/>
                <w:lang w:val="zh-CN" w:eastAsia="en-US"/>
              </w:rPr>
            </w:pPr>
          </w:p>
        </w:tc>
      </w:tr>
    </w:tbl>
    <w:p w14:paraId="0FE50D13" w14:textId="77777777" w:rsidR="00BA62C0" w:rsidRPr="00BA62C0" w:rsidRDefault="00BA62C0" w:rsidP="00BA62C0">
      <w:pPr>
        <w:keepNext/>
        <w:keepLines/>
        <w:numPr>
          <w:ilvl w:val="0"/>
          <w:numId w:val="8"/>
        </w:numPr>
        <w:overflowPunct/>
        <w:autoSpaceDE/>
        <w:autoSpaceDN/>
        <w:adjustRightInd/>
        <w:spacing w:before="60"/>
        <w:ind w:left="936"/>
        <w:textAlignment w:val="auto"/>
        <w:rPr>
          <w:rFonts w:ascii="Arial" w:eastAsia="等线" w:hAnsi="Arial"/>
          <w:b/>
          <w:lang w:val="en-US" w:eastAsia="zh-CN"/>
        </w:rPr>
      </w:pPr>
      <w:r w:rsidRPr="00BA62C0">
        <w:rPr>
          <w:rFonts w:ascii="Arial" w:eastAsia="Yu Mincho" w:hAnsi="Arial"/>
          <w:b/>
          <w:lang w:val="en-US" w:eastAsia="en-US"/>
        </w:rPr>
        <w:t xml:space="preserve">Table </w:t>
      </w:r>
      <w:r w:rsidRPr="00BA62C0">
        <w:rPr>
          <w:rFonts w:ascii="Arial" w:eastAsia="等线" w:hAnsi="Arial" w:hint="eastAsia"/>
          <w:b/>
          <w:lang w:val="en-US" w:eastAsia="zh-CN"/>
        </w:rPr>
        <w:t>2</w:t>
      </w:r>
      <w:r w:rsidRPr="00BA62C0">
        <w:rPr>
          <w:rFonts w:ascii="Arial" w:eastAsia="Yu Mincho" w:hAnsi="Arial"/>
          <w:b/>
          <w:lang w:val="en-US" w:eastAsia="en-US"/>
        </w:rPr>
        <w:t xml:space="preserve">: NR FR1 </w:t>
      </w:r>
      <w:r w:rsidRPr="00BA62C0">
        <w:rPr>
          <w:rFonts w:ascii="Arial" w:eastAsia="等线" w:hAnsi="Arial" w:hint="eastAsia"/>
          <w:b/>
          <w:lang w:val="en-US" w:eastAsia="zh-CN"/>
        </w:rPr>
        <w:t xml:space="preserve">NR-NTN </w:t>
      </w:r>
      <w:r w:rsidRPr="00BA62C0">
        <w:rPr>
          <w:rFonts w:ascii="Arial" w:eastAsia="Yu Mincho" w:hAnsi="Arial"/>
          <w:b/>
          <w:lang w:val="en-US" w:eastAsia="en-US"/>
        </w:rPr>
        <w:t>TR</w:t>
      </w:r>
      <w:r w:rsidRPr="00BA62C0">
        <w:rPr>
          <w:rFonts w:ascii="Arial" w:eastAsia="等线" w:hAnsi="Arial" w:hint="eastAsia"/>
          <w:b/>
          <w:lang w:val="en-US" w:eastAsia="zh-CN"/>
        </w:rPr>
        <w:t>S</w:t>
      </w:r>
      <w:r w:rsidRPr="00BA62C0">
        <w:rPr>
          <w:rFonts w:ascii="Arial" w:eastAsia="Yu Mincho" w:hAnsi="Arial"/>
          <w:b/>
          <w:lang w:val="en-US" w:eastAsia="en-US"/>
        </w:rPr>
        <w:t xml:space="preserve"> measurement parameters</w:t>
      </w:r>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889"/>
        <w:gridCol w:w="696"/>
        <w:gridCol w:w="1081"/>
        <w:gridCol w:w="1081"/>
        <w:gridCol w:w="943"/>
        <w:gridCol w:w="890"/>
        <w:gridCol w:w="918"/>
        <w:gridCol w:w="1023"/>
        <w:gridCol w:w="918"/>
        <w:gridCol w:w="1151"/>
        <w:gridCol w:w="1351"/>
      </w:tblGrid>
      <w:tr w:rsidR="00BA62C0" w:rsidRPr="00BA62C0" w14:paraId="03E91392" w14:textId="77777777" w:rsidTr="00BC775B">
        <w:trPr>
          <w:trHeight w:val="255"/>
        </w:trPr>
        <w:tc>
          <w:tcPr>
            <w:tcW w:w="303" w:type="pct"/>
            <w:vAlign w:val="center"/>
            <w:hideMark/>
          </w:tcPr>
          <w:p w14:paraId="61335184"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b/>
                <w:sz w:val="18"/>
                <w:szCs w:val="18"/>
                <w:lang w:val="zh-CN" w:eastAsia="en-US"/>
              </w:rPr>
            </w:pPr>
            <w:r w:rsidRPr="00BA62C0">
              <w:rPr>
                <w:rFonts w:ascii="Arial" w:eastAsia="宋体" w:hAnsi="Arial" w:cs="Arial"/>
                <w:b/>
                <w:sz w:val="18"/>
                <w:szCs w:val="18"/>
                <w:lang w:val="zh-CN" w:eastAsia="zh-CN"/>
              </w:rPr>
              <w:t>NR Band</w:t>
            </w:r>
          </w:p>
        </w:tc>
        <w:tc>
          <w:tcPr>
            <w:tcW w:w="382" w:type="pct"/>
            <w:vAlign w:val="center"/>
            <w:hideMark/>
          </w:tcPr>
          <w:p w14:paraId="08CB16F7"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b/>
                <w:sz w:val="18"/>
                <w:szCs w:val="18"/>
                <w:lang w:val="zh-CN" w:eastAsia="en-US"/>
              </w:rPr>
            </w:pPr>
            <w:r w:rsidRPr="00BA62C0">
              <w:rPr>
                <w:rFonts w:ascii="Arial" w:eastAsia="宋体" w:hAnsi="Arial" w:cs="Arial"/>
                <w:b/>
                <w:sz w:val="18"/>
                <w:szCs w:val="18"/>
                <w:lang w:val="zh-CN" w:eastAsia="zh-CN"/>
              </w:rPr>
              <w:t>CBW</w:t>
            </w:r>
            <w:r w:rsidRPr="00BA62C0">
              <w:rPr>
                <w:rFonts w:ascii="Arial" w:eastAsia="宋体" w:hAnsi="Arial" w:cs="Arial"/>
                <w:b/>
                <w:sz w:val="18"/>
                <w:szCs w:val="18"/>
                <w:lang w:val="zh-CN" w:eastAsia="zh-CN"/>
              </w:rPr>
              <w:br/>
              <w:t>(MHz)</w:t>
            </w:r>
          </w:p>
        </w:tc>
        <w:tc>
          <w:tcPr>
            <w:tcW w:w="299" w:type="pct"/>
            <w:vAlign w:val="center"/>
          </w:tcPr>
          <w:p w14:paraId="723CA552"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b/>
                <w:sz w:val="18"/>
                <w:szCs w:val="18"/>
                <w:lang w:val="zh-CN" w:eastAsia="zh-CN"/>
              </w:rPr>
            </w:pPr>
            <w:r w:rsidRPr="00BA62C0">
              <w:rPr>
                <w:rFonts w:ascii="Arial" w:eastAsia="宋体" w:hAnsi="Arial" w:cs="Arial"/>
                <w:b/>
                <w:sz w:val="18"/>
                <w:szCs w:val="18"/>
                <w:lang w:val="zh-CN" w:eastAsia="zh-CN"/>
              </w:rPr>
              <w:t>SCS (kHz)</w:t>
            </w:r>
          </w:p>
        </w:tc>
        <w:tc>
          <w:tcPr>
            <w:tcW w:w="464" w:type="pct"/>
            <w:vAlign w:val="center"/>
          </w:tcPr>
          <w:p w14:paraId="1B9F1F58"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b/>
                <w:sz w:val="18"/>
                <w:szCs w:val="18"/>
                <w:lang w:val="zh-CN" w:eastAsia="zh-CN"/>
              </w:rPr>
            </w:pPr>
            <w:r w:rsidRPr="00BA62C0">
              <w:rPr>
                <w:rFonts w:ascii="Arial" w:eastAsia="宋体" w:hAnsi="Arial" w:cs="Arial"/>
                <w:b/>
                <w:sz w:val="18"/>
                <w:szCs w:val="18"/>
                <w:lang w:val="zh-CN" w:eastAsia="zh-CN"/>
              </w:rPr>
              <w:t>DL modulation</w:t>
            </w:r>
          </w:p>
        </w:tc>
        <w:tc>
          <w:tcPr>
            <w:tcW w:w="464" w:type="pct"/>
            <w:vAlign w:val="center"/>
          </w:tcPr>
          <w:p w14:paraId="428243D1"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b/>
                <w:sz w:val="18"/>
                <w:szCs w:val="18"/>
                <w:lang w:val="zh-CN" w:eastAsia="zh-CN"/>
              </w:rPr>
            </w:pPr>
            <w:r w:rsidRPr="00BA62C0">
              <w:rPr>
                <w:rFonts w:ascii="Arial" w:eastAsia="宋体" w:hAnsi="Arial" w:cs="Arial"/>
                <w:b/>
                <w:sz w:val="18"/>
                <w:szCs w:val="18"/>
                <w:lang w:val="zh-CN" w:eastAsia="zh-CN"/>
              </w:rPr>
              <w:t>UL modulation</w:t>
            </w:r>
          </w:p>
        </w:tc>
        <w:tc>
          <w:tcPr>
            <w:tcW w:w="405" w:type="pct"/>
            <w:vAlign w:val="center"/>
          </w:tcPr>
          <w:p w14:paraId="1A708265"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b/>
                <w:sz w:val="18"/>
                <w:szCs w:val="18"/>
                <w:lang w:val="zh-CN" w:eastAsia="zh-CN"/>
              </w:rPr>
            </w:pPr>
            <w:r w:rsidRPr="00BA62C0">
              <w:rPr>
                <w:rFonts w:ascii="Arial" w:eastAsia="宋体" w:hAnsi="Arial" w:cs="Arial"/>
                <w:b/>
                <w:sz w:val="18"/>
                <w:szCs w:val="18"/>
                <w:lang w:val="zh-CN" w:eastAsia="zh-CN"/>
              </w:rPr>
              <w:t>Range</w:t>
            </w:r>
          </w:p>
        </w:tc>
        <w:tc>
          <w:tcPr>
            <w:tcW w:w="382" w:type="pct"/>
            <w:vAlign w:val="center"/>
          </w:tcPr>
          <w:p w14:paraId="69470B85"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b/>
                <w:sz w:val="18"/>
                <w:lang w:val="zh-CN" w:eastAsia="en-US"/>
              </w:rPr>
            </w:pPr>
            <w:r w:rsidRPr="00BA62C0">
              <w:rPr>
                <w:rFonts w:ascii="Arial" w:eastAsia="宋体" w:hAnsi="Arial"/>
                <w:b/>
                <w:sz w:val="18"/>
                <w:lang w:val="zh-CN" w:eastAsia="en-US"/>
              </w:rPr>
              <w:t>UL Carrier centre</w:t>
            </w:r>
          </w:p>
          <w:p w14:paraId="6591DB4F"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b/>
                <w:sz w:val="18"/>
                <w:szCs w:val="18"/>
                <w:lang w:val="zh-CN" w:eastAsia="zh-CN"/>
              </w:rPr>
            </w:pPr>
            <w:r w:rsidRPr="00BA62C0">
              <w:rPr>
                <w:rFonts w:ascii="Arial" w:eastAsia="宋体" w:hAnsi="Arial"/>
                <w:b/>
                <w:sz w:val="18"/>
                <w:lang w:val="zh-CN" w:eastAsia="en-US"/>
              </w:rPr>
              <w:t>[ARFCN]</w:t>
            </w:r>
          </w:p>
        </w:tc>
        <w:tc>
          <w:tcPr>
            <w:tcW w:w="394" w:type="pct"/>
            <w:vAlign w:val="center"/>
          </w:tcPr>
          <w:p w14:paraId="2797586B"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b/>
                <w:sz w:val="18"/>
                <w:szCs w:val="18"/>
                <w:lang w:val="zh-CN" w:eastAsia="zh-CN"/>
              </w:rPr>
            </w:pPr>
            <w:r w:rsidRPr="00BA62C0">
              <w:rPr>
                <w:rFonts w:ascii="Arial" w:eastAsia="宋体" w:hAnsi="Arial" w:cs="Arial"/>
                <w:b/>
                <w:sz w:val="18"/>
                <w:szCs w:val="18"/>
                <w:lang w:val="zh-CN" w:eastAsia="zh-CN"/>
              </w:rPr>
              <w:t>UL Carrier Center (MHz)</w:t>
            </w:r>
          </w:p>
        </w:tc>
        <w:tc>
          <w:tcPr>
            <w:tcW w:w="439" w:type="pct"/>
            <w:vAlign w:val="center"/>
          </w:tcPr>
          <w:p w14:paraId="7427B7DE"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b/>
                <w:sz w:val="18"/>
                <w:szCs w:val="18"/>
                <w:lang w:val="zh-CN" w:eastAsia="en-US"/>
              </w:rPr>
            </w:pPr>
            <w:r w:rsidRPr="00BA62C0">
              <w:rPr>
                <w:rFonts w:ascii="Arial" w:eastAsia="宋体" w:hAnsi="Arial" w:cs="Arial"/>
                <w:b/>
                <w:sz w:val="18"/>
                <w:szCs w:val="18"/>
                <w:lang w:val="zh-CN" w:eastAsia="en-US"/>
              </w:rPr>
              <w:t>DL Carrier centre</w:t>
            </w:r>
          </w:p>
          <w:p w14:paraId="32C5A5ED"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b/>
                <w:sz w:val="18"/>
                <w:szCs w:val="18"/>
                <w:lang w:val="zh-CN" w:eastAsia="zh-CN"/>
              </w:rPr>
            </w:pPr>
            <w:r w:rsidRPr="00BA62C0">
              <w:rPr>
                <w:rFonts w:ascii="Arial" w:eastAsia="宋体" w:hAnsi="Arial" w:cs="Arial"/>
                <w:b/>
                <w:sz w:val="18"/>
                <w:szCs w:val="18"/>
                <w:lang w:val="zh-CN" w:eastAsia="en-US"/>
              </w:rPr>
              <w:t>[ARFCN]</w:t>
            </w:r>
          </w:p>
        </w:tc>
        <w:tc>
          <w:tcPr>
            <w:tcW w:w="394" w:type="pct"/>
            <w:vAlign w:val="center"/>
          </w:tcPr>
          <w:p w14:paraId="637B4CB0"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b/>
                <w:sz w:val="18"/>
                <w:szCs w:val="18"/>
                <w:lang w:val="zh-CN" w:eastAsia="zh-CN"/>
              </w:rPr>
            </w:pPr>
            <w:r w:rsidRPr="00BA62C0">
              <w:rPr>
                <w:rFonts w:ascii="Arial" w:eastAsia="宋体" w:hAnsi="Arial" w:cs="Arial"/>
                <w:b/>
                <w:sz w:val="18"/>
                <w:szCs w:val="18"/>
                <w:lang w:val="zh-CN" w:eastAsia="zh-CN"/>
              </w:rPr>
              <w:t>DL Carrier Center (MHz)</w:t>
            </w:r>
          </w:p>
        </w:tc>
        <w:tc>
          <w:tcPr>
            <w:tcW w:w="494" w:type="pct"/>
            <w:vAlign w:val="center"/>
          </w:tcPr>
          <w:p w14:paraId="0C39E2BE"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b/>
                <w:sz w:val="18"/>
                <w:szCs w:val="18"/>
                <w:lang w:val="en-US" w:eastAsia="zh-CN"/>
              </w:rPr>
            </w:pPr>
            <w:r w:rsidRPr="00BA62C0">
              <w:rPr>
                <w:rFonts w:ascii="Arial" w:eastAsia="宋体" w:hAnsi="Arial" w:cs="Arial"/>
                <w:b/>
                <w:sz w:val="18"/>
                <w:szCs w:val="18"/>
                <w:lang w:val="en-US" w:eastAsia="zh-CN"/>
              </w:rPr>
              <w:t>UL RB Allocation</w:t>
            </w:r>
          </w:p>
          <w:p w14:paraId="23BC4E98"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b/>
                <w:sz w:val="18"/>
                <w:szCs w:val="18"/>
                <w:lang w:val="en-US" w:eastAsia="zh-CN"/>
              </w:rPr>
            </w:pPr>
            <w:r w:rsidRPr="00BA62C0">
              <w:rPr>
                <w:rFonts w:ascii="Arial" w:eastAsia="宋体" w:hAnsi="Arial" w:cs="Arial"/>
                <w:b/>
                <w:bCs/>
                <w:sz w:val="18"/>
                <w:szCs w:val="18"/>
                <w:lang w:val="en-US" w:eastAsia="en-US"/>
              </w:rPr>
              <w:t>(</w:t>
            </w:r>
            <w:r w:rsidRPr="00BA62C0">
              <w:rPr>
                <w:rFonts w:ascii="Arial" w:eastAsia="宋体" w:hAnsi="Arial"/>
                <w:b/>
                <w:sz w:val="18"/>
                <w:lang w:val="en-US" w:eastAsia="en-US"/>
              </w:rPr>
              <w:t>L</w:t>
            </w:r>
            <w:r w:rsidRPr="00BA62C0">
              <w:rPr>
                <w:rFonts w:ascii="Arial" w:eastAsia="宋体" w:hAnsi="Arial"/>
                <w:b/>
                <w:sz w:val="18"/>
                <w:vertAlign w:val="subscript"/>
                <w:lang w:val="en-US" w:eastAsia="en-US"/>
              </w:rPr>
              <w:t>CRB</w:t>
            </w:r>
            <w:r w:rsidRPr="00BA62C0">
              <w:rPr>
                <w:rFonts w:ascii="Arial" w:eastAsia="宋体" w:hAnsi="Arial"/>
                <w:b/>
                <w:sz w:val="18"/>
                <w:lang w:val="en-US" w:eastAsia="en-US"/>
              </w:rPr>
              <w:t xml:space="preserve"> @ RB</w:t>
            </w:r>
            <w:r w:rsidRPr="00BA62C0">
              <w:rPr>
                <w:rFonts w:ascii="Arial" w:eastAsia="宋体" w:hAnsi="Arial"/>
                <w:b/>
                <w:sz w:val="18"/>
                <w:vertAlign w:val="subscript"/>
                <w:lang w:val="en-US" w:eastAsia="en-US"/>
              </w:rPr>
              <w:t>start</w:t>
            </w:r>
            <w:r w:rsidRPr="00BA62C0">
              <w:rPr>
                <w:rFonts w:ascii="Arial" w:eastAsia="宋体" w:hAnsi="Arial" w:cs="Arial"/>
                <w:b/>
                <w:bCs/>
                <w:sz w:val="18"/>
                <w:szCs w:val="18"/>
                <w:lang w:val="en-US" w:eastAsia="en-US"/>
              </w:rPr>
              <w:t>)</w:t>
            </w:r>
          </w:p>
        </w:tc>
        <w:tc>
          <w:tcPr>
            <w:tcW w:w="580" w:type="pct"/>
            <w:vAlign w:val="center"/>
          </w:tcPr>
          <w:p w14:paraId="0A1FE035"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b/>
                <w:sz w:val="18"/>
                <w:szCs w:val="18"/>
                <w:lang w:val="en-US" w:eastAsia="zh-CN"/>
              </w:rPr>
            </w:pPr>
            <w:r w:rsidRPr="00BA62C0">
              <w:rPr>
                <w:rFonts w:ascii="Arial" w:eastAsia="宋体" w:hAnsi="Arial" w:cs="Arial"/>
                <w:b/>
                <w:sz w:val="18"/>
                <w:szCs w:val="18"/>
                <w:lang w:val="en-US" w:eastAsia="zh-CN"/>
              </w:rPr>
              <w:t>DL Configuration (FULL RB,</w:t>
            </w:r>
            <w:r w:rsidRPr="00BA62C0">
              <w:rPr>
                <w:rFonts w:ascii="Arial" w:eastAsia="宋体" w:hAnsi="Arial"/>
                <w:b/>
                <w:sz w:val="18"/>
                <w:lang w:val="en-US" w:eastAsia="en-US"/>
              </w:rPr>
              <w:t xml:space="preserve"> L</w:t>
            </w:r>
            <w:r w:rsidRPr="00BA62C0">
              <w:rPr>
                <w:rFonts w:ascii="Arial" w:eastAsia="宋体" w:hAnsi="Arial"/>
                <w:b/>
                <w:sz w:val="18"/>
                <w:vertAlign w:val="subscript"/>
                <w:lang w:val="en-US" w:eastAsia="en-US"/>
              </w:rPr>
              <w:t>CRB</w:t>
            </w:r>
            <w:r w:rsidRPr="00BA62C0">
              <w:rPr>
                <w:rFonts w:ascii="Arial" w:eastAsia="宋体" w:hAnsi="Arial"/>
                <w:b/>
                <w:sz w:val="18"/>
                <w:lang w:val="en-US" w:eastAsia="en-US"/>
              </w:rPr>
              <w:t xml:space="preserve"> @ RB</w:t>
            </w:r>
            <w:r w:rsidRPr="00BA62C0">
              <w:rPr>
                <w:rFonts w:ascii="Arial" w:eastAsia="宋体" w:hAnsi="Arial"/>
                <w:b/>
                <w:sz w:val="18"/>
                <w:vertAlign w:val="subscript"/>
                <w:lang w:val="en-US" w:eastAsia="en-US"/>
              </w:rPr>
              <w:t>start</w:t>
            </w:r>
            <w:r w:rsidRPr="00BA62C0">
              <w:rPr>
                <w:rFonts w:ascii="Arial" w:eastAsia="宋体" w:hAnsi="Arial" w:cs="Arial"/>
                <w:b/>
                <w:sz w:val="18"/>
                <w:szCs w:val="18"/>
                <w:lang w:val="en-US" w:eastAsia="zh-CN"/>
              </w:rPr>
              <w:t>)</w:t>
            </w:r>
          </w:p>
        </w:tc>
      </w:tr>
      <w:tr w:rsidR="00BA62C0" w:rsidRPr="00BA62C0" w14:paraId="4889A0FF" w14:textId="77777777" w:rsidTr="00BC775B">
        <w:trPr>
          <w:trHeight w:val="87"/>
        </w:trPr>
        <w:tc>
          <w:tcPr>
            <w:tcW w:w="303" w:type="pct"/>
            <w:vMerge w:val="restart"/>
            <w:vAlign w:val="center"/>
            <w:hideMark/>
          </w:tcPr>
          <w:p w14:paraId="1FA07200"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sz w:val="18"/>
                <w:szCs w:val="18"/>
                <w:lang w:eastAsia="en-US"/>
              </w:rPr>
            </w:pPr>
            <w:r w:rsidRPr="00BA62C0">
              <w:rPr>
                <w:rFonts w:ascii="Arial" w:eastAsia="等线" w:hAnsi="Arial" w:cs="Arial" w:hint="eastAsia"/>
                <w:sz w:val="18"/>
                <w:szCs w:val="18"/>
                <w:lang w:val="zh-CN" w:eastAsia="zh-CN"/>
              </w:rPr>
              <w:t>n25</w:t>
            </w:r>
            <w:r w:rsidRPr="00BA62C0">
              <w:rPr>
                <w:rFonts w:ascii="Arial" w:eastAsia="等线" w:hAnsi="Arial" w:cs="Arial"/>
                <w:sz w:val="18"/>
                <w:szCs w:val="18"/>
                <w:lang w:eastAsia="zh-CN"/>
              </w:rPr>
              <w:t>4</w:t>
            </w:r>
          </w:p>
        </w:tc>
        <w:tc>
          <w:tcPr>
            <w:tcW w:w="382" w:type="pct"/>
            <w:vMerge w:val="restart"/>
            <w:vAlign w:val="center"/>
            <w:hideMark/>
          </w:tcPr>
          <w:p w14:paraId="6942390C"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sz w:val="18"/>
                <w:szCs w:val="18"/>
                <w:lang w:val="zh-CN" w:eastAsia="en-US"/>
              </w:rPr>
            </w:pPr>
            <w:r w:rsidRPr="00BA62C0">
              <w:rPr>
                <w:rFonts w:ascii="Arial" w:eastAsia="等线" w:hAnsi="Arial" w:cs="Arial" w:hint="eastAsia"/>
                <w:sz w:val="18"/>
                <w:szCs w:val="18"/>
                <w:lang w:val="zh-CN" w:eastAsia="zh-CN"/>
              </w:rPr>
              <w:t>5</w:t>
            </w:r>
          </w:p>
        </w:tc>
        <w:tc>
          <w:tcPr>
            <w:tcW w:w="299" w:type="pct"/>
            <w:vMerge w:val="restart"/>
            <w:vAlign w:val="center"/>
          </w:tcPr>
          <w:p w14:paraId="2C937367"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sz w:val="18"/>
                <w:szCs w:val="18"/>
                <w:lang w:val="zh-CN" w:eastAsia="en-US"/>
              </w:rPr>
            </w:pPr>
            <w:r w:rsidRPr="00BA62C0">
              <w:rPr>
                <w:rFonts w:ascii="Arial" w:eastAsia="宋体" w:hAnsi="Arial" w:cs="Arial"/>
                <w:sz w:val="18"/>
                <w:szCs w:val="18"/>
                <w:lang w:val="zh-CN" w:eastAsia="zh-CN"/>
              </w:rPr>
              <w:t>15</w:t>
            </w:r>
          </w:p>
        </w:tc>
        <w:tc>
          <w:tcPr>
            <w:tcW w:w="464" w:type="pct"/>
            <w:vMerge w:val="restart"/>
            <w:vAlign w:val="center"/>
          </w:tcPr>
          <w:p w14:paraId="2FBEFB6E" w14:textId="77777777" w:rsidR="00BA62C0" w:rsidRPr="00BA62C0" w:rsidRDefault="00BA62C0" w:rsidP="00BA62C0">
            <w:pPr>
              <w:overflowPunct/>
              <w:autoSpaceDE/>
              <w:autoSpaceDN/>
              <w:adjustRightInd/>
              <w:spacing w:after="0"/>
              <w:jc w:val="center"/>
              <w:textAlignment w:val="auto"/>
              <w:rPr>
                <w:rFonts w:ascii="Arial" w:eastAsia="宋体" w:hAnsi="Arial" w:cs="Arial"/>
                <w:sz w:val="18"/>
                <w:szCs w:val="18"/>
                <w:lang w:eastAsia="zh-CN"/>
              </w:rPr>
            </w:pPr>
            <w:r w:rsidRPr="00BA62C0">
              <w:rPr>
                <w:rFonts w:ascii="Arial" w:eastAsia="宋体" w:hAnsi="Arial" w:cs="Arial"/>
                <w:sz w:val="18"/>
                <w:szCs w:val="18"/>
                <w:lang w:eastAsia="zh-CN"/>
              </w:rPr>
              <w:t>CP-OFDM QPSK</w:t>
            </w:r>
          </w:p>
        </w:tc>
        <w:tc>
          <w:tcPr>
            <w:tcW w:w="464" w:type="pct"/>
            <w:vMerge w:val="restart"/>
            <w:vAlign w:val="center"/>
          </w:tcPr>
          <w:p w14:paraId="4CC0699A" w14:textId="77777777" w:rsidR="00BA62C0" w:rsidRPr="00BA62C0" w:rsidRDefault="00BA62C0" w:rsidP="00BA62C0">
            <w:pPr>
              <w:overflowPunct/>
              <w:autoSpaceDE/>
              <w:autoSpaceDN/>
              <w:adjustRightInd/>
              <w:spacing w:after="0"/>
              <w:jc w:val="center"/>
              <w:textAlignment w:val="auto"/>
              <w:rPr>
                <w:rFonts w:ascii="Arial" w:eastAsia="宋体" w:hAnsi="Arial" w:cs="Arial"/>
                <w:sz w:val="18"/>
                <w:szCs w:val="18"/>
                <w:lang w:eastAsia="zh-CN"/>
              </w:rPr>
            </w:pPr>
            <w:r w:rsidRPr="00BA62C0">
              <w:rPr>
                <w:rFonts w:ascii="Arial" w:eastAsia="宋体" w:hAnsi="Arial" w:cs="Arial"/>
                <w:sz w:val="18"/>
                <w:szCs w:val="18"/>
                <w:lang w:eastAsia="zh-CN"/>
              </w:rPr>
              <w:t>DFT-s-OFDM</w:t>
            </w:r>
          </w:p>
          <w:p w14:paraId="0CA00D18"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sz w:val="18"/>
                <w:szCs w:val="18"/>
                <w:lang w:val="zh-CN" w:eastAsia="en-US"/>
              </w:rPr>
            </w:pPr>
            <w:r w:rsidRPr="00BA62C0">
              <w:rPr>
                <w:rFonts w:ascii="Arial" w:eastAsia="宋体" w:hAnsi="Arial" w:cs="Arial"/>
                <w:sz w:val="18"/>
                <w:szCs w:val="18"/>
                <w:lang w:val="zh-CN" w:eastAsia="zh-CN"/>
              </w:rPr>
              <w:t>QPSK</w:t>
            </w:r>
          </w:p>
        </w:tc>
        <w:tc>
          <w:tcPr>
            <w:tcW w:w="405" w:type="pct"/>
            <w:vAlign w:val="center"/>
          </w:tcPr>
          <w:p w14:paraId="73230484" w14:textId="77777777" w:rsidR="00BA62C0" w:rsidRPr="00BA62C0" w:rsidRDefault="00BA62C0" w:rsidP="00BA62C0">
            <w:pPr>
              <w:overflowPunct/>
              <w:autoSpaceDE/>
              <w:autoSpaceDN/>
              <w:adjustRightInd/>
              <w:spacing w:after="0"/>
              <w:jc w:val="center"/>
              <w:textAlignment w:val="auto"/>
              <w:rPr>
                <w:rFonts w:ascii="Arial" w:eastAsia="宋体" w:hAnsi="Arial" w:cs="Arial"/>
                <w:sz w:val="18"/>
                <w:szCs w:val="18"/>
                <w:lang w:eastAsia="zh-CN"/>
              </w:rPr>
            </w:pPr>
            <w:r w:rsidRPr="00BA62C0">
              <w:rPr>
                <w:rFonts w:ascii="Arial" w:eastAsia="宋体" w:hAnsi="Arial" w:cs="Arial"/>
                <w:sz w:val="18"/>
                <w:szCs w:val="18"/>
                <w:lang w:eastAsia="zh-CN"/>
              </w:rPr>
              <w:t>Low</w:t>
            </w:r>
          </w:p>
        </w:tc>
        <w:tc>
          <w:tcPr>
            <w:tcW w:w="382" w:type="pct"/>
          </w:tcPr>
          <w:p w14:paraId="21714201"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sz w:val="18"/>
                <w:szCs w:val="18"/>
                <w:lang w:eastAsia="zh-CN"/>
              </w:rPr>
            </w:pPr>
            <w:r w:rsidRPr="00BA62C0">
              <w:rPr>
                <w:rFonts w:ascii="Arial" w:eastAsia="宋体" w:hAnsi="Arial"/>
                <w:sz w:val="18"/>
                <w:lang w:eastAsia="en-US"/>
              </w:rPr>
              <w:t>322500</w:t>
            </w:r>
          </w:p>
        </w:tc>
        <w:tc>
          <w:tcPr>
            <w:tcW w:w="394" w:type="pct"/>
          </w:tcPr>
          <w:p w14:paraId="10FDD232" w14:textId="77777777" w:rsidR="00BA62C0" w:rsidRPr="00BA62C0" w:rsidRDefault="00BA62C0" w:rsidP="00BA62C0">
            <w:pPr>
              <w:overflowPunct/>
              <w:autoSpaceDE/>
              <w:autoSpaceDN/>
              <w:adjustRightInd/>
              <w:spacing w:after="0"/>
              <w:jc w:val="center"/>
              <w:textAlignment w:val="auto"/>
              <w:rPr>
                <w:rFonts w:ascii="Arial" w:eastAsia="宋体" w:hAnsi="Arial" w:cs="Arial"/>
                <w:sz w:val="18"/>
                <w:szCs w:val="18"/>
                <w:lang w:eastAsia="zh-CN"/>
              </w:rPr>
            </w:pPr>
            <w:r w:rsidRPr="00BA62C0">
              <w:rPr>
                <w:rFonts w:ascii="Arial" w:eastAsia="宋体" w:hAnsi="Arial"/>
                <w:sz w:val="18"/>
                <w:lang w:eastAsia="en-US"/>
              </w:rPr>
              <w:t>1612.5</w:t>
            </w:r>
          </w:p>
        </w:tc>
        <w:tc>
          <w:tcPr>
            <w:tcW w:w="439" w:type="pct"/>
          </w:tcPr>
          <w:p w14:paraId="7475739F"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sz w:val="18"/>
                <w:szCs w:val="18"/>
                <w:lang w:eastAsia="en-US"/>
              </w:rPr>
            </w:pPr>
            <w:r w:rsidRPr="00BA62C0">
              <w:rPr>
                <w:rFonts w:ascii="Arial" w:eastAsia="宋体" w:hAnsi="Arial"/>
                <w:sz w:val="18"/>
                <w:lang w:eastAsia="en-US"/>
              </w:rPr>
              <w:t>497200</w:t>
            </w:r>
          </w:p>
        </w:tc>
        <w:tc>
          <w:tcPr>
            <w:tcW w:w="394" w:type="pct"/>
          </w:tcPr>
          <w:p w14:paraId="58E18216"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sz w:val="18"/>
                <w:szCs w:val="18"/>
                <w:lang w:eastAsia="en-US"/>
              </w:rPr>
            </w:pPr>
            <w:r w:rsidRPr="00BA62C0">
              <w:rPr>
                <w:rFonts w:ascii="Arial" w:eastAsia="宋体" w:hAnsi="Arial"/>
                <w:sz w:val="18"/>
                <w:lang w:eastAsia="en-US"/>
              </w:rPr>
              <w:t>2486</w:t>
            </w:r>
          </w:p>
        </w:tc>
        <w:tc>
          <w:tcPr>
            <w:tcW w:w="494" w:type="pct"/>
            <w:vMerge w:val="restart"/>
            <w:vAlign w:val="center"/>
          </w:tcPr>
          <w:p w14:paraId="5E487269"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sz w:val="18"/>
                <w:szCs w:val="18"/>
                <w:lang w:val="zh-CN" w:eastAsia="en-US"/>
              </w:rPr>
            </w:pPr>
            <w:r w:rsidRPr="00BA62C0">
              <w:rPr>
                <w:rFonts w:ascii="Arial" w:eastAsia="宋体" w:hAnsi="Arial"/>
                <w:sz w:val="18"/>
                <w:lang w:val="zh-CN" w:eastAsia="en-US"/>
              </w:rPr>
              <w:t>25@0</w:t>
            </w:r>
          </w:p>
        </w:tc>
        <w:tc>
          <w:tcPr>
            <w:tcW w:w="580" w:type="pct"/>
            <w:vMerge w:val="restart"/>
            <w:vAlign w:val="center"/>
          </w:tcPr>
          <w:p w14:paraId="1C5A1FFB"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sz w:val="18"/>
                <w:szCs w:val="18"/>
                <w:lang w:val="zh-CN" w:eastAsia="en-US"/>
              </w:rPr>
            </w:pPr>
            <w:r w:rsidRPr="00BA62C0">
              <w:rPr>
                <w:rFonts w:ascii="Arial" w:eastAsia="宋体" w:hAnsi="Arial"/>
                <w:sz w:val="18"/>
                <w:lang w:val="zh-CN" w:eastAsia="zh-CN"/>
              </w:rPr>
              <w:t>25@0</w:t>
            </w:r>
          </w:p>
        </w:tc>
      </w:tr>
      <w:tr w:rsidR="00BA62C0" w:rsidRPr="00BA62C0" w14:paraId="3BB823DC" w14:textId="77777777" w:rsidTr="00BC775B">
        <w:trPr>
          <w:trHeight w:val="87"/>
        </w:trPr>
        <w:tc>
          <w:tcPr>
            <w:tcW w:w="303" w:type="pct"/>
            <w:vMerge/>
            <w:vAlign w:val="center"/>
          </w:tcPr>
          <w:p w14:paraId="62F2350B"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sz w:val="18"/>
                <w:szCs w:val="18"/>
                <w:lang w:val="zh-CN" w:eastAsia="en-US"/>
              </w:rPr>
            </w:pPr>
          </w:p>
        </w:tc>
        <w:tc>
          <w:tcPr>
            <w:tcW w:w="382" w:type="pct"/>
            <w:vMerge/>
            <w:vAlign w:val="center"/>
          </w:tcPr>
          <w:p w14:paraId="00E9E21C"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sz w:val="18"/>
                <w:szCs w:val="18"/>
                <w:lang w:val="zh-CN" w:eastAsia="en-US"/>
              </w:rPr>
            </w:pPr>
          </w:p>
        </w:tc>
        <w:tc>
          <w:tcPr>
            <w:tcW w:w="299" w:type="pct"/>
            <w:vMerge/>
            <w:vAlign w:val="center"/>
          </w:tcPr>
          <w:p w14:paraId="2793E9FF"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sz w:val="18"/>
                <w:szCs w:val="18"/>
                <w:lang w:val="zh-CN" w:eastAsia="zh-CN"/>
              </w:rPr>
            </w:pPr>
          </w:p>
        </w:tc>
        <w:tc>
          <w:tcPr>
            <w:tcW w:w="464" w:type="pct"/>
            <w:vMerge/>
            <w:vAlign w:val="center"/>
          </w:tcPr>
          <w:p w14:paraId="70849A5A" w14:textId="77777777" w:rsidR="00BA62C0" w:rsidRPr="00BA62C0" w:rsidRDefault="00BA62C0" w:rsidP="00BA62C0">
            <w:pPr>
              <w:overflowPunct/>
              <w:autoSpaceDE/>
              <w:autoSpaceDN/>
              <w:adjustRightInd/>
              <w:spacing w:after="0"/>
              <w:jc w:val="center"/>
              <w:textAlignment w:val="auto"/>
              <w:rPr>
                <w:rFonts w:ascii="Arial" w:eastAsia="宋体" w:hAnsi="Arial" w:cs="Arial"/>
                <w:sz w:val="18"/>
                <w:szCs w:val="18"/>
                <w:lang w:eastAsia="zh-CN"/>
              </w:rPr>
            </w:pPr>
          </w:p>
        </w:tc>
        <w:tc>
          <w:tcPr>
            <w:tcW w:w="464" w:type="pct"/>
            <w:vMerge/>
            <w:vAlign w:val="center"/>
          </w:tcPr>
          <w:p w14:paraId="2A225550" w14:textId="77777777" w:rsidR="00BA62C0" w:rsidRPr="00BA62C0" w:rsidRDefault="00BA62C0" w:rsidP="00BA62C0">
            <w:pPr>
              <w:overflowPunct/>
              <w:autoSpaceDE/>
              <w:autoSpaceDN/>
              <w:adjustRightInd/>
              <w:spacing w:after="0"/>
              <w:jc w:val="center"/>
              <w:textAlignment w:val="auto"/>
              <w:rPr>
                <w:rFonts w:ascii="Arial" w:eastAsia="宋体" w:hAnsi="Arial" w:cs="Arial"/>
                <w:sz w:val="18"/>
                <w:szCs w:val="18"/>
                <w:lang w:eastAsia="zh-CN"/>
              </w:rPr>
            </w:pPr>
          </w:p>
        </w:tc>
        <w:tc>
          <w:tcPr>
            <w:tcW w:w="405" w:type="pct"/>
            <w:vAlign w:val="center"/>
          </w:tcPr>
          <w:p w14:paraId="022F9B6F" w14:textId="77777777" w:rsidR="00BA62C0" w:rsidRPr="00BA62C0" w:rsidRDefault="00BA62C0" w:rsidP="00BA62C0">
            <w:pPr>
              <w:overflowPunct/>
              <w:autoSpaceDE/>
              <w:autoSpaceDN/>
              <w:adjustRightInd/>
              <w:spacing w:after="0"/>
              <w:jc w:val="center"/>
              <w:textAlignment w:val="auto"/>
              <w:rPr>
                <w:rFonts w:ascii="Arial" w:eastAsia="宋体" w:hAnsi="Arial" w:cs="Arial"/>
                <w:sz w:val="18"/>
                <w:szCs w:val="18"/>
                <w:lang w:eastAsia="zh-CN"/>
              </w:rPr>
            </w:pPr>
            <w:r w:rsidRPr="00BA62C0">
              <w:rPr>
                <w:rFonts w:ascii="Arial" w:eastAsia="宋体" w:hAnsi="Arial" w:cs="Arial"/>
                <w:sz w:val="18"/>
                <w:szCs w:val="18"/>
                <w:lang w:eastAsia="zh-CN"/>
              </w:rPr>
              <w:t>Mid</w:t>
            </w:r>
          </w:p>
        </w:tc>
        <w:tc>
          <w:tcPr>
            <w:tcW w:w="382" w:type="pct"/>
          </w:tcPr>
          <w:p w14:paraId="776A9BBB"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sz w:val="18"/>
                <w:szCs w:val="18"/>
                <w:lang w:eastAsia="zh-CN"/>
              </w:rPr>
            </w:pPr>
            <w:r w:rsidRPr="00BA62C0">
              <w:rPr>
                <w:rFonts w:ascii="Arial" w:eastAsia="宋体" w:hAnsi="Arial"/>
                <w:sz w:val="18"/>
                <w:lang w:eastAsia="en-US"/>
              </w:rPr>
              <w:t>323700</w:t>
            </w:r>
          </w:p>
        </w:tc>
        <w:tc>
          <w:tcPr>
            <w:tcW w:w="394" w:type="pct"/>
          </w:tcPr>
          <w:p w14:paraId="4FE54DCB" w14:textId="77777777" w:rsidR="00BA62C0" w:rsidRPr="00BA62C0" w:rsidRDefault="00BA62C0" w:rsidP="00BA62C0">
            <w:pPr>
              <w:overflowPunct/>
              <w:autoSpaceDE/>
              <w:autoSpaceDN/>
              <w:adjustRightInd/>
              <w:spacing w:after="0"/>
              <w:jc w:val="center"/>
              <w:textAlignment w:val="auto"/>
              <w:rPr>
                <w:rFonts w:ascii="Arial" w:eastAsia="宋体" w:hAnsi="Arial" w:cs="Arial"/>
                <w:sz w:val="18"/>
                <w:szCs w:val="18"/>
                <w:lang w:eastAsia="zh-CN"/>
              </w:rPr>
            </w:pPr>
            <w:r w:rsidRPr="00BA62C0">
              <w:rPr>
                <w:rFonts w:ascii="Arial" w:eastAsia="宋体" w:hAnsi="Arial"/>
                <w:sz w:val="18"/>
                <w:lang w:eastAsia="en-US"/>
              </w:rPr>
              <w:t>1618.5</w:t>
            </w:r>
          </w:p>
        </w:tc>
        <w:tc>
          <w:tcPr>
            <w:tcW w:w="439" w:type="pct"/>
          </w:tcPr>
          <w:p w14:paraId="2AE65511"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sz w:val="18"/>
                <w:szCs w:val="18"/>
                <w:lang w:eastAsia="en-US"/>
              </w:rPr>
            </w:pPr>
            <w:r w:rsidRPr="00BA62C0">
              <w:rPr>
                <w:rFonts w:ascii="Arial" w:eastAsia="宋体" w:hAnsi="Arial"/>
                <w:sz w:val="18"/>
                <w:lang w:eastAsia="en-US"/>
              </w:rPr>
              <w:t>498400</w:t>
            </w:r>
          </w:p>
        </w:tc>
        <w:tc>
          <w:tcPr>
            <w:tcW w:w="394" w:type="pct"/>
          </w:tcPr>
          <w:p w14:paraId="615A2B5D"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sz w:val="18"/>
                <w:szCs w:val="18"/>
                <w:lang w:eastAsia="en-US"/>
              </w:rPr>
            </w:pPr>
            <w:r w:rsidRPr="00BA62C0">
              <w:rPr>
                <w:rFonts w:ascii="Arial" w:eastAsia="宋体" w:hAnsi="Arial"/>
                <w:sz w:val="18"/>
                <w:lang w:eastAsia="en-US"/>
              </w:rPr>
              <w:t>2492</w:t>
            </w:r>
          </w:p>
        </w:tc>
        <w:tc>
          <w:tcPr>
            <w:tcW w:w="494" w:type="pct"/>
            <w:vMerge/>
            <w:vAlign w:val="center"/>
          </w:tcPr>
          <w:p w14:paraId="5B3E85D8"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sz w:val="18"/>
                <w:szCs w:val="18"/>
                <w:lang w:val="zh-CN" w:eastAsia="en-US"/>
              </w:rPr>
            </w:pPr>
          </w:p>
        </w:tc>
        <w:tc>
          <w:tcPr>
            <w:tcW w:w="580" w:type="pct"/>
            <w:vMerge/>
            <w:vAlign w:val="center"/>
          </w:tcPr>
          <w:p w14:paraId="08A1A15D"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sz w:val="18"/>
                <w:szCs w:val="18"/>
                <w:lang w:val="zh-CN" w:eastAsia="en-US"/>
              </w:rPr>
            </w:pPr>
          </w:p>
        </w:tc>
      </w:tr>
      <w:tr w:rsidR="00BA62C0" w:rsidRPr="00BA62C0" w14:paraId="08AF4E19" w14:textId="77777777" w:rsidTr="00BC775B">
        <w:trPr>
          <w:trHeight w:val="87"/>
        </w:trPr>
        <w:tc>
          <w:tcPr>
            <w:tcW w:w="303" w:type="pct"/>
            <w:vMerge/>
            <w:vAlign w:val="center"/>
          </w:tcPr>
          <w:p w14:paraId="224475CE"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sz w:val="18"/>
                <w:szCs w:val="18"/>
                <w:lang w:val="zh-CN" w:eastAsia="en-US"/>
              </w:rPr>
            </w:pPr>
          </w:p>
        </w:tc>
        <w:tc>
          <w:tcPr>
            <w:tcW w:w="382" w:type="pct"/>
            <w:vMerge/>
            <w:vAlign w:val="center"/>
          </w:tcPr>
          <w:p w14:paraId="3768333B"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sz w:val="18"/>
                <w:szCs w:val="18"/>
                <w:lang w:val="zh-CN" w:eastAsia="en-US"/>
              </w:rPr>
            </w:pPr>
          </w:p>
        </w:tc>
        <w:tc>
          <w:tcPr>
            <w:tcW w:w="299" w:type="pct"/>
            <w:vMerge/>
            <w:vAlign w:val="center"/>
          </w:tcPr>
          <w:p w14:paraId="33823EA5"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sz w:val="18"/>
                <w:szCs w:val="18"/>
                <w:lang w:val="zh-CN" w:eastAsia="zh-CN"/>
              </w:rPr>
            </w:pPr>
          </w:p>
        </w:tc>
        <w:tc>
          <w:tcPr>
            <w:tcW w:w="464" w:type="pct"/>
            <w:vMerge/>
            <w:vAlign w:val="center"/>
          </w:tcPr>
          <w:p w14:paraId="26A9FC1C" w14:textId="77777777" w:rsidR="00BA62C0" w:rsidRPr="00BA62C0" w:rsidRDefault="00BA62C0" w:rsidP="00BA62C0">
            <w:pPr>
              <w:overflowPunct/>
              <w:autoSpaceDE/>
              <w:autoSpaceDN/>
              <w:adjustRightInd/>
              <w:spacing w:after="0"/>
              <w:jc w:val="center"/>
              <w:textAlignment w:val="auto"/>
              <w:rPr>
                <w:rFonts w:ascii="Arial" w:eastAsia="宋体" w:hAnsi="Arial" w:cs="Arial"/>
                <w:sz w:val="18"/>
                <w:szCs w:val="18"/>
                <w:lang w:eastAsia="zh-CN"/>
              </w:rPr>
            </w:pPr>
          </w:p>
        </w:tc>
        <w:tc>
          <w:tcPr>
            <w:tcW w:w="464" w:type="pct"/>
            <w:vMerge/>
            <w:vAlign w:val="center"/>
          </w:tcPr>
          <w:p w14:paraId="6239928A" w14:textId="77777777" w:rsidR="00BA62C0" w:rsidRPr="00BA62C0" w:rsidRDefault="00BA62C0" w:rsidP="00BA62C0">
            <w:pPr>
              <w:overflowPunct/>
              <w:autoSpaceDE/>
              <w:autoSpaceDN/>
              <w:adjustRightInd/>
              <w:spacing w:after="0"/>
              <w:jc w:val="center"/>
              <w:textAlignment w:val="auto"/>
              <w:rPr>
                <w:rFonts w:ascii="Arial" w:eastAsia="宋体" w:hAnsi="Arial" w:cs="Arial"/>
                <w:sz w:val="18"/>
                <w:szCs w:val="18"/>
                <w:lang w:eastAsia="zh-CN"/>
              </w:rPr>
            </w:pPr>
          </w:p>
        </w:tc>
        <w:tc>
          <w:tcPr>
            <w:tcW w:w="405" w:type="pct"/>
            <w:vAlign w:val="center"/>
          </w:tcPr>
          <w:p w14:paraId="55B7A634" w14:textId="77777777" w:rsidR="00BA62C0" w:rsidRPr="00BA62C0" w:rsidRDefault="00BA62C0" w:rsidP="00BA62C0">
            <w:pPr>
              <w:overflowPunct/>
              <w:autoSpaceDE/>
              <w:autoSpaceDN/>
              <w:adjustRightInd/>
              <w:spacing w:after="0"/>
              <w:jc w:val="center"/>
              <w:textAlignment w:val="auto"/>
              <w:rPr>
                <w:rFonts w:ascii="Arial" w:eastAsia="宋体" w:hAnsi="Arial" w:cs="Arial"/>
                <w:sz w:val="18"/>
                <w:szCs w:val="18"/>
                <w:lang w:eastAsia="zh-CN"/>
              </w:rPr>
            </w:pPr>
            <w:r w:rsidRPr="00BA62C0">
              <w:rPr>
                <w:rFonts w:ascii="Arial" w:eastAsia="宋体" w:hAnsi="Arial" w:cs="Arial"/>
                <w:sz w:val="18"/>
                <w:szCs w:val="18"/>
                <w:lang w:eastAsia="zh-CN"/>
              </w:rPr>
              <w:t>High</w:t>
            </w:r>
          </w:p>
        </w:tc>
        <w:tc>
          <w:tcPr>
            <w:tcW w:w="382" w:type="pct"/>
          </w:tcPr>
          <w:p w14:paraId="016FEC37"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sz w:val="18"/>
                <w:szCs w:val="18"/>
                <w:lang w:eastAsia="zh-CN"/>
              </w:rPr>
            </w:pPr>
            <w:r w:rsidRPr="00BA62C0">
              <w:rPr>
                <w:rFonts w:ascii="Arial" w:eastAsia="宋体" w:hAnsi="Arial"/>
                <w:sz w:val="18"/>
                <w:lang w:eastAsia="en-US"/>
              </w:rPr>
              <w:t>324800</w:t>
            </w:r>
          </w:p>
        </w:tc>
        <w:tc>
          <w:tcPr>
            <w:tcW w:w="394" w:type="pct"/>
          </w:tcPr>
          <w:p w14:paraId="3DC5ACDB" w14:textId="77777777" w:rsidR="00BA62C0" w:rsidRPr="00BA62C0" w:rsidRDefault="00BA62C0" w:rsidP="00BA62C0">
            <w:pPr>
              <w:overflowPunct/>
              <w:autoSpaceDE/>
              <w:autoSpaceDN/>
              <w:adjustRightInd/>
              <w:spacing w:after="0"/>
              <w:jc w:val="center"/>
              <w:textAlignment w:val="auto"/>
              <w:rPr>
                <w:rFonts w:ascii="Arial" w:eastAsia="宋体" w:hAnsi="Arial" w:cs="Arial"/>
                <w:sz w:val="18"/>
                <w:szCs w:val="18"/>
                <w:lang w:eastAsia="zh-CN"/>
              </w:rPr>
            </w:pPr>
            <w:r w:rsidRPr="00BA62C0">
              <w:rPr>
                <w:rFonts w:ascii="Arial" w:eastAsia="宋体" w:hAnsi="Arial"/>
                <w:sz w:val="18"/>
                <w:lang w:eastAsia="en-US"/>
              </w:rPr>
              <w:t>1624</w:t>
            </w:r>
          </w:p>
        </w:tc>
        <w:tc>
          <w:tcPr>
            <w:tcW w:w="439" w:type="pct"/>
          </w:tcPr>
          <w:p w14:paraId="63853436"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sz w:val="18"/>
                <w:szCs w:val="18"/>
                <w:lang w:eastAsia="en-US"/>
              </w:rPr>
            </w:pPr>
            <w:r w:rsidRPr="00BA62C0">
              <w:rPr>
                <w:rFonts w:ascii="Arial" w:eastAsia="宋体" w:hAnsi="Arial"/>
                <w:sz w:val="18"/>
                <w:lang w:eastAsia="en-US"/>
              </w:rPr>
              <w:t>499500</w:t>
            </w:r>
          </w:p>
        </w:tc>
        <w:tc>
          <w:tcPr>
            <w:tcW w:w="394" w:type="pct"/>
          </w:tcPr>
          <w:p w14:paraId="0830DB14" w14:textId="77777777" w:rsidR="00BA62C0" w:rsidRPr="00BA62C0" w:rsidRDefault="00BA62C0" w:rsidP="00BA62C0">
            <w:pPr>
              <w:keepNext/>
              <w:keepLines/>
              <w:overflowPunct/>
              <w:autoSpaceDE/>
              <w:autoSpaceDN/>
              <w:adjustRightInd/>
              <w:spacing w:after="0"/>
              <w:jc w:val="center"/>
              <w:textAlignment w:val="auto"/>
              <w:rPr>
                <w:rFonts w:ascii="Arial" w:eastAsia="宋体" w:hAnsi="Arial" w:cs="Arial"/>
                <w:sz w:val="18"/>
                <w:szCs w:val="18"/>
                <w:lang w:eastAsia="en-US"/>
              </w:rPr>
            </w:pPr>
            <w:r w:rsidRPr="00BA62C0">
              <w:rPr>
                <w:rFonts w:ascii="Arial" w:eastAsia="宋体" w:hAnsi="Arial"/>
                <w:sz w:val="18"/>
                <w:lang w:eastAsia="en-US"/>
              </w:rPr>
              <w:t>2497.5</w:t>
            </w:r>
          </w:p>
        </w:tc>
        <w:tc>
          <w:tcPr>
            <w:tcW w:w="494" w:type="pct"/>
            <w:vMerge/>
            <w:vAlign w:val="center"/>
          </w:tcPr>
          <w:p w14:paraId="5551517A"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sz w:val="18"/>
                <w:szCs w:val="18"/>
                <w:lang w:val="zh-CN" w:eastAsia="en-US"/>
              </w:rPr>
            </w:pPr>
          </w:p>
        </w:tc>
        <w:tc>
          <w:tcPr>
            <w:tcW w:w="580" w:type="pct"/>
            <w:vMerge/>
            <w:vAlign w:val="center"/>
          </w:tcPr>
          <w:p w14:paraId="2BAF8C8A" w14:textId="77777777" w:rsidR="00BA62C0" w:rsidRPr="00BA62C0" w:rsidRDefault="00BA62C0" w:rsidP="00BA62C0">
            <w:pPr>
              <w:keepNext/>
              <w:keepLines/>
              <w:overflowPunct/>
              <w:autoSpaceDE/>
              <w:autoSpaceDN/>
              <w:adjustRightInd/>
              <w:spacing w:after="0"/>
              <w:jc w:val="center"/>
              <w:textAlignment w:val="auto"/>
              <w:rPr>
                <w:rFonts w:ascii="Arial" w:eastAsia="Yu Mincho" w:hAnsi="Arial" w:cs="Arial"/>
                <w:sz w:val="18"/>
                <w:szCs w:val="18"/>
                <w:lang w:val="zh-CN" w:eastAsia="en-US"/>
              </w:rPr>
            </w:pPr>
          </w:p>
        </w:tc>
      </w:tr>
    </w:tbl>
    <w:p w14:paraId="4853BEE4" w14:textId="77777777" w:rsidR="00BA62C0" w:rsidRPr="00BA62C0" w:rsidRDefault="00BA62C0" w:rsidP="00BA62C0">
      <w:pPr>
        <w:overflowPunct/>
        <w:autoSpaceDE/>
        <w:autoSpaceDN/>
        <w:adjustRightInd/>
        <w:spacing w:after="120"/>
        <w:textAlignment w:val="auto"/>
        <w:rPr>
          <w:rFonts w:eastAsia="宋体"/>
          <w:b/>
          <w:bCs/>
          <w:szCs w:val="24"/>
          <w:lang w:eastAsia="zh-CN"/>
        </w:rPr>
      </w:pPr>
    </w:p>
    <w:p w14:paraId="4FCF184E" w14:textId="77777777" w:rsidR="00BA62C0" w:rsidRPr="00BA62C0" w:rsidRDefault="00BA62C0" w:rsidP="00BA62C0">
      <w:pPr>
        <w:overflowPunct/>
        <w:autoSpaceDE/>
        <w:autoSpaceDN/>
        <w:adjustRightInd/>
        <w:spacing w:after="120"/>
        <w:ind w:left="1440"/>
        <w:textAlignment w:val="auto"/>
        <w:rPr>
          <w:rFonts w:eastAsia="宋体"/>
          <w:b/>
          <w:bCs/>
          <w:szCs w:val="24"/>
          <w:lang w:eastAsia="zh-CN"/>
        </w:rPr>
      </w:pPr>
    </w:p>
    <w:p w14:paraId="56E43C41" w14:textId="77777777" w:rsidR="00BA62C0" w:rsidRPr="00BA62C0" w:rsidRDefault="00BA62C0" w:rsidP="00BA62C0">
      <w:pPr>
        <w:overflowPunct/>
        <w:autoSpaceDE/>
        <w:autoSpaceDN/>
        <w:adjustRightInd/>
        <w:textAlignment w:val="auto"/>
        <w:rPr>
          <w:rFonts w:eastAsia="宋体"/>
          <w:b/>
          <w:u w:val="single"/>
          <w:lang w:eastAsia="zh-CN"/>
        </w:rPr>
      </w:pPr>
      <w:r w:rsidRPr="00BA62C0">
        <w:rPr>
          <w:rFonts w:eastAsia="宋体"/>
          <w:b/>
          <w:u w:val="single"/>
          <w:lang w:eastAsia="ko-KR"/>
        </w:rPr>
        <w:t xml:space="preserve">Issue </w:t>
      </w:r>
      <w:r w:rsidRPr="00BA62C0">
        <w:rPr>
          <w:rFonts w:eastAsia="宋体" w:hint="eastAsia"/>
          <w:b/>
          <w:u w:val="single"/>
          <w:lang w:eastAsia="zh-CN"/>
        </w:rPr>
        <w:t>3</w:t>
      </w:r>
      <w:r w:rsidRPr="00BA62C0">
        <w:rPr>
          <w:rFonts w:eastAsia="宋体"/>
          <w:b/>
          <w:u w:val="single"/>
          <w:lang w:eastAsia="ko-KR"/>
        </w:rPr>
        <w:t>-</w:t>
      </w:r>
      <w:r w:rsidRPr="00BA62C0">
        <w:rPr>
          <w:rFonts w:eastAsia="宋体" w:hint="eastAsia"/>
          <w:b/>
          <w:u w:val="single"/>
          <w:lang w:eastAsia="zh-CN"/>
        </w:rPr>
        <w:t>3</w:t>
      </w:r>
      <w:r w:rsidRPr="00BA62C0">
        <w:rPr>
          <w:rFonts w:eastAsia="宋体"/>
          <w:b/>
          <w:u w:val="single"/>
          <w:lang w:eastAsia="ko-KR"/>
        </w:rPr>
        <w:t>-</w:t>
      </w:r>
      <w:r w:rsidRPr="00BA62C0">
        <w:rPr>
          <w:rFonts w:eastAsia="宋体" w:hint="eastAsia"/>
          <w:b/>
          <w:u w:val="single"/>
          <w:lang w:eastAsia="zh-CN"/>
        </w:rPr>
        <w:t>2</w:t>
      </w:r>
      <w:r w:rsidRPr="00BA62C0">
        <w:rPr>
          <w:rFonts w:eastAsia="宋体"/>
          <w:b/>
          <w:u w:val="single"/>
          <w:lang w:eastAsia="ko-KR"/>
        </w:rPr>
        <w:t xml:space="preserve">: </w:t>
      </w:r>
      <w:r w:rsidRPr="00BA62C0">
        <w:rPr>
          <w:rFonts w:eastAsia="宋体" w:hint="eastAsia"/>
          <w:b/>
          <w:u w:val="single"/>
          <w:lang w:eastAsia="zh-CN"/>
        </w:rPr>
        <w:t xml:space="preserve">Detailed test parameters for IoT-NTN </w:t>
      </w:r>
    </w:p>
    <w:p w14:paraId="0CE8743D" w14:textId="77777777" w:rsidR="00BA62C0" w:rsidRPr="00BA62C0" w:rsidRDefault="00BA62C0" w:rsidP="00BA62C0">
      <w:pPr>
        <w:overflowPunct/>
        <w:autoSpaceDE/>
        <w:autoSpaceDN/>
        <w:adjustRightInd/>
        <w:spacing w:after="120"/>
        <w:textAlignment w:val="auto"/>
        <w:rPr>
          <w:rFonts w:eastAsia="宋体"/>
          <w:szCs w:val="24"/>
          <w:lang w:eastAsia="zh-CN"/>
        </w:rPr>
      </w:pPr>
      <w:r w:rsidRPr="00BA62C0">
        <w:rPr>
          <w:rFonts w:eastAsia="宋体" w:hint="eastAsia"/>
          <w:szCs w:val="24"/>
          <w:lang w:eastAsia="zh-CN"/>
        </w:rPr>
        <w:t>Agreements:</w:t>
      </w:r>
    </w:p>
    <w:p w14:paraId="4CC00DD8"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hint="eastAsia"/>
          <w:b/>
          <w:bCs/>
          <w:szCs w:val="24"/>
          <w:lang w:eastAsia="zh-CN"/>
        </w:rPr>
        <w:t>RAN4 further check whether the following parameters can be used for IoT-NTN:</w:t>
      </w:r>
    </w:p>
    <w:p w14:paraId="7EDFEE75" w14:textId="77777777" w:rsidR="00BA62C0" w:rsidRPr="00BA62C0" w:rsidRDefault="00BA62C0" w:rsidP="00BA62C0">
      <w:pPr>
        <w:numPr>
          <w:ilvl w:val="1"/>
          <w:numId w:val="19"/>
        </w:numPr>
        <w:overflowPunct/>
        <w:autoSpaceDE/>
        <w:autoSpaceDN/>
        <w:adjustRightInd/>
        <w:spacing w:after="120"/>
        <w:textAlignment w:val="auto"/>
        <w:rPr>
          <w:rFonts w:eastAsia="宋体"/>
          <w:b/>
          <w:bCs/>
          <w:szCs w:val="24"/>
          <w:lang w:eastAsia="zh-CN"/>
        </w:rPr>
      </w:pPr>
      <w:r w:rsidRPr="00BA62C0">
        <w:rPr>
          <w:rFonts w:eastAsia="宋体"/>
          <w:b/>
          <w:bCs/>
          <w:szCs w:val="24"/>
          <w:lang w:eastAsia="zh-CN"/>
        </w:rPr>
        <w:lastRenderedPageBreak/>
        <w:t>For NB IoT-NTN, select QPSK with 1@0 Ntones as TRP-related test parameter, QPSK with 12 Subcarriers as TRS-related test parameters.</w:t>
      </w:r>
      <w:r w:rsidRPr="00BA62C0">
        <w:rPr>
          <w:rFonts w:eastAsia="宋体" w:hint="eastAsia"/>
          <w:b/>
          <w:bCs/>
          <w:szCs w:val="24"/>
          <w:lang w:eastAsia="zh-CN"/>
        </w:rPr>
        <w:t xml:space="preserve"> </w:t>
      </w:r>
    </w:p>
    <w:p w14:paraId="6FCBFA48" w14:textId="77777777" w:rsidR="00BA62C0" w:rsidRPr="00BA62C0" w:rsidRDefault="00BA62C0" w:rsidP="00BA62C0">
      <w:pPr>
        <w:numPr>
          <w:ilvl w:val="1"/>
          <w:numId w:val="19"/>
        </w:numPr>
        <w:overflowPunct/>
        <w:autoSpaceDE/>
        <w:autoSpaceDN/>
        <w:adjustRightInd/>
        <w:spacing w:after="120"/>
        <w:textAlignment w:val="auto"/>
        <w:rPr>
          <w:rFonts w:eastAsia="宋体"/>
          <w:b/>
          <w:bCs/>
          <w:szCs w:val="24"/>
          <w:lang w:eastAsia="zh-CN"/>
        </w:rPr>
      </w:pPr>
      <w:r w:rsidRPr="00BA62C0">
        <w:rPr>
          <w:rFonts w:eastAsia="宋体"/>
          <w:b/>
          <w:bCs/>
          <w:szCs w:val="24"/>
          <w:lang w:eastAsia="zh-CN"/>
        </w:rPr>
        <w:t>For Cat M1 NTN, select QPSK with 1RB allocation as TRP-related test parameters, QPSK with 4 RB allocation as TRS-related test parameters</w:t>
      </w:r>
      <w:r w:rsidRPr="00BA62C0">
        <w:rPr>
          <w:rFonts w:eastAsia="宋体" w:hint="eastAsia"/>
          <w:b/>
          <w:bCs/>
          <w:szCs w:val="24"/>
          <w:lang w:eastAsia="zh-CN"/>
        </w:rPr>
        <w:t xml:space="preserve">. </w:t>
      </w:r>
    </w:p>
    <w:p w14:paraId="7F4D9F0D" w14:textId="77777777" w:rsidR="00BA62C0" w:rsidRPr="00BA62C0" w:rsidRDefault="00BA62C0" w:rsidP="00BA62C0">
      <w:pPr>
        <w:overflowPunct/>
        <w:autoSpaceDE/>
        <w:autoSpaceDN/>
        <w:adjustRightInd/>
        <w:spacing w:after="120"/>
        <w:ind w:left="1440"/>
        <w:textAlignment w:val="auto"/>
        <w:rPr>
          <w:rFonts w:eastAsia="宋体"/>
          <w:b/>
          <w:bCs/>
          <w:szCs w:val="24"/>
          <w:lang w:eastAsia="zh-CN"/>
        </w:rPr>
      </w:pPr>
    </w:p>
    <w:p w14:paraId="5FDBC283" w14:textId="77777777" w:rsidR="00BA62C0" w:rsidRPr="00BA62C0" w:rsidRDefault="00BA62C0" w:rsidP="00BA62C0">
      <w:pPr>
        <w:overflowPunct/>
        <w:autoSpaceDE/>
        <w:autoSpaceDN/>
        <w:adjustRightInd/>
        <w:textAlignment w:val="auto"/>
        <w:rPr>
          <w:rFonts w:eastAsia="宋体"/>
          <w:b/>
          <w:u w:val="single"/>
          <w:lang w:eastAsia="zh-CN"/>
        </w:rPr>
      </w:pPr>
      <w:r w:rsidRPr="00BA62C0">
        <w:rPr>
          <w:rFonts w:eastAsia="宋体"/>
          <w:b/>
          <w:u w:val="single"/>
          <w:lang w:eastAsia="ko-KR"/>
        </w:rPr>
        <w:t xml:space="preserve">Issue </w:t>
      </w:r>
      <w:r w:rsidRPr="00BA62C0">
        <w:rPr>
          <w:rFonts w:eastAsia="宋体" w:hint="eastAsia"/>
          <w:b/>
          <w:u w:val="single"/>
          <w:lang w:eastAsia="zh-CN"/>
        </w:rPr>
        <w:t>3</w:t>
      </w:r>
      <w:r w:rsidRPr="00BA62C0">
        <w:rPr>
          <w:rFonts w:eastAsia="宋体"/>
          <w:b/>
          <w:u w:val="single"/>
          <w:lang w:eastAsia="ko-KR"/>
        </w:rPr>
        <w:t>-</w:t>
      </w:r>
      <w:r w:rsidRPr="00BA62C0">
        <w:rPr>
          <w:rFonts w:eastAsia="宋体" w:hint="eastAsia"/>
          <w:b/>
          <w:u w:val="single"/>
          <w:lang w:eastAsia="zh-CN"/>
        </w:rPr>
        <w:t>3</w:t>
      </w:r>
      <w:r w:rsidRPr="00BA62C0">
        <w:rPr>
          <w:rFonts w:eastAsia="宋体"/>
          <w:b/>
          <w:u w:val="single"/>
          <w:lang w:eastAsia="ko-KR"/>
        </w:rPr>
        <w:t>-</w:t>
      </w:r>
      <w:r w:rsidRPr="00BA62C0">
        <w:rPr>
          <w:rFonts w:eastAsia="宋体" w:hint="eastAsia"/>
          <w:b/>
          <w:u w:val="single"/>
          <w:lang w:eastAsia="zh-CN"/>
        </w:rPr>
        <w:t>4</w:t>
      </w:r>
      <w:r w:rsidRPr="00BA62C0">
        <w:rPr>
          <w:rFonts w:eastAsia="宋体"/>
          <w:b/>
          <w:u w:val="single"/>
          <w:lang w:eastAsia="zh-CN"/>
        </w:rPr>
        <w:t xml:space="preserve">: </w:t>
      </w:r>
      <w:r w:rsidRPr="00BA62C0">
        <w:rPr>
          <w:rFonts w:eastAsia="宋体" w:hint="eastAsia"/>
          <w:b/>
          <w:u w:val="single"/>
          <w:lang w:eastAsia="zh-CN"/>
        </w:rPr>
        <w:t xml:space="preserve">How to resolve UE antenna </w:t>
      </w:r>
      <w:r w:rsidRPr="00BA62C0">
        <w:rPr>
          <w:rFonts w:eastAsia="宋体"/>
          <w:b/>
          <w:u w:val="single"/>
          <w:lang w:eastAsia="zh-CN"/>
        </w:rPr>
        <w:t>circular polarization</w:t>
      </w:r>
      <w:r w:rsidRPr="00BA62C0">
        <w:rPr>
          <w:rFonts w:eastAsia="宋体" w:hint="eastAsia"/>
          <w:b/>
          <w:u w:val="single"/>
          <w:lang w:eastAsia="zh-CN"/>
        </w:rPr>
        <w:t xml:space="preserve"> issue</w:t>
      </w:r>
    </w:p>
    <w:p w14:paraId="0CC2011F" w14:textId="77777777" w:rsidR="00BA62C0" w:rsidRPr="00BA62C0" w:rsidRDefault="00BA62C0" w:rsidP="00BA62C0">
      <w:pPr>
        <w:overflowPunct/>
        <w:autoSpaceDE/>
        <w:autoSpaceDN/>
        <w:adjustRightInd/>
        <w:spacing w:after="120"/>
        <w:textAlignment w:val="auto"/>
        <w:rPr>
          <w:rFonts w:eastAsia="宋体"/>
          <w:szCs w:val="24"/>
          <w:lang w:eastAsia="zh-CN"/>
        </w:rPr>
      </w:pPr>
      <w:r w:rsidRPr="00BA62C0">
        <w:rPr>
          <w:rFonts w:eastAsia="宋体" w:hint="eastAsia"/>
          <w:szCs w:val="24"/>
          <w:lang w:eastAsia="zh-CN"/>
        </w:rPr>
        <w:t>Agreements:</w:t>
      </w:r>
    </w:p>
    <w:p w14:paraId="09B1BA76" w14:textId="77777777" w:rsidR="00BA62C0" w:rsidRPr="00BA62C0" w:rsidRDefault="00BA62C0" w:rsidP="00BA62C0">
      <w:pPr>
        <w:numPr>
          <w:ilvl w:val="1"/>
          <w:numId w:val="8"/>
        </w:numPr>
        <w:overflowPunct/>
        <w:autoSpaceDE/>
        <w:autoSpaceDN/>
        <w:adjustRightInd/>
        <w:spacing w:after="120"/>
        <w:ind w:left="1656"/>
        <w:textAlignment w:val="auto"/>
        <w:rPr>
          <w:rFonts w:eastAsia="宋体"/>
          <w:b/>
          <w:bCs/>
          <w:szCs w:val="24"/>
          <w:lang w:eastAsia="zh-CN"/>
        </w:rPr>
      </w:pPr>
      <w:r w:rsidRPr="00BA62C0">
        <w:rPr>
          <w:rFonts w:eastAsia="宋体"/>
          <w:b/>
          <w:bCs/>
          <w:szCs w:val="24"/>
          <w:lang w:eastAsia="zh-CN"/>
        </w:rPr>
        <w:t>RAN4 to further study the need for circular polarization for NR NTN conformance testing</w:t>
      </w:r>
    </w:p>
    <w:p w14:paraId="024AFD30" w14:textId="77777777" w:rsidR="00BA62C0" w:rsidRPr="00BA62C0" w:rsidRDefault="00BA62C0" w:rsidP="00BA62C0">
      <w:pPr>
        <w:numPr>
          <w:ilvl w:val="1"/>
          <w:numId w:val="8"/>
        </w:numPr>
        <w:overflowPunct/>
        <w:autoSpaceDE/>
        <w:autoSpaceDN/>
        <w:adjustRightInd/>
        <w:spacing w:after="120"/>
        <w:ind w:left="1656"/>
        <w:textAlignment w:val="auto"/>
        <w:rPr>
          <w:rFonts w:eastAsia="宋体"/>
          <w:b/>
          <w:bCs/>
          <w:szCs w:val="24"/>
          <w:lang w:eastAsia="zh-CN"/>
        </w:rPr>
      </w:pPr>
      <w:r w:rsidRPr="00BA62C0">
        <w:rPr>
          <w:rFonts w:eastAsia="宋体" w:hint="eastAsia"/>
          <w:b/>
          <w:bCs/>
          <w:szCs w:val="24"/>
          <w:lang w:eastAsia="zh-CN"/>
        </w:rPr>
        <w:t>F</w:t>
      </w:r>
      <w:r w:rsidRPr="00BA62C0">
        <w:rPr>
          <w:rFonts w:eastAsia="宋体"/>
          <w:b/>
          <w:bCs/>
          <w:szCs w:val="24"/>
          <w:lang w:eastAsia="zh-CN"/>
        </w:rPr>
        <w:t>eedback from OEMs and Satellite Vendors on the need for CP testing and test system impacts to support CP OTA conformance testing from TE/System vendors is requested</w:t>
      </w:r>
      <w:r w:rsidRPr="00BA62C0">
        <w:rPr>
          <w:rFonts w:eastAsia="宋体" w:hint="eastAsia"/>
          <w:b/>
          <w:bCs/>
          <w:szCs w:val="24"/>
          <w:lang w:eastAsia="zh-CN"/>
        </w:rPr>
        <w:t>.</w:t>
      </w:r>
    </w:p>
    <w:p w14:paraId="11DFD662" w14:textId="77777777" w:rsidR="00BA62C0" w:rsidRPr="00BA62C0" w:rsidRDefault="00BA62C0" w:rsidP="00BA62C0">
      <w:pPr>
        <w:overflowPunct/>
        <w:autoSpaceDE/>
        <w:autoSpaceDN/>
        <w:adjustRightInd/>
        <w:spacing w:after="120"/>
        <w:ind w:left="1440"/>
        <w:textAlignment w:val="auto"/>
        <w:rPr>
          <w:rFonts w:eastAsia="宋体"/>
          <w:b/>
          <w:bCs/>
          <w:szCs w:val="24"/>
          <w:lang w:eastAsia="zh-CN"/>
        </w:rPr>
      </w:pPr>
    </w:p>
    <w:p w14:paraId="7A3DD03F" w14:textId="77777777" w:rsidR="00BA62C0" w:rsidRPr="00BA62C0" w:rsidRDefault="00BA62C0" w:rsidP="00BA62C0">
      <w:pPr>
        <w:pStyle w:val="6"/>
        <w:rPr>
          <w:rFonts w:eastAsia="宋体"/>
          <w:sz w:val="24"/>
          <w:szCs w:val="16"/>
          <w:lang w:val="sv-SE" w:eastAsia="zh-CN"/>
        </w:rPr>
      </w:pPr>
      <w:r w:rsidRPr="00BA62C0">
        <w:rPr>
          <w:rFonts w:eastAsia="宋体"/>
          <w:sz w:val="24"/>
          <w:szCs w:val="16"/>
          <w:lang w:val="sv-SE" w:eastAsia="zh-CN"/>
        </w:rPr>
        <w:t xml:space="preserve">Sub-topic </w:t>
      </w:r>
      <w:r w:rsidRPr="00BA62C0">
        <w:rPr>
          <w:rFonts w:eastAsia="宋体" w:hint="eastAsia"/>
          <w:sz w:val="24"/>
          <w:szCs w:val="16"/>
          <w:lang w:val="sv-SE" w:eastAsia="zh-CN"/>
        </w:rPr>
        <w:t>4</w:t>
      </w:r>
      <w:r w:rsidRPr="00BA62C0">
        <w:rPr>
          <w:rFonts w:eastAsia="宋体"/>
          <w:sz w:val="24"/>
          <w:szCs w:val="16"/>
          <w:lang w:val="sv-SE" w:eastAsia="zh-CN"/>
        </w:rPr>
        <w:t xml:space="preserve">-1 </w:t>
      </w:r>
      <w:r w:rsidRPr="00BA62C0">
        <w:rPr>
          <w:rFonts w:eastAsia="宋体" w:hint="eastAsia"/>
          <w:sz w:val="24"/>
          <w:szCs w:val="16"/>
          <w:lang w:val="sv-SE" w:eastAsia="zh-CN"/>
        </w:rPr>
        <w:t xml:space="preserve">2Tx FR1 TRP TRS requirements </w:t>
      </w:r>
    </w:p>
    <w:p w14:paraId="306AF062" w14:textId="77777777" w:rsidR="00BA62C0" w:rsidRPr="00BA62C0" w:rsidRDefault="00BA62C0" w:rsidP="00BA62C0">
      <w:pPr>
        <w:overflowPunct/>
        <w:autoSpaceDE/>
        <w:autoSpaceDN/>
        <w:adjustRightInd/>
        <w:textAlignment w:val="auto"/>
        <w:rPr>
          <w:rFonts w:eastAsia="宋体"/>
          <w:b/>
          <w:u w:val="single"/>
          <w:lang w:eastAsia="zh-CN"/>
        </w:rPr>
      </w:pPr>
      <w:r w:rsidRPr="00BA62C0">
        <w:rPr>
          <w:rFonts w:eastAsia="宋体"/>
          <w:b/>
          <w:u w:val="single"/>
          <w:lang w:eastAsia="ko-KR"/>
        </w:rPr>
        <w:t>Issue</w:t>
      </w:r>
      <w:r w:rsidRPr="00BA62C0">
        <w:rPr>
          <w:rFonts w:eastAsia="宋体" w:hint="eastAsia"/>
          <w:b/>
          <w:u w:val="single"/>
          <w:lang w:eastAsia="zh-CN"/>
        </w:rPr>
        <w:t xml:space="preserve"> 4</w:t>
      </w:r>
      <w:r w:rsidRPr="00BA62C0">
        <w:rPr>
          <w:rFonts w:eastAsia="宋体"/>
          <w:b/>
          <w:u w:val="single"/>
          <w:lang w:eastAsia="ko-KR"/>
        </w:rPr>
        <w:t>-1-</w:t>
      </w:r>
      <w:r w:rsidRPr="00BA62C0">
        <w:rPr>
          <w:rFonts w:eastAsia="宋体" w:hint="eastAsia"/>
          <w:b/>
          <w:u w:val="single"/>
          <w:lang w:eastAsia="zh-CN"/>
        </w:rPr>
        <w:t>1</w:t>
      </w:r>
      <w:r w:rsidRPr="00BA62C0">
        <w:rPr>
          <w:rFonts w:eastAsia="宋体"/>
          <w:b/>
          <w:u w:val="single"/>
          <w:lang w:eastAsia="ko-KR"/>
        </w:rPr>
        <w:t xml:space="preserve">: </w:t>
      </w:r>
      <w:r w:rsidRPr="00BA62C0">
        <w:rPr>
          <w:rFonts w:eastAsia="宋体" w:hint="eastAsia"/>
          <w:b/>
          <w:u w:val="single"/>
          <w:lang w:eastAsia="zh-CN"/>
        </w:rPr>
        <w:t xml:space="preserve">working procedure for 2Tx lab alignment activity   </w:t>
      </w:r>
    </w:p>
    <w:p w14:paraId="11949DDF" w14:textId="77777777" w:rsidR="00BA62C0" w:rsidRPr="00BA62C0" w:rsidRDefault="00BA62C0" w:rsidP="00BA62C0">
      <w:pPr>
        <w:overflowPunct/>
        <w:autoSpaceDE/>
        <w:autoSpaceDN/>
        <w:adjustRightInd/>
        <w:spacing w:after="120"/>
        <w:textAlignment w:val="auto"/>
        <w:rPr>
          <w:rFonts w:eastAsia="宋体"/>
          <w:szCs w:val="24"/>
          <w:lang w:eastAsia="zh-CN"/>
        </w:rPr>
      </w:pPr>
      <w:r w:rsidRPr="00BA62C0">
        <w:rPr>
          <w:rFonts w:eastAsia="宋体" w:hint="eastAsia"/>
          <w:szCs w:val="24"/>
          <w:lang w:eastAsia="zh-CN"/>
        </w:rPr>
        <w:t>Agreements:</w:t>
      </w:r>
    </w:p>
    <w:p w14:paraId="0D792551"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hint="eastAsia"/>
          <w:b/>
          <w:bCs/>
          <w:szCs w:val="24"/>
          <w:lang w:eastAsia="zh-CN"/>
        </w:rPr>
        <w:t>RAN4 adopt the following working procedure to guide Rel-19 2Tx lab alignment activity</w:t>
      </w:r>
      <w:r w:rsidRPr="00BA62C0">
        <w:rPr>
          <w:rFonts w:eastAsia="宋体"/>
          <w:b/>
          <w:bCs/>
          <w:szCs w:val="24"/>
          <w:lang w:eastAsia="zh-CN"/>
        </w:rPr>
        <w:t>.</w:t>
      </w:r>
      <w:r w:rsidRPr="00BA62C0">
        <w:rPr>
          <w:rFonts w:eastAsia="宋体" w:hint="eastAsia"/>
          <w:b/>
          <w:bCs/>
          <w:szCs w:val="24"/>
          <w:lang w:eastAsia="zh-CN"/>
        </w:rPr>
        <w:t xml:space="preserve"> </w:t>
      </w:r>
      <w:r w:rsidRPr="00BA62C0">
        <w:rPr>
          <w:rFonts w:eastAsia="宋体"/>
          <w:b/>
          <w:bCs/>
          <w:szCs w:val="24"/>
          <w:lang w:eastAsia="zh-CN"/>
        </w:rPr>
        <w:t>F</w:t>
      </w:r>
      <w:r w:rsidRPr="00BA62C0">
        <w:rPr>
          <w:rFonts w:eastAsia="宋体" w:hint="eastAsia"/>
          <w:b/>
          <w:bCs/>
          <w:szCs w:val="24"/>
          <w:lang w:eastAsia="zh-CN"/>
        </w:rPr>
        <w:t>urther improvement of the working procedure is not precluded.</w:t>
      </w:r>
    </w:p>
    <w:p w14:paraId="7B995BD4" w14:textId="77777777" w:rsidR="00BA62C0" w:rsidRPr="00BA62C0" w:rsidRDefault="00BA62C0" w:rsidP="00BA62C0">
      <w:pPr>
        <w:rPr>
          <w:b/>
          <w:sz w:val="22"/>
          <w:szCs w:val="24"/>
          <w:lang w:val="en-US" w:eastAsia="en-US"/>
        </w:rPr>
      </w:pPr>
      <w:r w:rsidRPr="00BA62C0">
        <w:rPr>
          <w:b/>
          <w:sz w:val="22"/>
          <w:szCs w:val="24"/>
          <w:lang w:val="en-US" w:eastAsia="en-US"/>
        </w:rPr>
        <w:t>Working procedure for Rel-1</w:t>
      </w:r>
      <w:r w:rsidRPr="00BA62C0">
        <w:rPr>
          <w:rFonts w:eastAsia="等线" w:hint="eastAsia"/>
          <w:b/>
          <w:sz w:val="22"/>
          <w:szCs w:val="24"/>
          <w:lang w:val="en-US" w:eastAsia="zh-CN"/>
        </w:rPr>
        <w:t>9</w:t>
      </w:r>
      <w:r w:rsidRPr="00BA62C0">
        <w:rPr>
          <w:b/>
          <w:sz w:val="22"/>
          <w:szCs w:val="24"/>
          <w:lang w:val="en-US" w:eastAsia="en-US"/>
        </w:rPr>
        <w:t xml:space="preserve"> AC </w:t>
      </w:r>
      <w:r w:rsidRPr="00BA62C0">
        <w:rPr>
          <w:rFonts w:eastAsia="等线" w:hint="eastAsia"/>
          <w:b/>
          <w:sz w:val="22"/>
          <w:szCs w:val="24"/>
          <w:lang w:val="en-US" w:eastAsia="zh-CN"/>
        </w:rPr>
        <w:t xml:space="preserve">2Tx </w:t>
      </w:r>
      <w:r w:rsidRPr="00BA62C0">
        <w:rPr>
          <w:b/>
          <w:sz w:val="22"/>
          <w:szCs w:val="24"/>
          <w:lang w:val="en-US" w:eastAsia="en-US"/>
        </w:rPr>
        <w:t xml:space="preserve">Lab Alignment Campaign </w:t>
      </w:r>
    </w:p>
    <w:p w14:paraId="4564D830" w14:textId="77777777" w:rsidR="00BA62C0" w:rsidRPr="00BA62C0" w:rsidRDefault="00BA62C0" w:rsidP="00BA62C0">
      <w:pPr>
        <w:numPr>
          <w:ilvl w:val="0"/>
          <w:numId w:val="15"/>
        </w:numPr>
        <w:overflowPunct/>
        <w:autoSpaceDE/>
        <w:autoSpaceDN/>
        <w:adjustRightInd/>
        <w:spacing w:after="100"/>
        <w:textAlignment w:val="auto"/>
        <w:rPr>
          <w:szCs w:val="24"/>
          <w:lang w:val="en-US" w:eastAsia="en-US"/>
        </w:rPr>
      </w:pPr>
      <w:r w:rsidRPr="00BA62C0">
        <w:rPr>
          <w:szCs w:val="24"/>
          <w:lang w:val="en-US" w:eastAsia="en-US"/>
        </w:rPr>
        <w:t xml:space="preserve">The purpose of </w:t>
      </w:r>
      <w:r w:rsidRPr="00BA62C0">
        <w:rPr>
          <w:rFonts w:eastAsia="等线" w:hint="eastAsia"/>
          <w:szCs w:val="24"/>
          <w:lang w:val="en-US" w:eastAsia="zh-CN"/>
        </w:rPr>
        <w:t xml:space="preserve">2Tx </w:t>
      </w:r>
      <w:r w:rsidRPr="00BA62C0">
        <w:rPr>
          <w:rFonts w:eastAsia="等线"/>
          <w:szCs w:val="24"/>
          <w:lang w:val="en-US" w:eastAsia="zh-CN"/>
        </w:rPr>
        <w:t xml:space="preserve">(non-coherent UL-MIMO) </w:t>
      </w:r>
      <w:r w:rsidRPr="00BA62C0">
        <w:rPr>
          <w:szCs w:val="24"/>
          <w:lang w:val="en-US" w:eastAsia="en-US"/>
        </w:rPr>
        <w:t>Lab Alignment Campaign is to ensure there is no unexpected lab deviation and establish full trust and confidence on the results</w:t>
      </w:r>
      <w:r w:rsidRPr="00BA62C0">
        <w:rPr>
          <w:rFonts w:eastAsia="等线" w:hint="eastAsia"/>
          <w:szCs w:val="24"/>
          <w:lang w:val="en-US" w:eastAsia="zh-CN"/>
        </w:rPr>
        <w:t xml:space="preserve"> of UE with 2Tx configuration</w:t>
      </w:r>
      <w:r w:rsidRPr="00BA62C0">
        <w:rPr>
          <w:szCs w:val="24"/>
          <w:lang w:val="en-US" w:eastAsia="en-US"/>
        </w:rPr>
        <w:t>.</w:t>
      </w:r>
    </w:p>
    <w:p w14:paraId="48C69329" w14:textId="77777777" w:rsidR="00BA62C0" w:rsidRPr="00BA62C0" w:rsidRDefault="00BA62C0" w:rsidP="00BA62C0">
      <w:pPr>
        <w:numPr>
          <w:ilvl w:val="0"/>
          <w:numId w:val="15"/>
        </w:numPr>
        <w:overflowPunct/>
        <w:autoSpaceDE/>
        <w:autoSpaceDN/>
        <w:adjustRightInd/>
        <w:spacing w:after="100"/>
        <w:textAlignment w:val="auto"/>
        <w:rPr>
          <w:szCs w:val="24"/>
          <w:lang w:val="en-US" w:eastAsia="en-US"/>
        </w:rPr>
      </w:pPr>
      <w:r w:rsidRPr="00BA62C0">
        <w:rPr>
          <w:szCs w:val="24"/>
          <w:lang w:val="en-US" w:eastAsia="en-US"/>
        </w:rPr>
        <w:t>Test labs are invited to participate to the lab alignment and test campaign, the following conditions should be fulfilled:</w:t>
      </w:r>
    </w:p>
    <w:p w14:paraId="0508710D" w14:textId="77777777" w:rsidR="00BA62C0" w:rsidRPr="00BA62C0" w:rsidRDefault="00BA62C0" w:rsidP="00BA62C0">
      <w:pPr>
        <w:numPr>
          <w:ilvl w:val="1"/>
          <w:numId w:val="15"/>
        </w:numPr>
        <w:overflowPunct/>
        <w:autoSpaceDE/>
        <w:autoSpaceDN/>
        <w:adjustRightInd/>
        <w:spacing w:after="100"/>
        <w:textAlignment w:val="auto"/>
        <w:rPr>
          <w:szCs w:val="24"/>
          <w:lang w:val="en-US" w:eastAsia="en-US"/>
        </w:rPr>
      </w:pPr>
      <w:r w:rsidRPr="00BA62C0">
        <w:rPr>
          <w:szCs w:val="24"/>
          <w:lang w:val="en-US" w:eastAsia="en-US"/>
        </w:rPr>
        <w:t xml:space="preserve">Participating lab should be accredited under ISO 17025 (ISO 17025 accredited labs) and have any of 3GPP TS 37.544, CCSA YD/T 1484.6, and CTIA OTA Test Plan listed on its accreditation scope. </w:t>
      </w:r>
    </w:p>
    <w:p w14:paraId="2FE5BB71" w14:textId="77777777" w:rsidR="00BA62C0" w:rsidRPr="00BA62C0" w:rsidRDefault="00BA62C0" w:rsidP="00BA62C0">
      <w:pPr>
        <w:numPr>
          <w:ilvl w:val="1"/>
          <w:numId w:val="15"/>
        </w:numPr>
        <w:overflowPunct/>
        <w:autoSpaceDE/>
        <w:autoSpaceDN/>
        <w:adjustRightInd/>
        <w:textAlignment w:val="auto"/>
        <w:rPr>
          <w:szCs w:val="24"/>
          <w:lang w:val="en-US" w:eastAsia="en-US"/>
        </w:rPr>
      </w:pPr>
      <w:r w:rsidRPr="00BA62C0">
        <w:rPr>
          <w:szCs w:val="24"/>
          <w:lang w:val="en-US" w:eastAsia="en-US"/>
        </w:rPr>
        <w:t>Participating lab should have anechoic chamber(s) ready to support 1Tx and 2Tx TRP TRS testing based on 3GPP TR 38.870.</w:t>
      </w:r>
    </w:p>
    <w:p w14:paraId="1B54AEFA" w14:textId="77777777" w:rsidR="00BA62C0" w:rsidRPr="00BA62C0" w:rsidRDefault="00BA62C0" w:rsidP="00BA62C0">
      <w:pPr>
        <w:numPr>
          <w:ilvl w:val="1"/>
          <w:numId w:val="15"/>
        </w:numPr>
        <w:overflowPunct/>
        <w:autoSpaceDE/>
        <w:autoSpaceDN/>
        <w:adjustRightInd/>
        <w:spacing w:after="100"/>
        <w:textAlignment w:val="auto"/>
        <w:rPr>
          <w:szCs w:val="24"/>
          <w:lang w:val="en-US" w:eastAsia="en-US"/>
        </w:rPr>
      </w:pPr>
      <w:r w:rsidRPr="00BA62C0">
        <w:rPr>
          <w:szCs w:val="24"/>
          <w:lang w:val="en-US" w:eastAsia="en-US"/>
        </w:rPr>
        <w:t>Participating lab should have sufficient test resource to provide the on-time measurement results without delay.</w:t>
      </w:r>
    </w:p>
    <w:p w14:paraId="1AC966E4" w14:textId="77777777" w:rsidR="00BA62C0" w:rsidRPr="00BA62C0" w:rsidRDefault="00BA62C0" w:rsidP="00BA62C0">
      <w:pPr>
        <w:numPr>
          <w:ilvl w:val="0"/>
          <w:numId w:val="15"/>
        </w:numPr>
        <w:overflowPunct/>
        <w:autoSpaceDE/>
        <w:autoSpaceDN/>
        <w:adjustRightInd/>
        <w:spacing w:after="100"/>
        <w:textAlignment w:val="auto"/>
        <w:rPr>
          <w:szCs w:val="24"/>
          <w:lang w:val="en-US" w:eastAsia="en-US"/>
        </w:rPr>
      </w:pPr>
      <w:r w:rsidRPr="00BA62C0">
        <w:rPr>
          <w:szCs w:val="24"/>
          <w:lang w:val="en-US" w:eastAsia="en-US"/>
        </w:rPr>
        <w:t>Test methodology:</w:t>
      </w:r>
    </w:p>
    <w:p w14:paraId="3B7D09E7" w14:textId="77777777" w:rsidR="00BA62C0" w:rsidRPr="00BA62C0" w:rsidRDefault="00BA62C0" w:rsidP="00BA62C0">
      <w:pPr>
        <w:numPr>
          <w:ilvl w:val="1"/>
          <w:numId w:val="15"/>
        </w:numPr>
        <w:overflowPunct/>
        <w:autoSpaceDE/>
        <w:autoSpaceDN/>
        <w:adjustRightInd/>
        <w:spacing w:after="100"/>
        <w:textAlignment w:val="auto"/>
        <w:rPr>
          <w:szCs w:val="24"/>
          <w:lang w:val="en-US" w:eastAsia="en-US"/>
        </w:rPr>
      </w:pPr>
      <w:r w:rsidRPr="00BA62C0">
        <w:rPr>
          <w:szCs w:val="24"/>
          <w:lang w:val="en-US" w:eastAsia="en-US"/>
        </w:rPr>
        <w:t>Test plan: 3GPP T</w:t>
      </w:r>
      <w:r w:rsidRPr="00BA62C0">
        <w:rPr>
          <w:rFonts w:eastAsia="等线" w:hint="eastAsia"/>
          <w:szCs w:val="24"/>
          <w:lang w:val="en-US" w:eastAsia="zh-CN"/>
        </w:rPr>
        <w:t>R 38.870 v18.2.0</w:t>
      </w:r>
      <w:r w:rsidRPr="00BA62C0">
        <w:rPr>
          <w:szCs w:val="24"/>
          <w:lang w:val="en-US" w:eastAsia="en-US"/>
        </w:rPr>
        <w:t>;</w:t>
      </w:r>
    </w:p>
    <w:p w14:paraId="46F1AAED" w14:textId="77777777" w:rsidR="00BA62C0" w:rsidRPr="00BA62C0" w:rsidRDefault="00BA62C0" w:rsidP="00BA62C0">
      <w:pPr>
        <w:numPr>
          <w:ilvl w:val="0"/>
          <w:numId w:val="15"/>
        </w:numPr>
        <w:overflowPunct/>
        <w:autoSpaceDE/>
        <w:autoSpaceDN/>
        <w:adjustRightInd/>
        <w:spacing w:after="100"/>
        <w:textAlignment w:val="auto"/>
        <w:rPr>
          <w:szCs w:val="24"/>
          <w:lang w:val="en-US" w:eastAsia="en-US"/>
        </w:rPr>
      </w:pPr>
      <w:r w:rsidRPr="00BA62C0">
        <w:rPr>
          <w:szCs w:val="24"/>
          <w:lang w:val="en-US" w:eastAsia="en-US"/>
        </w:rPr>
        <w:t>Test cases for Lab Alignment Campaign:</w:t>
      </w:r>
    </w:p>
    <w:p w14:paraId="40370EEE" w14:textId="77777777" w:rsidR="00BA62C0" w:rsidRPr="00BA62C0" w:rsidRDefault="00BA62C0" w:rsidP="00BA62C0">
      <w:pPr>
        <w:numPr>
          <w:ilvl w:val="1"/>
          <w:numId w:val="15"/>
        </w:numPr>
        <w:overflowPunct/>
        <w:autoSpaceDE/>
        <w:autoSpaceDN/>
        <w:adjustRightInd/>
        <w:spacing w:after="100"/>
        <w:textAlignment w:val="auto"/>
        <w:rPr>
          <w:szCs w:val="24"/>
          <w:lang w:val="en-US" w:eastAsia="en-US"/>
        </w:rPr>
      </w:pPr>
      <w:r w:rsidRPr="00BA62C0">
        <w:rPr>
          <w:szCs w:val="24"/>
          <w:lang w:val="en-US" w:eastAsia="en-US"/>
        </w:rPr>
        <w:t xml:space="preserve">Test bands: For volunteer labs that have already been declared aligned in Rel-17 and Rel-18 lab alignment campaigns: </w:t>
      </w:r>
      <w:r w:rsidRPr="00BA62C0">
        <w:rPr>
          <w:rFonts w:eastAsia="等线" w:hint="eastAsia"/>
          <w:szCs w:val="24"/>
          <w:lang w:val="en-US" w:eastAsia="zh-CN"/>
        </w:rPr>
        <w:t>focus is only on [</w:t>
      </w:r>
      <w:r w:rsidRPr="00BA62C0">
        <w:rPr>
          <w:szCs w:val="24"/>
          <w:lang w:val="en-US" w:eastAsia="en-US"/>
        </w:rPr>
        <w:t>n</w:t>
      </w:r>
      <w:r w:rsidRPr="00BA62C0">
        <w:rPr>
          <w:rFonts w:eastAsia="等线" w:hint="eastAsia"/>
          <w:szCs w:val="24"/>
          <w:lang w:val="en-US" w:eastAsia="zh-CN"/>
        </w:rPr>
        <w:t>41</w:t>
      </w:r>
      <w:r w:rsidRPr="00BA62C0">
        <w:rPr>
          <w:szCs w:val="24"/>
          <w:lang w:val="en-US" w:eastAsia="en-US"/>
        </w:rPr>
        <w:t>, n78</w:t>
      </w:r>
      <w:r w:rsidRPr="00BA62C0">
        <w:rPr>
          <w:rFonts w:eastAsia="等线" w:hint="eastAsia"/>
          <w:szCs w:val="24"/>
          <w:lang w:val="en-US" w:eastAsia="zh-CN"/>
        </w:rPr>
        <w:t xml:space="preserve">], two typical bands </w:t>
      </w:r>
      <w:r w:rsidRPr="00BA62C0">
        <w:rPr>
          <w:rFonts w:eastAsia="等线"/>
          <w:szCs w:val="24"/>
          <w:lang w:val="en-US" w:eastAsia="zh-CN"/>
        </w:rPr>
        <w:t>non-coherent UL-MIMO</w:t>
      </w:r>
      <w:r w:rsidRPr="00BA62C0">
        <w:rPr>
          <w:rFonts w:eastAsia="等线" w:hint="eastAsia"/>
          <w:szCs w:val="24"/>
          <w:lang w:val="en-US" w:eastAsia="zh-CN"/>
        </w:rPr>
        <w:t>; (</w:t>
      </w:r>
      <w:r w:rsidRPr="00BA62C0">
        <w:rPr>
          <w:rFonts w:eastAsia="等线"/>
          <w:szCs w:val="24"/>
          <w:lang w:val="en-US" w:eastAsia="zh-CN"/>
        </w:rPr>
        <w:t>For volunteer labs that have not been declared aligned in Rel-17 and Rel-18: In addition to 2Tx, also complete 1Tx lab alignment on</w:t>
      </w:r>
      <w:r w:rsidRPr="00BA62C0">
        <w:rPr>
          <w:rFonts w:eastAsia="等线" w:hint="eastAsia"/>
          <w:szCs w:val="24"/>
          <w:lang w:val="en-US" w:eastAsia="zh-CN"/>
        </w:rPr>
        <w:t xml:space="preserve"> at least</w:t>
      </w:r>
      <w:r w:rsidRPr="00BA62C0">
        <w:rPr>
          <w:rFonts w:eastAsia="等线"/>
          <w:szCs w:val="24"/>
          <w:lang w:val="en-US" w:eastAsia="zh-CN"/>
        </w:rPr>
        <w:t xml:space="preserve"> n41 (high band) [and n28 (low band)</w:t>
      </w:r>
      <w:r w:rsidRPr="00BA62C0">
        <w:rPr>
          <w:rFonts w:eastAsia="等线" w:hint="eastAsia"/>
          <w:szCs w:val="24"/>
          <w:lang w:val="en-US" w:eastAsia="zh-CN"/>
        </w:rPr>
        <w:t>])</w:t>
      </w:r>
    </w:p>
    <w:p w14:paraId="1B448938" w14:textId="77777777" w:rsidR="00BA62C0" w:rsidRPr="00BA62C0" w:rsidRDefault="00BA62C0" w:rsidP="00BA62C0">
      <w:pPr>
        <w:numPr>
          <w:ilvl w:val="1"/>
          <w:numId w:val="15"/>
        </w:numPr>
        <w:overflowPunct/>
        <w:autoSpaceDE/>
        <w:autoSpaceDN/>
        <w:adjustRightInd/>
        <w:spacing w:after="100"/>
        <w:textAlignment w:val="auto"/>
        <w:rPr>
          <w:szCs w:val="24"/>
          <w:lang w:val="en-US" w:eastAsia="en-US"/>
        </w:rPr>
      </w:pPr>
      <w:r w:rsidRPr="00BA62C0">
        <w:rPr>
          <w:szCs w:val="24"/>
          <w:lang w:val="en-US" w:eastAsia="en-US"/>
        </w:rPr>
        <w:t xml:space="preserve">Number of test cases per band: </w:t>
      </w:r>
      <w:r w:rsidRPr="00BA62C0">
        <w:rPr>
          <w:rFonts w:eastAsia="等线" w:hint="eastAsia"/>
          <w:szCs w:val="24"/>
          <w:lang w:val="en-US" w:eastAsia="zh-CN"/>
        </w:rPr>
        <w:t xml:space="preserve">TRP and TRS; </w:t>
      </w:r>
      <w:r w:rsidRPr="00BA62C0">
        <w:rPr>
          <w:rFonts w:eastAsia="等线"/>
          <w:szCs w:val="24"/>
          <w:lang w:val="en-US" w:eastAsia="zh-CN"/>
        </w:rPr>
        <w:t>[</w:t>
      </w:r>
      <w:r w:rsidRPr="00BA62C0">
        <w:rPr>
          <w:szCs w:val="24"/>
          <w:lang w:val="en-US" w:eastAsia="en-US"/>
        </w:rPr>
        <w:t>BHHL and BHHR at low/mid/high channel</w:t>
      </w:r>
      <w:r w:rsidRPr="00BA62C0">
        <w:rPr>
          <w:rFonts w:eastAsia="等线" w:hint="eastAsia"/>
          <w:szCs w:val="24"/>
          <w:lang w:val="en-US" w:eastAsia="zh-CN"/>
        </w:rPr>
        <w:t xml:space="preserve">, </w:t>
      </w:r>
      <w:r w:rsidRPr="00BA62C0">
        <w:rPr>
          <w:szCs w:val="24"/>
          <w:lang w:val="en-US" w:eastAsia="en-US"/>
        </w:rPr>
        <w:t>HL and HR at low/mid/high channel]</w:t>
      </w:r>
      <w:r w:rsidRPr="00BA62C0">
        <w:rPr>
          <w:rFonts w:eastAsia="等线" w:hint="eastAsia"/>
          <w:szCs w:val="24"/>
          <w:lang w:val="en-US" w:eastAsia="zh-CN"/>
        </w:rPr>
        <w:t>;</w:t>
      </w:r>
    </w:p>
    <w:p w14:paraId="2F50EB22" w14:textId="77777777" w:rsidR="00BA62C0" w:rsidRPr="00BA62C0" w:rsidRDefault="00BA62C0" w:rsidP="00BA62C0">
      <w:pPr>
        <w:numPr>
          <w:ilvl w:val="1"/>
          <w:numId w:val="15"/>
        </w:numPr>
        <w:overflowPunct/>
        <w:autoSpaceDE/>
        <w:autoSpaceDN/>
        <w:adjustRightInd/>
        <w:spacing w:after="100"/>
        <w:textAlignment w:val="auto"/>
        <w:rPr>
          <w:szCs w:val="24"/>
          <w:lang w:val="en-US" w:eastAsia="en-US"/>
        </w:rPr>
      </w:pPr>
      <w:r w:rsidRPr="00BA62C0">
        <w:rPr>
          <w:szCs w:val="24"/>
          <w:lang w:val="en-US" w:eastAsia="en-US"/>
        </w:rPr>
        <w:t>Use scenario: [Head and Hand phantom (Talk mode)</w:t>
      </w:r>
      <w:r w:rsidRPr="00BA62C0">
        <w:rPr>
          <w:rFonts w:eastAsia="等线" w:hint="eastAsia"/>
          <w:szCs w:val="24"/>
          <w:lang w:val="en-US" w:eastAsia="zh-CN"/>
        </w:rPr>
        <w:t xml:space="preserve"> and Hand only (Browsing mode)</w:t>
      </w:r>
      <w:r w:rsidRPr="00BA62C0">
        <w:rPr>
          <w:rFonts w:eastAsia="等线"/>
          <w:szCs w:val="24"/>
          <w:lang w:val="en-US" w:eastAsia="zh-CN"/>
        </w:rPr>
        <w:t>]</w:t>
      </w:r>
    </w:p>
    <w:p w14:paraId="4E593D42" w14:textId="77777777" w:rsidR="00BA62C0" w:rsidRPr="00BA62C0" w:rsidRDefault="00BA62C0" w:rsidP="00BA62C0">
      <w:pPr>
        <w:numPr>
          <w:ilvl w:val="1"/>
          <w:numId w:val="15"/>
        </w:numPr>
        <w:overflowPunct/>
        <w:autoSpaceDE/>
        <w:autoSpaceDN/>
        <w:adjustRightInd/>
        <w:spacing w:after="100"/>
        <w:textAlignment w:val="auto"/>
        <w:rPr>
          <w:szCs w:val="24"/>
          <w:lang w:val="en-US" w:eastAsia="en-US"/>
        </w:rPr>
      </w:pPr>
      <w:r w:rsidRPr="00BA62C0">
        <w:rPr>
          <w:szCs w:val="24"/>
          <w:lang w:val="en-US" w:eastAsia="en-US"/>
        </w:rPr>
        <w:t xml:space="preserve">Hand Phantom: Wide Grip hand </w:t>
      </w:r>
    </w:p>
    <w:p w14:paraId="508FF8DF" w14:textId="77777777" w:rsidR="00BA62C0" w:rsidRPr="00BA62C0" w:rsidRDefault="00BA62C0" w:rsidP="00BA62C0">
      <w:pPr>
        <w:numPr>
          <w:ilvl w:val="1"/>
          <w:numId w:val="15"/>
        </w:numPr>
        <w:overflowPunct/>
        <w:autoSpaceDE/>
        <w:autoSpaceDN/>
        <w:adjustRightInd/>
        <w:spacing w:after="100"/>
        <w:textAlignment w:val="auto"/>
        <w:rPr>
          <w:szCs w:val="24"/>
          <w:lang w:val="fr-FR" w:eastAsia="en-US"/>
        </w:rPr>
      </w:pPr>
      <w:r w:rsidRPr="00BA62C0">
        <w:rPr>
          <w:szCs w:val="24"/>
          <w:lang w:val="fr-FR" w:eastAsia="en-US"/>
        </w:rPr>
        <w:t>Operation mode: NR Standalone (SA)</w:t>
      </w:r>
    </w:p>
    <w:p w14:paraId="3E4B726E" w14:textId="77777777" w:rsidR="00BA62C0" w:rsidRPr="00BA62C0" w:rsidRDefault="00BA62C0" w:rsidP="00BA62C0">
      <w:pPr>
        <w:numPr>
          <w:ilvl w:val="1"/>
          <w:numId w:val="15"/>
        </w:numPr>
        <w:overflowPunct/>
        <w:autoSpaceDE/>
        <w:autoSpaceDN/>
        <w:adjustRightInd/>
        <w:spacing w:after="100"/>
        <w:textAlignment w:val="auto"/>
        <w:rPr>
          <w:szCs w:val="24"/>
          <w:lang w:val="fr-FR" w:eastAsia="en-US"/>
        </w:rPr>
      </w:pPr>
      <w:r w:rsidRPr="00BA62C0">
        <w:rPr>
          <w:szCs w:val="24"/>
          <w:lang w:val="fr-FR" w:eastAsia="en-US"/>
        </w:rPr>
        <w:t>Number of Tx chain: UE with 2Tx</w:t>
      </w:r>
      <w:r w:rsidRPr="00BA62C0">
        <w:rPr>
          <w:rFonts w:eastAsia="等线" w:hint="eastAsia"/>
          <w:szCs w:val="24"/>
          <w:lang w:val="fr-FR" w:eastAsia="zh-CN"/>
        </w:rPr>
        <w:t xml:space="preserve"> (non-coherent UL MIMO)</w:t>
      </w:r>
    </w:p>
    <w:p w14:paraId="6F71C39E" w14:textId="77777777" w:rsidR="00BA62C0" w:rsidRPr="00BA62C0" w:rsidRDefault="00BA62C0" w:rsidP="00BA62C0">
      <w:pPr>
        <w:numPr>
          <w:ilvl w:val="0"/>
          <w:numId w:val="15"/>
        </w:numPr>
        <w:overflowPunct/>
        <w:autoSpaceDE/>
        <w:autoSpaceDN/>
        <w:adjustRightInd/>
        <w:spacing w:after="100"/>
        <w:textAlignment w:val="auto"/>
        <w:rPr>
          <w:szCs w:val="24"/>
          <w:lang w:val="en-US" w:eastAsia="en-US"/>
        </w:rPr>
      </w:pPr>
      <w:r w:rsidRPr="00BA62C0">
        <w:rPr>
          <w:szCs w:val="24"/>
          <w:lang w:val="en-US" w:eastAsia="en-US"/>
        </w:rPr>
        <w:t xml:space="preserve">Lab Alignment Device (LAD): in total </w:t>
      </w:r>
      <w:r w:rsidRPr="00BA62C0">
        <w:rPr>
          <w:rFonts w:eastAsia="等线" w:hint="eastAsia"/>
          <w:szCs w:val="24"/>
          <w:lang w:val="en-US" w:eastAsia="zh-CN"/>
        </w:rPr>
        <w:t>2</w:t>
      </w:r>
      <w:r w:rsidRPr="00BA62C0">
        <w:rPr>
          <w:szCs w:val="24"/>
          <w:lang w:val="en-US" w:eastAsia="en-US"/>
        </w:rPr>
        <w:t xml:space="preserve"> devices</w:t>
      </w:r>
    </w:p>
    <w:p w14:paraId="7A6A868C" w14:textId="77777777" w:rsidR="00BA62C0" w:rsidRPr="00BA62C0" w:rsidRDefault="00BA62C0" w:rsidP="00BA62C0">
      <w:pPr>
        <w:numPr>
          <w:ilvl w:val="1"/>
          <w:numId w:val="15"/>
        </w:numPr>
        <w:overflowPunct/>
        <w:autoSpaceDE/>
        <w:autoSpaceDN/>
        <w:adjustRightInd/>
        <w:spacing w:after="100"/>
        <w:textAlignment w:val="auto"/>
        <w:rPr>
          <w:szCs w:val="24"/>
          <w:lang w:val="en-US" w:eastAsia="en-US"/>
        </w:rPr>
      </w:pPr>
      <w:r w:rsidRPr="00BA62C0">
        <w:rPr>
          <w:szCs w:val="24"/>
          <w:lang w:val="en-US" w:eastAsia="en-US"/>
        </w:rPr>
        <w:t xml:space="preserve">2 </w:t>
      </w:r>
      <w:r w:rsidRPr="00BA62C0">
        <w:rPr>
          <w:rFonts w:eastAsia="等线" w:hint="eastAsia"/>
          <w:szCs w:val="24"/>
          <w:lang w:val="en-US" w:eastAsia="zh-CN"/>
        </w:rPr>
        <w:t>New</w:t>
      </w:r>
      <w:r w:rsidRPr="00BA62C0">
        <w:rPr>
          <w:szCs w:val="24"/>
          <w:lang w:val="en-US" w:eastAsia="en-US"/>
        </w:rPr>
        <w:t xml:space="preserve"> devices (LAD </w:t>
      </w:r>
      <w:r w:rsidRPr="00BA62C0">
        <w:rPr>
          <w:rFonts w:eastAsia="等线" w:hint="eastAsia"/>
          <w:szCs w:val="24"/>
          <w:lang w:val="en-US" w:eastAsia="zh-CN"/>
        </w:rPr>
        <w:t>5</w:t>
      </w:r>
      <w:r w:rsidRPr="00BA62C0">
        <w:rPr>
          <w:szCs w:val="24"/>
          <w:lang w:val="en-US" w:eastAsia="en-US"/>
        </w:rPr>
        <w:t xml:space="preserve"> and LAD </w:t>
      </w:r>
      <w:r w:rsidRPr="00BA62C0">
        <w:rPr>
          <w:rFonts w:eastAsia="等线" w:hint="eastAsia"/>
          <w:szCs w:val="24"/>
          <w:lang w:val="en-US" w:eastAsia="zh-CN"/>
        </w:rPr>
        <w:t>6</w:t>
      </w:r>
      <w:r w:rsidRPr="00BA62C0">
        <w:rPr>
          <w:szCs w:val="24"/>
          <w:lang w:val="en-US" w:eastAsia="en-US"/>
        </w:rPr>
        <w:t xml:space="preserve">) for band </w:t>
      </w:r>
      <w:r w:rsidRPr="00BA62C0">
        <w:rPr>
          <w:rFonts w:eastAsia="等线" w:hint="eastAsia"/>
          <w:szCs w:val="24"/>
          <w:lang w:val="en-US" w:eastAsia="zh-CN"/>
        </w:rPr>
        <w:t>n41 and n78 non-coherent UL-MIMO</w:t>
      </w:r>
      <w:r w:rsidRPr="00BA62C0">
        <w:rPr>
          <w:szCs w:val="24"/>
          <w:lang w:val="en-US" w:eastAsia="en-US"/>
        </w:rPr>
        <w:t>;</w:t>
      </w:r>
    </w:p>
    <w:p w14:paraId="63B89654" w14:textId="77777777" w:rsidR="00BA62C0" w:rsidRPr="00BA62C0" w:rsidRDefault="00BA62C0" w:rsidP="00BA62C0">
      <w:pPr>
        <w:numPr>
          <w:ilvl w:val="1"/>
          <w:numId w:val="15"/>
        </w:numPr>
        <w:overflowPunct/>
        <w:autoSpaceDE/>
        <w:autoSpaceDN/>
        <w:adjustRightInd/>
        <w:spacing w:after="100"/>
        <w:textAlignment w:val="auto"/>
        <w:rPr>
          <w:szCs w:val="24"/>
          <w:lang w:val="en-US" w:eastAsia="en-US"/>
        </w:rPr>
      </w:pPr>
      <w:r w:rsidRPr="00BA62C0">
        <w:rPr>
          <w:szCs w:val="24"/>
          <w:lang w:eastAsia="en-US"/>
        </w:rPr>
        <w:t xml:space="preserve">UE information </w:t>
      </w:r>
      <w:r w:rsidRPr="00BA62C0">
        <w:rPr>
          <w:rFonts w:eastAsia="等线" w:hint="eastAsia"/>
          <w:szCs w:val="24"/>
          <w:lang w:eastAsia="zh-CN"/>
        </w:rPr>
        <w:t xml:space="preserve">will be </w:t>
      </w:r>
      <w:r w:rsidRPr="00BA62C0">
        <w:rPr>
          <w:rFonts w:eastAsia="等线"/>
          <w:szCs w:val="24"/>
          <w:lang w:eastAsia="zh-CN"/>
        </w:rPr>
        <w:t>further</w:t>
      </w:r>
      <w:r w:rsidRPr="00BA62C0">
        <w:rPr>
          <w:rFonts w:eastAsia="等线" w:hint="eastAsia"/>
          <w:szCs w:val="24"/>
          <w:lang w:eastAsia="zh-CN"/>
        </w:rPr>
        <w:t xml:space="preserve"> added:</w:t>
      </w:r>
    </w:p>
    <w:p w14:paraId="3B6BFCE4" w14:textId="77777777" w:rsidR="00BA62C0" w:rsidRPr="00BA62C0" w:rsidRDefault="00BA62C0" w:rsidP="00BA62C0">
      <w:pPr>
        <w:numPr>
          <w:ilvl w:val="2"/>
          <w:numId w:val="15"/>
        </w:numPr>
        <w:overflowPunct/>
        <w:autoSpaceDE/>
        <w:autoSpaceDN/>
        <w:adjustRightInd/>
        <w:spacing w:after="100"/>
        <w:textAlignment w:val="auto"/>
        <w:rPr>
          <w:szCs w:val="24"/>
          <w:lang w:val="en-US" w:eastAsia="en-US"/>
        </w:rPr>
      </w:pPr>
      <w:r w:rsidRPr="00BA62C0">
        <w:rPr>
          <w:rFonts w:hint="eastAsia"/>
          <w:szCs w:val="24"/>
          <w:lang w:val="en-US" w:eastAsia="en-US"/>
        </w:rPr>
        <w:t>Smartphone DUT size: width &gt;72mm and ≤92mm</w:t>
      </w:r>
    </w:p>
    <w:p w14:paraId="38D191A4" w14:textId="77777777" w:rsidR="00BA62C0" w:rsidRPr="00BA62C0" w:rsidRDefault="00BA62C0" w:rsidP="00BA62C0">
      <w:pPr>
        <w:numPr>
          <w:ilvl w:val="2"/>
          <w:numId w:val="15"/>
        </w:numPr>
        <w:overflowPunct/>
        <w:autoSpaceDE/>
        <w:autoSpaceDN/>
        <w:adjustRightInd/>
        <w:spacing w:after="100"/>
        <w:textAlignment w:val="auto"/>
        <w:rPr>
          <w:szCs w:val="24"/>
          <w:lang w:val="en-US" w:eastAsia="en-US"/>
        </w:rPr>
      </w:pPr>
      <w:r w:rsidRPr="00BA62C0">
        <w:rPr>
          <w:szCs w:val="24"/>
          <w:lang w:val="en-US" w:eastAsia="en-US"/>
        </w:rPr>
        <w:t>DUT capability: support for all the prioritized bands listed in the WID is preferred, but devices supporting only a subset of the above bands can equally be used in the lab alignment campaign (also pending further prioritization of the bands in the WID)</w:t>
      </w:r>
    </w:p>
    <w:p w14:paraId="5ACD201C" w14:textId="77777777" w:rsidR="00BA62C0" w:rsidRPr="00BA62C0" w:rsidRDefault="00BA62C0" w:rsidP="00BA62C0">
      <w:pPr>
        <w:numPr>
          <w:ilvl w:val="1"/>
          <w:numId w:val="15"/>
        </w:numPr>
        <w:overflowPunct/>
        <w:autoSpaceDE/>
        <w:autoSpaceDN/>
        <w:adjustRightInd/>
        <w:textAlignment w:val="auto"/>
        <w:rPr>
          <w:szCs w:val="24"/>
          <w:lang w:val="en-US" w:eastAsia="en-US"/>
        </w:rPr>
      </w:pPr>
      <w:r w:rsidRPr="00BA62C0">
        <w:rPr>
          <w:szCs w:val="24"/>
          <w:lang w:val="en-US" w:eastAsia="en-US"/>
        </w:rPr>
        <w:t>Power Class: PC2</w:t>
      </w:r>
      <w:r w:rsidRPr="00BA62C0">
        <w:rPr>
          <w:rFonts w:eastAsia="等线" w:hint="eastAsia"/>
          <w:szCs w:val="24"/>
          <w:lang w:val="en-US" w:eastAsia="zh-CN"/>
        </w:rPr>
        <w:t>/PC3</w:t>
      </w:r>
      <w:r w:rsidRPr="00BA62C0">
        <w:rPr>
          <w:szCs w:val="24"/>
          <w:lang w:val="en-US" w:eastAsia="en-US"/>
        </w:rPr>
        <w:t xml:space="preserve"> (n41 and n78)</w:t>
      </w:r>
    </w:p>
    <w:p w14:paraId="0A55C2B8" w14:textId="77777777" w:rsidR="00BA62C0" w:rsidRPr="00BA62C0" w:rsidRDefault="00BA62C0" w:rsidP="00BA62C0">
      <w:pPr>
        <w:numPr>
          <w:ilvl w:val="1"/>
          <w:numId w:val="15"/>
        </w:numPr>
        <w:overflowPunct/>
        <w:autoSpaceDE/>
        <w:autoSpaceDN/>
        <w:adjustRightInd/>
        <w:spacing w:after="100"/>
        <w:textAlignment w:val="auto"/>
        <w:rPr>
          <w:szCs w:val="24"/>
          <w:lang w:val="en-US" w:eastAsia="en-US"/>
        </w:rPr>
      </w:pPr>
      <w:r w:rsidRPr="00BA62C0">
        <w:rPr>
          <w:szCs w:val="24"/>
          <w:lang w:val="en-US" w:eastAsia="en-US"/>
        </w:rPr>
        <w:lastRenderedPageBreak/>
        <w:t>Current priority is UEs supporting non-coherent UL-MIMO. Coherent UL-MIMO supporting smartphones and XR devices are FFS. TxD is not part of scope</w:t>
      </w:r>
      <w:r w:rsidRPr="00BA62C0">
        <w:rPr>
          <w:rFonts w:eastAsia="等线" w:hint="eastAsia"/>
          <w:szCs w:val="24"/>
          <w:lang w:val="en-US" w:eastAsia="zh-CN"/>
        </w:rPr>
        <w:t>.</w:t>
      </w:r>
    </w:p>
    <w:p w14:paraId="171BB994" w14:textId="77777777" w:rsidR="00BA62C0" w:rsidRPr="00BA62C0" w:rsidRDefault="00BA62C0" w:rsidP="00BA62C0">
      <w:pPr>
        <w:numPr>
          <w:ilvl w:val="0"/>
          <w:numId w:val="15"/>
        </w:numPr>
        <w:overflowPunct/>
        <w:autoSpaceDE/>
        <w:autoSpaceDN/>
        <w:adjustRightInd/>
        <w:spacing w:after="100"/>
        <w:textAlignment w:val="auto"/>
        <w:rPr>
          <w:szCs w:val="24"/>
          <w:lang w:val="en-US" w:eastAsia="en-US"/>
        </w:rPr>
      </w:pPr>
      <w:r w:rsidRPr="00BA62C0">
        <w:rPr>
          <w:szCs w:val="24"/>
          <w:lang w:val="en-US" w:eastAsia="en-US"/>
        </w:rPr>
        <w:t>Test results submitting:</w:t>
      </w:r>
    </w:p>
    <w:p w14:paraId="1DAB271A" w14:textId="77777777" w:rsidR="00BA62C0" w:rsidRPr="00BA62C0" w:rsidRDefault="00BA62C0" w:rsidP="00BA62C0">
      <w:pPr>
        <w:numPr>
          <w:ilvl w:val="1"/>
          <w:numId w:val="15"/>
        </w:numPr>
        <w:overflowPunct/>
        <w:autoSpaceDE/>
        <w:autoSpaceDN/>
        <w:adjustRightInd/>
        <w:spacing w:after="100"/>
        <w:textAlignment w:val="auto"/>
        <w:rPr>
          <w:szCs w:val="24"/>
          <w:lang w:val="en-US" w:eastAsia="en-US"/>
        </w:rPr>
      </w:pPr>
      <w:r w:rsidRPr="00BA62C0">
        <w:rPr>
          <w:szCs w:val="24"/>
          <w:lang w:val="en-US" w:eastAsia="en-US"/>
        </w:rPr>
        <w:t>Using the same worksheet template in [</w:t>
      </w:r>
      <w:r w:rsidRPr="00BA62C0">
        <w:rPr>
          <w:rFonts w:eastAsia="等线" w:hint="eastAsia"/>
          <w:szCs w:val="24"/>
          <w:lang w:val="en-US" w:eastAsia="zh-CN"/>
        </w:rPr>
        <w:t xml:space="preserve">Rel-18 </w:t>
      </w:r>
      <w:r w:rsidRPr="00BA62C0">
        <w:rPr>
          <w:rFonts w:eastAsia="等线"/>
          <w:szCs w:val="24"/>
          <w:lang w:val="en-US" w:eastAsia="zh-CN"/>
        </w:rPr>
        <w:t>R4-2313892</w:t>
      </w:r>
      <w:r w:rsidRPr="00BA62C0">
        <w:rPr>
          <w:rFonts w:eastAsia="等线" w:hint="eastAsia"/>
          <w:szCs w:val="24"/>
          <w:lang w:val="en-US" w:eastAsia="zh-CN"/>
        </w:rPr>
        <w:t xml:space="preserve"> as starting point, update is needed</w:t>
      </w:r>
      <w:r w:rsidRPr="00BA62C0">
        <w:rPr>
          <w:szCs w:val="24"/>
          <w:lang w:val="en-US" w:eastAsia="en-US"/>
        </w:rPr>
        <w:t>] to submit the measurement results</w:t>
      </w:r>
    </w:p>
    <w:p w14:paraId="4A07DD19" w14:textId="77777777" w:rsidR="00BA62C0" w:rsidRPr="00BA62C0" w:rsidRDefault="00BA62C0" w:rsidP="00BA62C0">
      <w:pPr>
        <w:numPr>
          <w:ilvl w:val="1"/>
          <w:numId w:val="15"/>
        </w:numPr>
        <w:overflowPunct/>
        <w:autoSpaceDE/>
        <w:autoSpaceDN/>
        <w:adjustRightInd/>
        <w:spacing w:after="100"/>
        <w:textAlignment w:val="auto"/>
        <w:rPr>
          <w:szCs w:val="24"/>
          <w:lang w:val="en-US" w:eastAsia="en-US"/>
        </w:rPr>
      </w:pPr>
      <w:r w:rsidRPr="00BA62C0">
        <w:rPr>
          <w:szCs w:val="24"/>
          <w:lang w:val="en-US" w:eastAsia="en-US"/>
        </w:rPr>
        <w:t>The measurement results of LADs should be submitted to RAN4 by anonymous approach (the UE model should not be disclosed)</w:t>
      </w:r>
    </w:p>
    <w:p w14:paraId="2AB9DAF4" w14:textId="77777777" w:rsidR="00BA62C0" w:rsidRPr="00BA62C0" w:rsidRDefault="00BA62C0" w:rsidP="00BA62C0">
      <w:pPr>
        <w:numPr>
          <w:ilvl w:val="1"/>
          <w:numId w:val="15"/>
        </w:numPr>
        <w:overflowPunct/>
        <w:autoSpaceDE/>
        <w:autoSpaceDN/>
        <w:adjustRightInd/>
        <w:spacing w:after="100"/>
        <w:textAlignment w:val="auto"/>
        <w:rPr>
          <w:szCs w:val="24"/>
          <w:lang w:val="en-US" w:eastAsia="en-US"/>
        </w:rPr>
      </w:pPr>
      <w:r w:rsidRPr="00BA62C0">
        <w:rPr>
          <w:szCs w:val="24"/>
          <w:lang w:val="en-US" w:eastAsia="en-US"/>
        </w:rPr>
        <w:t>Results shall not be shared between labs before submitting to RAN4 meetings or sharing in the RAN4 reflector. Comparison and lab alignment analysis should only be done in RAN4 meetings/discussions</w:t>
      </w:r>
    </w:p>
    <w:p w14:paraId="3711986F" w14:textId="77777777" w:rsidR="00BA62C0" w:rsidRPr="00BA62C0" w:rsidRDefault="00BA62C0" w:rsidP="00BA62C0">
      <w:pPr>
        <w:widowControl w:val="0"/>
        <w:numPr>
          <w:ilvl w:val="1"/>
          <w:numId w:val="15"/>
        </w:numPr>
        <w:overflowPunct/>
        <w:autoSpaceDE/>
        <w:autoSpaceDN/>
        <w:adjustRightInd/>
        <w:spacing w:after="0"/>
        <w:jc w:val="both"/>
        <w:textAlignment w:val="auto"/>
        <w:rPr>
          <w:szCs w:val="24"/>
          <w:lang w:val="en-US" w:eastAsia="en-US"/>
        </w:rPr>
      </w:pPr>
      <w:r w:rsidRPr="00BA62C0">
        <w:rPr>
          <w:szCs w:val="24"/>
          <w:lang w:val="en-US" w:eastAsia="en-US"/>
        </w:rPr>
        <w:t>Sharing of the measurements results of a specific device from test labs is permitted only towards the 3GPP member that provided such device (i.e., device’s owner) before submitting to RAN4</w:t>
      </w:r>
    </w:p>
    <w:p w14:paraId="3911B357" w14:textId="77777777" w:rsidR="00BA62C0" w:rsidRPr="00BA62C0" w:rsidRDefault="00BA62C0" w:rsidP="00BA62C0">
      <w:pPr>
        <w:overflowPunct/>
        <w:autoSpaceDE/>
        <w:autoSpaceDN/>
        <w:adjustRightInd/>
        <w:spacing w:after="100"/>
        <w:ind w:left="1440"/>
        <w:textAlignment w:val="auto"/>
        <w:rPr>
          <w:szCs w:val="24"/>
          <w:lang w:val="en-US" w:eastAsia="en-US"/>
        </w:rPr>
      </w:pPr>
    </w:p>
    <w:p w14:paraId="7719E259" w14:textId="77777777" w:rsidR="00BA62C0" w:rsidRPr="00BA62C0" w:rsidRDefault="00BA62C0" w:rsidP="00BA62C0">
      <w:pPr>
        <w:numPr>
          <w:ilvl w:val="0"/>
          <w:numId w:val="15"/>
        </w:numPr>
        <w:overflowPunct/>
        <w:autoSpaceDE/>
        <w:autoSpaceDN/>
        <w:adjustRightInd/>
        <w:spacing w:after="100"/>
        <w:textAlignment w:val="auto"/>
        <w:rPr>
          <w:szCs w:val="24"/>
          <w:lang w:val="en-US" w:eastAsia="en-US"/>
        </w:rPr>
      </w:pPr>
      <w:r w:rsidRPr="00BA62C0">
        <w:rPr>
          <w:szCs w:val="24"/>
          <w:lang w:val="en-US" w:eastAsia="en-US"/>
        </w:rPr>
        <w:t>Lab alignment criteria:</w:t>
      </w:r>
    </w:p>
    <w:p w14:paraId="370D770E" w14:textId="77777777" w:rsidR="00BA62C0" w:rsidRPr="00BA62C0" w:rsidRDefault="00BA62C0" w:rsidP="00BA62C0">
      <w:pPr>
        <w:numPr>
          <w:ilvl w:val="1"/>
          <w:numId w:val="15"/>
        </w:numPr>
        <w:overflowPunct/>
        <w:autoSpaceDE/>
        <w:autoSpaceDN/>
        <w:adjustRightInd/>
        <w:spacing w:after="100"/>
        <w:textAlignment w:val="auto"/>
        <w:rPr>
          <w:szCs w:val="24"/>
          <w:lang w:val="en-US" w:eastAsia="en-US"/>
        </w:rPr>
      </w:pPr>
      <w:r w:rsidRPr="00BA62C0">
        <w:rPr>
          <w:szCs w:val="24"/>
          <w:lang w:val="en-US" w:eastAsia="en-US"/>
        </w:rPr>
        <w:t>The pass/fail criteria are defined as the maximum deviation between the measurement result and the reference value</w:t>
      </w:r>
    </w:p>
    <w:p w14:paraId="1A9D1E58" w14:textId="77777777" w:rsidR="00BA62C0" w:rsidRPr="00BA62C0" w:rsidRDefault="00BA62C0" w:rsidP="00BA62C0">
      <w:pPr>
        <w:numPr>
          <w:ilvl w:val="1"/>
          <w:numId w:val="15"/>
        </w:numPr>
        <w:overflowPunct/>
        <w:autoSpaceDE/>
        <w:autoSpaceDN/>
        <w:adjustRightInd/>
        <w:spacing w:after="100"/>
        <w:textAlignment w:val="auto"/>
        <w:rPr>
          <w:szCs w:val="24"/>
          <w:lang w:val="en-US" w:eastAsia="en-US"/>
        </w:rPr>
      </w:pPr>
      <w:r w:rsidRPr="00BA62C0">
        <w:rPr>
          <w:szCs w:val="24"/>
          <w:lang w:val="en-US" w:eastAsia="en-US"/>
        </w:rPr>
        <w:t>Confirm the reference value derived based on the per-band per-PC averaging approach (linear average with dBm) of lab alignment data pool from ≥3 labs submitted before end of [</w:t>
      </w:r>
      <w:r w:rsidRPr="00BA62C0">
        <w:rPr>
          <w:rFonts w:eastAsia="等线" w:hint="eastAsia"/>
          <w:szCs w:val="24"/>
          <w:lang w:val="en-US" w:eastAsia="zh-CN"/>
        </w:rPr>
        <w:t>RAN4#TBD</w:t>
      </w:r>
      <w:r w:rsidRPr="00BA62C0">
        <w:rPr>
          <w:szCs w:val="24"/>
          <w:lang w:val="en-US" w:eastAsia="en-US"/>
        </w:rPr>
        <w:t>] as baseline.</w:t>
      </w:r>
    </w:p>
    <w:p w14:paraId="18A1C9AC" w14:textId="77777777" w:rsidR="00BA62C0" w:rsidRPr="00BA62C0" w:rsidRDefault="00BA62C0" w:rsidP="00BA62C0">
      <w:pPr>
        <w:numPr>
          <w:ilvl w:val="1"/>
          <w:numId w:val="15"/>
        </w:numPr>
        <w:overflowPunct/>
        <w:autoSpaceDE/>
        <w:autoSpaceDN/>
        <w:adjustRightInd/>
        <w:spacing w:after="100"/>
        <w:textAlignment w:val="auto"/>
        <w:rPr>
          <w:szCs w:val="24"/>
          <w:lang w:val="en-US" w:eastAsia="en-US"/>
        </w:rPr>
      </w:pPr>
      <w:r w:rsidRPr="00BA62C0">
        <w:rPr>
          <w:szCs w:val="24"/>
          <w:lang w:val="en-US" w:eastAsia="en-US"/>
        </w:rPr>
        <w:t>Apparent outliers will not be considered in averaging process. The value deviates over 1.5*MU from all the other lab’s results should be identified as apparent outlier.</w:t>
      </w:r>
    </w:p>
    <w:p w14:paraId="11C28BB3" w14:textId="77777777" w:rsidR="00BA62C0" w:rsidRPr="00BA62C0" w:rsidRDefault="00BA62C0" w:rsidP="00BA62C0">
      <w:pPr>
        <w:numPr>
          <w:ilvl w:val="1"/>
          <w:numId w:val="15"/>
        </w:numPr>
        <w:overflowPunct/>
        <w:autoSpaceDE/>
        <w:autoSpaceDN/>
        <w:adjustRightInd/>
        <w:spacing w:after="100"/>
        <w:textAlignment w:val="auto"/>
        <w:rPr>
          <w:szCs w:val="24"/>
          <w:lang w:val="en-US" w:eastAsia="en-US"/>
        </w:rPr>
      </w:pPr>
      <w:r w:rsidRPr="00BA62C0">
        <w:rPr>
          <w:szCs w:val="24"/>
          <w:lang w:val="en-US" w:eastAsia="en-US"/>
        </w:rPr>
        <w:t xml:space="preserve">Pass/fail limit for lab alignment should be defined as </w:t>
      </w:r>
      <w:r w:rsidRPr="00BA62C0">
        <w:rPr>
          <w:rFonts w:eastAsia="等线" w:hint="eastAsia"/>
          <w:szCs w:val="24"/>
          <w:lang w:val="en-US" w:eastAsia="zh-CN"/>
        </w:rPr>
        <w:t>0.75</w:t>
      </w:r>
      <w:r w:rsidRPr="00BA62C0">
        <w:rPr>
          <w:szCs w:val="24"/>
          <w:lang w:val="en-US" w:eastAsia="en-US"/>
        </w:rPr>
        <w:t xml:space="preserve">*MU as baseline. MU value is the expanded MU for </w:t>
      </w:r>
      <w:r w:rsidRPr="00BA62C0">
        <w:rPr>
          <w:rFonts w:eastAsia="等线" w:hint="eastAsia"/>
          <w:szCs w:val="24"/>
          <w:lang w:val="en-US" w:eastAsia="zh-CN"/>
        </w:rPr>
        <w:t>2Tx</w:t>
      </w:r>
      <w:r w:rsidRPr="00BA62C0">
        <w:rPr>
          <w:szCs w:val="24"/>
          <w:lang w:val="en-US" w:eastAsia="en-US"/>
        </w:rPr>
        <w:t xml:space="preserve"> </w:t>
      </w:r>
      <w:r w:rsidRPr="00BA62C0">
        <w:rPr>
          <w:rFonts w:eastAsia="等线" w:hint="eastAsia"/>
          <w:szCs w:val="24"/>
          <w:lang w:val="en-US" w:eastAsia="zh-CN"/>
        </w:rPr>
        <w:t xml:space="preserve">condition </w:t>
      </w:r>
      <w:r w:rsidRPr="00BA62C0">
        <w:rPr>
          <w:szCs w:val="24"/>
          <w:lang w:val="en-US" w:eastAsia="en-US"/>
        </w:rPr>
        <w:t>(</w:t>
      </w:r>
      <w:r w:rsidRPr="00BA62C0">
        <w:rPr>
          <w:rFonts w:eastAsia="等线" w:hint="eastAsia"/>
          <w:szCs w:val="24"/>
          <w:lang w:val="en-US" w:eastAsia="zh-CN"/>
        </w:rPr>
        <w:t xml:space="preserve">need </w:t>
      </w:r>
      <w:r w:rsidRPr="00BA62C0">
        <w:rPr>
          <w:rFonts w:eastAsia="等线"/>
          <w:szCs w:val="24"/>
          <w:lang w:val="en-US" w:eastAsia="zh-CN"/>
        </w:rPr>
        <w:t>further</w:t>
      </w:r>
      <w:r w:rsidRPr="00BA62C0">
        <w:rPr>
          <w:rFonts w:eastAsia="等线" w:hint="eastAsia"/>
          <w:szCs w:val="24"/>
          <w:lang w:val="en-US" w:eastAsia="zh-CN"/>
        </w:rPr>
        <w:t xml:space="preserve"> check whether same as 1Tx</w:t>
      </w:r>
      <w:r w:rsidRPr="00BA62C0">
        <w:rPr>
          <w:szCs w:val="24"/>
          <w:lang w:val="en-US" w:eastAsia="en-US"/>
        </w:rPr>
        <w:t>).</w:t>
      </w:r>
    </w:p>
    <w:p w14:paraId="6F761F0D" w14:textId="77777777" w:rsidR="00BA62C0" w:rsidRPr="00BA62C0" w:rsidRDefault="00BA62C0" w:rsidP="00BA62C0">
      <w:pPr>
        <w:numPr>
          <w:ilvl w:val="1"/>
          <w:numId w:val="15"/>
        </w:numPr>
        <w:overflowPunct/>
        <w:autoSpaceDE/>
        <w:autoSpaceDN/>
        <w:adjustRightInd/>
        <w:spacing w:after="100"/>
        <w:textAlignment w:val="auto"/>
        <w:rPr>
          <w:szCs w:val="24"/>
          <w:lang w:val="en-US" w:eastAsia="en-US"/>
        </w:rPr>
      </w:pPr>
      <w:r w:rsidRPr="00BA62C0">
        <w:rPr>
          <w:szCs w:val="24"/>
          <w:lang w:val="en-US" w:eastAsia="en-US"/>
        </w:rPr>
        <w:t xml:space="preserve">The summation form </w:t>
      </w:r>
      <w:r w:rsidRPr="00BA62C0">
        <w:rPr>
          <w:szCs w:val="24"/>
          <w:lang w:val="en-US" w:eastAsia="zh-CN"/>
        </w:rPr>
        <w:t>for</w:t>
      </w:r>
      <w:r w:rsidRPr="00BA62C0">
        <w:rPr>
          <w:szCs w:val="24"/>
          <w:lang w:val="en-US" w:eastAsia="en-US"/>
        </w:rPr>
        <w:t xml:space="preserve"> TRP and TRS lab alignment should keep consistent during the calculation process of TRP TRS lab alignment from each company</w:t>
      </w:r>
      <w:r w:rsidRPr="00BA62C0">
        <w:rPr>
          <w:rFonts w:ascii="CG Times (WN)" w:hAnsi="CG Times (WN)"/>
          <w:szCs w:val="24"/>
          <w:lang w:val="en-US" w:eastAsia="en-US"/>
        </w:rPr>
        <w:t xml:space="preserve"> </w:t>
      </w:r>
      <w:r w:rsidRPr="00BA62C0">
        <w:rPr>
          <w:szCs w:val="24"/>
          <w:lang w:val="en-US" w:eastAsia="en-US"/>
        </w:rPr>
        <w:t>i.e. sin</w:t>
      </w:r>
      <w:r w:rsidRPr="00BA62C0">
        <w:rPr>
          <w:rFonts w:ascii="Symbol" w:hAnsi="Symbol"/>
          <w:szCs w:val="24"/>
          <w:lang w:val="en-US" w:eastAsia="en-US"/>
        </w:rPr>
        <w:t></w:t>
      </w:r>
      <w:r w:rsidRPr="00BA62C0">
        <w:rPr>
          <w:rFonts w:ascii="CG Times (WN)" w:hAnsi="CG Times (WN)"/>
          <w:szCs w:val="24"/>
          <w:lang w:val="en-US" w:eastAsia="en-US"/>
        </w:rPr>
        <w:sym w:font="Symbol" w:char="F0D7"/>
      </w:r>
      <w:r w:rsidRPr="00BA62C0">
        <w:rPr>
          <w:rFonts w:ascii="Symbol" w:hAnsi="Symbol"/>
          <w:szCs w:val="24"/>
          <w:lang w:val="en-US" w:eastAsia="en-US"/>
        </w:rPr>
        <w:t></w:t>
      </w:r>
      <w:r w:rsidRPr="00BA62C0">
        <w:rPr>
          <w:rFonts w:ascii="Symbol" w:hAnsi="Symbol"/>
          <w:szCs w:val="24"/>
          <w:lang w:val="en-US" w:eastAsia="en-US"/>
        </w:rPr>
        <w:t></w:t>
      </w:r>
      <w:r w:rsidRPr="00BA62C0">
        <w:rPr>
          <w:rFonts w:ascii="CG Times (WN)" w:hAnsi="CG Times (WN)"/>
          <w:szCs w:val="24"/>
          <w:lang w:val="en-US" w:eastAsia="en-US"/>
        </w:rPr>
        <w:t xml:space="preserve"> </w:t>
      </w:r>
      <w:r w:rsidRPr="00BA62C0">
        <w:rPr>
          <w:szCs w:val="24"/>
          <w:lang w:val="en-US" w:eastAsia="en-US"/>
        </w:rPr>
        <w:t>weights approach. Only traditional approach (15-degrees TRP and 30-degrees TRS) should be used during lab alignment activity to reduce unnecessary uncertainty.</w:t>
      </w:r>
    </w:p>
    <w:p w14:paraId="21922B70" w14:textId="77777777" w:rsidR="00BA62C0" w:rsidRPr="00BA62C0" w:rsidRDefault="00BA62C0" w:rsidP="00BA62C0">
      <w:pPr>
        <w:numPr>
          <w:ilvl w:val="1"/>
          <w:numId w:val="15"/>
        </w:numPr>
        <w:overflowPunct/>
        <w:autoSpaceDE/>
        <w:autoSpaceDN/>
        <w:adjustRightInd/>
        <w:spacing w:after="100"/>
        <w:textAlignment w:val="auto"/>
        <w:rPr>
          <w:szCs w:val="24"/>
          <w:lang w:val="en-US" w:eastAsia="en-US"/>
        </w:rPr>
      </w:pPr>
      <w:r w:rsidRPr="00BA62C0">
        <w:rPr>
          <w:szCs w:val="24"/>
          <w:lang w:val="en-US" w:eastAsia="en-US"/>
        </w:rPr>
        <w:t xml:space="preserve">The timeline of </w:t>
      </w:r>
      <w:r w:rsidRPr="00BA62C0">
        <w:rPr>
          <w:rFonts w:eastAsia="等线" w:hint="eastAsia"/>
          <w:szCs w:val="24"/>
          <w:lang w:val="en-US" w:eastAsia="zh-CN"/>
        </w:rPr>
        <w:t xml:space="preserve">2Tx </w:t>
      </w:r>
      <w:r w:rsidRPr="00BA62C0">
        <w:rPr>
          <w:szCs w:val="24"/>
          <w:lang w:val="en-US" w:eastAsia="en-US"/>
        </w:rPr>
        <w:t>AC alignment activity is in [</w:t>
      </w:r>
      <w:r w:rsidRPr="00BA62C0">
        <w:rPr>
          <w:rFonts w:eastAsia="等线" w:hint="eastAsia"/>
          <w:szCs w:val="24"/>
          <w:lang w:eastAsia="zh-CN"/>
        </w:rPr>
        <w:t>TBD</w:t>
      </w:r>
      <w:r w:rsidRPr="00BA62C0">
        <w:rPr>
          <w:szCs w:val="24"/>
          <w:lang w:val="en-US" w:eastAsia="en-US"/>
        </w:rPr>
        <w:t>]. How to treat late submission results and confirm the alignment: TBD</w:t>
      </w:r>
    </w:p>
    <w:p w14:paraId="7F9928F2" w14:textId="77777777" w:rsidR="00BA62C0" w:rsidRPr="00BA62C0" w:rsidRDefault="00BA62C0" w:rsidP="00BA62C0">
      <w:pPr>
        <w:numPr>
          <w:ilvl w:val="0"/>
          <w:numId w:val="15"/>
        </w:numPr>
        <w:overflowPunct/>
        <w:autoSpaceDE/>
        <w:autoSpaceDN/>
        <w:adjustRightInd/>
        <w:spacing w:after="100"/>
        <w:textAlignment w:val="auto"/>
        <w:rPr>
          <w:szCs w:val="24"/>
          <w:lang w:val="en-US" w:eastAsia="en-US"/>
        </w:rPr>
      </w:pPr>
      <w:r w:rsidRPr="00BA62C0">
        <w:rPr>
          <w:szCs w:val="24"/>
          <w:lang w:val="en-US" w:eastAsia="en-US"/>
        </w:rPr>
        <w:t>Test lab procedures:</w:t>
      </w:r>
    </w:p>
    <w:p w14:paraId="31C4D423" w14:textId="77777777" w:rsidR="00BA62C0" w:rsidRPr="00BA62C0" w:rsidRDefault="00BA62C0" w:rsidP="00BA62C0">
      <w:pPr>
        <w:numPr>
          <w:ilvl w:val="1"/>
          <w:numId w:val="14"/>
        </w:numPr>
        <w:overflowPunct/>
        <w:autoSpaceDE/>
        <w:autoSpaceDN/>
        <w:adjustRightInd/>
        <w:spacing w:after="100"/>
        <w:textAlignment w:val="auto"/>
        <w:rPr>
          <w:szCs w:val="24"/>
          <w:lang w:val="en-US" w:eastAsia="en-US"/>
        </w:rPr>
      </w:pPr>
      <w:r w:rsidRPr="00BA62C0">
        <w:rPr>
          <w:szCs w:val="24"/>
          <w:lang w:val="en-US" w:eastAsia="en-US"/>
        </w:rPr>
        <w:t xml:space="preserve">LAD delivery scheme </w:t>
      </w:r>
    </w:p>
    <w:p w14:paraId="670AFEE1" w14:textId="77777777" w:rsidR="00BA62C0" w:rsidRPr="00BA62C0" w:rsidRDefault="00BA62C0" w:rsidP="00BA62C0">
      <w:pPr>
        <w:numPr>
          <w:ilvl w:val="2"/>
          <w:numId w:val="16"/>
        </w:numPr>
        <w:overflowPunct/>
        <w:autoSpaceDE/>
        <w:autoSpaceDN/>
        <w:adjustRightInd/>
        <w:spacing w:after="100"/>
        <w:textAlignment w:val="auto"/>
        <w:rPr>
          <w:szCs w:val="24"/>
          <w:lang w:val="en-US" w:eastAsia="en-US"/>
        </w:rPr>
      </w:pPr>
      <w:r w:rsidRPr="00BA62C0">
        <w:rPr>
          <w:szCs w:val="24"/>
          <w:lang w:val="en-US" w:eastAsia="en-US"/>
        </w:rPr>
        <w:t>Decide LAD delivery scheme after all the test lab and LAD information being confirmed (after the confirmation of volunteered labs and LADs).</w:t>
      </w:r>
    </w:p>
    <w:p w14:paraId="2BE0F879" w14:textId="77777777" w:rsidR="00BA62C0" w:rsidRPr="00BA62C0" w:rsidRDefault="00BA62C0" w:rsidP="00BA62C0">
      <w:pPr>
        <w:numPr>
          <w:ilvl w:val="1"/>
          <w:numId w:val="14"/>
        </w:numPr>
        <w:overflowPunct/>
        <w:autoSpaceDE/>
        <w:autoSpaceDN/>
        <w:adjustRightInd/>
        <w:spacing w:after="100"/>
        <w:textAlignment w:val="auto"/>
        <w:rPr>
          <w:szCs w:val="24"/>
          <w:lang w:val="en-US" w:eastAsia="en-US"/>
        </w:rPr>
      </w:pPr>
      <w:r w:rsidRPr="00BA62C0">
        <w:rPr>
          <w:szCs w:val="24"/>
          <w:lang w:val="en-US" w:eastAsia="en-US"/>
        </w:rPr>
        <w:t>LAD measurement time in each test lab: finalize LAD measurement within [5] workdays, and deliver to next lab ASAP with LAD delivery In/Out information shared in reflector.</w:t>
      </w:r>
    </w:p>
    <w:p w14:paraId="70A901A9" w14:textId="77777777" w:rsidR="00BA62C0" w:rsidRPr="00BA62C0" w:rsidRDefault="00BA62C0" w:rsidP="00BA62C0">
      <w:pPr>
        <w:numPr>
          <w:ilvl w:val="1"/>
          <w:numId w:val="14"/>
        </w:numPr>
        <w:overflowPunct/>
        <w:autoSpaceDE/>
        <w:autoSpaceDN/>
        <w:adjustRightInd/>
        <w:spacing w:after="100"/>
        <w:textAlignment w:val="auto"/>
        <w:rPr>
          <w:szCs w:val="24"/>
          <w:lang w:val="en-US" w:eastAsia="en-US"/>
        </w:rPr>
      </w:pPr>
      <w:r w:rsidRPr="00BA62C0">
        <w:rPr>
          <w:szCs w:val="24"/>
          <w:lang w:val="en-US" w:eastAsia="en-US"/>
        </w:rPr>
        <w:t>Encourage test labs to share resulting combined MU based on their own systems.</w:t>
      </w:r>
    </w:p>
    <w:p w14:paraId="1EB1AA15" w14:textId="77777777" w:rsidR="00BA62C0" w:rsidRPr="00BA62C0" w:rsidRDefault="00BA62C0" w:rsidP="00BA62C0">
      <w:pPr>
        <w:keepNext/>
        <w:keepLines/>
        <w:overflowPunct/>
        <w:autoSpaceDE/>
        <w:autoSpaceDN/>
        <w:adjustRightInd/>
        <w:spacing w:before="60"/>
        <w:jc w:val="center"/>
        <w:textAlignment w:val="auto"/>
        <w:rPr>
          <w:rFonts w:ascii="Arial" w:hAnsi="Arial"/>
          <w:b/>
          <w:lang w:eastAsia="zh-CN"/>
        </w:rPr>
      </w:pPr>
      <w:r w:rsidRPr="00BA62C0">
        <w:rPr>
          <w:rFonts w:ascii="Arial" w:hAnsi="Arial"/>
          <w:b/>
          <w:lang w:eastAsia="en-US"/>
        </w:rPr>
        <w:t xml:space="preserve">Table </w:t>
      </w:r>
      <w:r w:rsidRPr="00BA62C0">
        <w:rPr>
          <w:rFonts w:ascii="Arial" w:eastAsia="等线" w:hAnsi="Arial" w:hint="eastAsia"/>
          <w:b/>
          <w:lang w:eastAsia="zh-CN"/>
        </w:rPr>
        <w:t>1</w:t>
      </w:r>
      <w:r w:rsidRPr="00BA62C0">
        <w:rPr>
          <w:rFonts w:ascii="Arial" w:hAnsi="Arial"/>
          <w:b/>
          <w:lang w:eastAsia="en-US"/>
        </w:rPr>
        <w:t xml:space="preserve">: </w:t>
      </w:r>
      <w:r w:rsidRPr="00BA62C0">
        <w:rPr>
          <w:rFonts w:ascii="Arial" w:hAnsi="Arial" w:hint="eastAsia"/>
          <w:b/>
          <w:lang w:eastAsia="zh-CN"/>
        </w:rPr>
        <w:t>Rel-1</w:t>
      </w:r>
      <w:r w:rsidRPr="00BA62C0">
        <w:rPr>
          <w:rFonts w:ascii="Arial" w:eastAsia="等线" w:hAnsi="Arial" w:hint="eastAsia"/>
          <w:b/>
          <w:lang w:eastAsia="zh-CN"/>
        </w:rPr>
        <w:t>9</w:t>
      </w:r>
      <w:r w:rsidRPr="00BA62C0">
        <w:rPr>
          <w:rFonts w:ascii="Arial" w:hAnsi="Arial" w:hint="eastAsia"/>
          <w:b/>
          <w:lang w:eastAsia="zh-CN"/>
        </w:rPr>
        <w:t xml:space="preserve"> </w:t>
      </w:r>
      <w:r w:rsidRPr="00BA62C0">
        <w:rPr>
          <w:rFonts w:ascii="Arial" w:eastAsia="等线" w:hAnsi="Arial" w:hint="eastAsia"/>
          <w:b/>
          <w:lang w:eastAsia="zh-CN"/>
        </w:rPr>
        <w:t xml:space="preserve">2Tx </w:t>
      </w:r>
      <w:r w:rsidRPr="00BA62C0">
        <w:rPr>
          <w:rFonts w:ascii="Arial" w:hAnsi="Arial" w:hint="eastAsia"/>
          <w:b/>
          <w:lang w:eastAsia="zh-CN"/>
        </w:rPr>
        <w:t>LAD information</w:t>
      </w:r>
    </w:p>
    <w:tbl>
      <w:tblPr>
        <w:tblStyle w:val="TableGrid1"/>
        <w:tblW w:w="9350" w:type="dxa"/>
        <w:jc w:val="center"/>
        <w:tblLayout w:type="fixed"/>
        <w:tblLook w:val="04A0" w:firstRow="1" w:lastRow="0" w:firstColumn="1" w:lastColumn="0" w:noHBand="0" w:noVBand="1"/>
      </w:tblPr>
      <w:tblGrid>
        <w:gridCol w:w="2972"/>
        <w:gridCol w:w="1561"/>
        <w:gridCol w:w="2830"/>
        <w:gridCol w:w="1987"/>
      </w:tblGrid>
      <w:tr w:rsidR="00BA62C0" w:rsidRPr="00BA62C0" w14:paraId="63F22D83" w14:textId="77777777" w:rsidTr="00BC775B">
        <w:trPr>
          <w:trHeight w:val="302"/>
          <w:jc w:val="center"/>
        </w:trPr>
        <w:tc>
          <w:tcPr>
            <w:tcW w:w="9350" w:type="dxa"/>
            <w:gridSpan w:val="4"/>
            <w:vAlign w:val="center"/>
          </w:tcPr>
          <w:p w14:paraId="20D69A82" w14:textId="77777777" w:rsidR="00BA62C0" w:rsidRPr="00BA62C0" w:rsidRDefault="00BA62C0" w:rsidP="00BA62C0">
            <w:pPr>
              <w:keepNext/>
              <w:keepLines/>
              <w:overflowPunct/>
              <w:autoSpaceDE/>
              <w:autoSpaceDN/>
              <w:adjustRightInd/>
              <w:spacing w:after="0"/>
              <w:jc w:val="center"/>
              <w:textAlignment w:val="auto"/>
              <w:rPr>
                <w:rFonts w:ascii="Arial" w:eastAsia="等线" w:hAnsi="Arial"/>
                <w:b/>
                <w:sz w:val="18"/>
                <w:lang w:eastAsia="zh-CN"/>
              </w:rPr>
            </w:pPr>
            <w:r w:rsidRPr="00BA62C0">
              <w:rPr>
                <w:rFonts w:ascii="Arial" w:hAnsi="Arial"/>
                <w:b/>
                <w:sz w:val="18"/>
                <w:lang w:eastAsia="en-US"/>
              </w:rPr>
              <w:t>Rel-1</w:t>
            </w:r>
            <w:r w:rsidRPr="00BA62C0">
              <w:rPr>
                <w:rFonts w:ascii="Arial" w:eastAsia="等线" w:hAnsi="Arial" w:hint="eastAsia"/>
                <w:b/>
                <w:sz w:val="18"/>
                <w:lang w:eastAsia="zh-CN"/>
              </w:rPr>
              <w:t>9</w:t>
            </w:r>
            <w:r w:rsidRPr="00BA62C0">
              <w:rPr>
                <w:rFonts w:ascii="Arial" w:hAnsi="Arial"/>
                <w:b/>
                <w:sz w:val="18"/>
                <w:lang w:eastAsia="en-US"/>
              </w:rPr>
              <w:t xml:space="preserve"> </w:t>
            </w:r>
            <w:r w:rsidRPr="00BA62C0">
              <w:rPr>
                <w:rFonts w:ascii="Arial" w:eastAsia="等线" w:hAnsi="Arial" w:hint="eastAsia"/>
                <w:b/>
                <w:sz w:val="18"/>
                <w:lang w:eastAsia="zh-CN"/>
              </w:rPr>
              <w:t xml:space="preserve">2Tx </w:t>
            </w:r>
            <w:r w:rsidRPr="00BA62C0">
              <w:rPr>
                <w:rFonts w:ascii="Arial" w:hAnsi="Arial"/>
                <w:b/>
                <w:sz w:val="18"/>
                <w:lang w:eastAsia="en-US"/>
              </w:rPr>
              <w:t>Lab Alignment Device</w:t>
            </w:r>
            <w:r w:rsidRPr="00BA62C0">
              <w:rPr>
                <w:rFonts w:ascii="Arial" w:hAnsi="Arial" w:hint="eastAsia"/>
                <w:b/>
                <w:sz w:val="18"/>
                <w:lang w:eastAsia="zh-CN"/>
              </w:rPr>
              <w:t>s</w:t>
            </w:r>
            <w:r w:rsidRPr="00BA62C0">
              <w:rPr>
                <w:rFonts w:ascii="Arial" w:hAnsi="Arial"/>
                <w:b/>
                <w:sz w:val="18"/>
                <w:lang w:eastAsia="en-US"/>
              </w:rPr>
              <w:t xml:space="preserve"> (LAD</w:t>
            </w:r>
            <w:r w:rsidRPr="00BA62C0">
              <w:rPr>
                <w:rFonts w:ascii="Arial" w:hAnsi="Arial" w:hint="eastAsia"/>
                <w:b/>
                <w:sz w:val="18"/>
                <w:lang w:eastAsia="zh-CN"/>
              </w:rPr>
              <w:t>s</w:t>
            </w:r>
            <w:r w:rsidRPr="00BA62C0">
              <w:rPr>
                <w:rFonts w:ascii="Arial" w:hAnsi="Arial"/>
                <w:b/>
                <w:sz w:val="18"/>
                <w:lang w:eastAsia="en-US"/>
              </w:rPr>
              <w:t>)</w:t>
            </w:r>
            <w:r w:rsidRPr="00BA62C0">
              <w:rPr>
                <w:rFonts w:ascii="Arial" w:eastAsia="等线" w:hAnsi="Arial" w:hint="eastAsia"/>
                <w:b/>
                <w:sz w:val="18"/>
                <w:lang w:eastAsia="zh-CN"/>
              </w:rPr>
              <w:t xml:space="preserve"> for non-coherent UL MIMO</w:t>
            </w:r>
          </w:p>
        </w:tc>
      </w:tr>
      <w:tr w:rsidR="00BA62C0" w:rsidRPr="00BA62C0" w14:paraId="7F2F1CA5" w14:textId="77777777" w:rsidTr="00BC775B">
        <w:trPr>
          <w:trHeight w:val="302"/>
          <w:jc w:val="center"/>
        </w:trPr>
        <w:tc>
          <w:tcPr>
            <w:tcW w:w="2972" w:type="dxa"/>
            <w:vAlign w:val="center"/>
          </w:tcPr>
          <w:p w14:paraId="5CC8F4F2" w14:textId="77777777" w:rsidR="00BA62C0" w:rsidRPr="00BA62C0" w:rsidRDefault="00BA62C0" w:rsidP="00BA62C0">
            <w:pPr>
              <w:keepNext/>
              <w:keepLines/>
              <w:overflowPunct/>
              <w:autoSpaceDE/>
              <w:autoSpaceDN/>
              <w:adjustRightInd/>
              <w:spacing w:after="0"/>
              <w:jc w:val="center"/>
              <w:textAlignment w:val="auto"/>
              <w:rPr>
                <w:rFonts w:ascii="Arial" w:hAnsi="Arial"/>
                <w:b/>
                <w:sz w:val="18"/>
                <w:lang w:eastAsia="zh-CN"/>
              </w:rPr>
            </w:pPr>
            <w:r w:rsidRPr="00BA62C0">
              <w:rPr>
                <w:rFonts w:ascii="Arial" w:hAnsi="Arial" w:hint="eastAsia"/>
                <w:b/>
                <w:sz w:val="18"/>
                <w:lang w:eastAsia="zh-CN"/>
              </w:rPr>
              <w:t>DUT</w:t>
            </w:r>
          </w:p>
        </w:tc>
        <w:tc>
          <w:tcPr>
            <w:tcW w:w="1561" w:type="dxa"/>
            <w:vAlign w:val="center"/>
          </w:tcPr>
          <w:p w14:paraId="2469D982" w14:textId="77777777" w:rsidR="00BA62C0" w:rsidRPr="00BA62C0" w:rsidRDefault="00BA62C0" w:rsidP="00BA62C0">
            <w:pPr>
              <w:keepNext/>
              <w:keepLines/>
              <w:overflowPunct/>
              <w:autoSpaceDE/>
              <w:autoSpaceDN/>
              <w:adjustRightInd/>
              <w:spacing w:after="0"/>
              <w:jc w:val="center"/>
              <w:textAlignment w:val="auto"/>
              <w:rPr>
                <w:rFonts w:ascii="Arial" w:hAnsi="Arial"/>
                <w:b/>
                <w:sz w:val="18"/>
                <w:lang w:eastAsia="zh-CN"/>
              </w:rPr>
            </w:pPr>
            <w:r w:rsidRPr="00BA62C0">
              <w:rPr>
                <w:rFonts w:ascii="Arial" w:hAnsi="Arial" w:hint="eastAsia"/>
                <w:b/>
                <w:sz w:val="18"/>
                <w:lang w:eastAsia="zh-CN"/>
              </w:rPr>
              <w:t>Provider/Owner</w:t>
            </w:r>
          </w:p>
        </w:tc>
        <w:tc>
          <w:tcPr>
            <w:tcW w:w="2830" w:type="dxa"/>
            <w:vAlign w:val="center"/>
          </w:tcPr>
          <w:p w14:paraId="0BCA11CB" w14:textId="77777777" w:rsidR="00BA62C0" w:rsidRPr="00BA62C0" w:rsidRDefault="00BA62C0" w:rsidP="00BA62C0">
            <w:pPr>
              <w:keepNext/>
              <w:keepLines/>
              <w:overflowPunct/>
              <w:autoSpaceDE/>
              <w:autoSpaceDN/>
              <w:adjustRightInd/>
              <w:spacing w:after="0"/>
              <w:jc w:val="center"/>
              <w:textAlignment w:val="auto"/>
              <w:rPr>
                <w:rFonts w:ascii="Arial" w:hAnsi="Arial"/>
                <w:b/>
                <w:bCs/>
                <w:sz w:val="18"/>
                <w:lang w:eastAsia="en-US"/>
              </w:rPr>
            </w:pPr>
            <w:r w:rsidRPr="00BA62C0">
              <w:rPr>
                <w:rFonts w:ascii="Arial" w:hAnsi="Arial"/>
                <w:b/>
                <w:bCs/>
                <w:sz w:val="18"/>
                <w:lang w:eastAsia="en-US"/>
              </w:rPr>
              <w:t>Contact</w:t>
            </w:r>
          </w:p>
        </w:tc>
        <w:tc>
          <w:tcPr>
            <w:tcW w:w="1987" w:type="dxa"/>
          </w:tcPr>
          <w:p w14:paraId="621949BF" w14:textId="77777777" w:rsidR="00BA62C0" w:rsidRPr="00BA62C0" w:rsidRDefault="00BA62C0" w:rsidP="00BA62C0">
            <w:pPr>
              <w:keepNext/>
              <w:keepLines/>
              <w:overflowPunct/>
              <w:autoSpaceDE/>
              <w:autoSpaceDN/>
              <w:adjustRightInd/>
              <w:spacing w:after="0"/>
              <w:jc w:val="center"/>
              <w:textAlignment w:val="auto"/>
              <w:rPr>
                <w:rFonts w:ascii="Arial" w:hAnsi="Arial"/>
                <w:b/>
                <w:bCs/>
                <w:sz w:val="18"/>
                <w:lang w:eastAsia="en-US"/>
              </w:rPr>
            </w:pPr>
            <w:r w:rsidRPr="00BA62C0">
              <w:rPr>
                <w:rFonts w:ascii="Arial" w:hAnsi="Arial"/>
                <w:b/>
                <w:bCs/>
                <w:sz w:val="18"/>
                <w:lang w:eastAsia="en-US"/>
              </w:rPr>
              <w:t>Note</w:t>
            </w:r>
          </w:p>
        </w:tc>
      </w:tr>
      <w:tr w:rsidR="00BA62C0" w:rsidRPr="00BA62C0" w14:paraId="4503BA9F" w14:textId="77777777" w:rsidTr="00BC775B">
        <w:trPr>
          <w:trHeight w:val="126"/>
          <w:jc w:val="center"/>
        </w:trPr>
        <w:tc>
          <w:tcPr>
            <w:tcW w:w="2972" w:type="dxa"/>
            <w:shd w:val="clear" w:color="auto" w:fill="auto"/>
          </w:tcPr>
          <w:p w14:paraId="4D6AD43C" w14:textId="77777777" w:rsidR="00BA62C0" w:rsidRPr="00BA62C0" w:rsidRDefault="00BA62C0" w:rsidP="00BA62C0">
            <w:pPr>
              <w:keepNext/>
              <w:keepLines/>
              <w:overflowPunct/>
              <w:autoSpaceDE/>
              <w:autoSpaceDN/>
              <w:adjustRightInd/>
              <w:spacing w:after="0"/>
              <w:textAlignment w:val="auto"/>
              <w:rPr>
                <w:rFonts w:ascii="Arial" w:hAnsi="Arial"/>
                <w:sz w:val="18"/>
                <w:lang w:eastAsia="en-US"/>
              </w:rPr>
            </w:pPr>
            <w:r w:rsidRPr="00BA62C0">
              <w:rPr>
                <w:rFonts w:ascii="Arial" w:hAnsi="Arial"/>
                <w:sz w:val="18"/>
                <w:lang w:eastAsia="en-US"/>
              </w:rPr>
              <w:t>LAD</w:t>
            </w:r>
            <w:r w:rsidRPr="00BA62C0">
              <w:rPr>
                <w:rFonts w:ascii="Arial" w:eastAsia="等线" w:hAnsi="Arial" w:hint="eastAsia"/>
                <w:sz w:val="18"/>
                <w:lang w:eastAsia="zh-CN"/>
              </w:rPr>
              <w:t>5</w:t>
            </w:r>
            <w:r w:rsidRPr="00BA62C0">
              <w:rPr>
                <w:rFonts w:ascii="Arial" w:hAnsi="Arial"/>
                <w:sz w:val="18"/>
                <w:lang w:eastAsia="en-US"/>
              </w:rPr>
              <w:t xml:space="preserve"> (new device for Rel-1</w:t>
            </w:r>
            <w:r w:rsidRPr="00BA62C0">
              <w:rPr>
                <w:rFonts w:ascii="Arial" w:eastAsia="等线" w:hAnsi="Arial" w:hint="eastAsia"/>
                <w:sz w:val="18"/>
                <w:lang w:eastAsia="zh-CN"/>
              </w:rPr>
              <w:t>9 2Tx</w:t>
            </w:r>
            <w:r w:rsidRPr="00BA62C0">
              <w:rPr>
                <w:rFonts w:ascii="Arial" w:hAnsi="Arial"/>
                <w:sz w:val="18"/>
                <w:lang w:eastAsia="en-US"/>
              </w:rPr>
              <w:t>)</w:t>
            </w:r>
          </w:p>
        </w:tc>
        <w:tc>
          <w:tcPr>
            <w:tcW w:w="1561" w:type="dxa"/>
            <w:shd w:val="clear" w:color="auto" w:fill="auto"/>
          </w:tcPr>
          <w:p w14:paraId="165CEA06" w14:textId="77777777" w:rsidR="00BA62C0" w:rsidRPr="00BA62C0" w:rsidRDefault="00BA62C0" w:rsidP="00BA62C0">
            <w:pPr>
              <w:keepNext/>
              <w:keepLines/>
              <w:spacing w:after="0"/>
              <w:jc w:val="center"/>
              <w:rPr>
                <w:rFonts w:ascii="Arial" w:hAnsi="Arial"/>
                <w:sz w:val="18"/>
              </w:rPr>
            </w:pPr>
            <w:r w:rsidRPr="00BA62C0">
              <w:rPr>
                <w:rFonts w:ascii="Arial" w:hAnsi="Arial"/>
                <w:sz w:val="18"/>
              </w:rPr>
              <w:t>vivo</w:t>
            </w:r>
          </w:p>
        </w:tc>
        <w:tc>
          <w:tcPr>
            <w:tcW w:w="2830" w:type="dxa"/>
            <w:shd w:val="clear" w:color="auto" w:fill="auto"/>
          </w:tcPr>
          <w:p w14:paraId="058AB50F" w14:textId="77777777" w:rsidR="00BA62C0" w:rsidRPr="00BA62C0" w:rsidRDefault="00BA62C0" w:rsidP="00BA62C0">
            <w:pPr>
              <w:keepNext/>
              <w:keepLines/>
              <w:overflowPunct/>
              <w:autoSpaceDE/>
              <w:autoSpaceDN/>
              <w:adjustRightInd/>
              <w:spacing w:after="0"/>
              <w:textAlignment w:val="auto"/>
              <w:rPr>
                <w:rFonts w:ascii="Arial" w:hAnsi="Arial"/>
                <w:sz w:val="18"/>
                <w:lang w:eastAsia="zh-CN"/>
              </w:rPr>
            </w:pPr>
            <w:r w:rsidRPr="00BA62C0">
              <w:rPr>
                <w:rFonts w:ascii="Arial" w:hAnsi="Arial"/>
                <w:sz w:val="18"/>
                <w:lang w:eastAsia="en-US"/>
              </w:rPr>
              <w:t xml:space="preserve">Ruixin </w:t>
            </w:r>
            <w:r w:rsidRPr="00BA62C0">
              <w:rPr>
                <w:rFonts w:ascii="Arial" w:hAnsi="Arial" w:hint="eastAsia"/>
                <w:sz w:val="18"/>
                <w:lang w:eastAsia="zh-CN"/>
              </w:rPr>
              <w:t>Wang</w:t>
            </w:r>
          </w:p>
          <w:p w14:paraId="3550C1DD" w14:textId="77777777" w:rsidR="00BA62C0" w:rsidRPr="00BA62C0" w:rsidRDefault="00BA62C0" w:rsidP="00BA62C0">
            <w:pPr>
              <w:keepNext/>
              <w:keepLines/>
              <w:overflowPunct/>
              <w:autoSpaceDE/>
              <w:autoSpaceDN/>
              <w:adjustRightInd/>
              <w:spacing w:after="0"/>
              <w:textAlignment w:val="auto"/>
              <w:rPr>
                <w:rFonts w:ascii="Arial" w:hAnsi="Arial"/>
                <w:sz w:val="18"/>
                <w:lang w:eastAsia="en-US"/>
              </w:rPr>
            </w:pPr>
            <w:r w:rsidRPr="00BA62C0">
              <w:rPr>
                <w:rFonts w:ascii="Arial" w:hAnsi="Arial"/>
                <w:sz w:val="18"/>
                <w:lang w:eastAsia="en-US"/>
              </w:rPr>
              <w:t>ruixin. wang@vivo.com</w:t>
            </w:r>
          </w:p>
        </w:tc>
        <w:tc>
          <w:tcPr>
            <w:tcW w:w="1987" w:type="dxa"/>
            <w:shd w:val="clear" w:color="auto" w:fill="auto"/>
          </w:tcPr>
          <w:p w14:paraId="762A04B6" w14:textId="77777777" w:rsidR="00BA62C0" w:rsidRPr="00BA62C0" w:rsidRDefault="00BA62C0" w:rsidP="00BA62C0">
            <w:pPr>
              <w:keepNext/>
              <w:keepLines/>
              <w:overflowPunct/>
              <w:autoSpaceDE/>
              <w:autoSpaceDN/>
              <w:adjustRightInd/>
              <w:spacing w:after="0"/>
              <w:textAlignment w:val="auto"/>
              <w:rPr>
                <w:rFonts w:ascii="Arial" w:hAnsi="Arial"/>
                <w:sz w:val="18"/>
                <w:lang w:eastAsia="en-US"/>
              </w:rPr>
            </w:pPr>
            <w:r w:rsidRPr="00BA62C0">
              <w:rPr>
                <w:rFonts w:ascii="Arial" w:hAnsi="Arial"/>
                <w:sz w:val="18"/>
                <w:lang w:eastAsia="en-US"/>
              </w:rPr>
              <w:t>For n</w:t>
            </w:r>
            <w:r w:rsidRPr="00BA62C0">
              <w:rPr>
                <w:rFonts w:ascii="Arial" w:eastAsia="等线" w:hAnsi="Arial" w:hint="eastAsia"/>
                <w:sz w:val="18"/>
                <w:lang w:eastAsia="zh-CN"/>
              </w:rPr>
              <w:t>41 and n78</w:t>
            </w:r>
            <w:r w:rsidRPr="00BA62C0">
              <w:rPr>
                <w:rFonts w:ascii="Arial" w:hAnsi="Arial"/>
                <w:sz w:val="18"/>
                <w:lang w:eastAsia="en-US"/>
              </w:rPr>
              <w:t xml:space="preserve"> testing. </w:t>
            </w:r>
          </w:p>
        </w:tc>
      </w:tr>
      <w:tr w:rsidR="00BA62C0" w:rsidRPr="00BA62C0" w14:paraId="49E61DC7" w14:textId="77777777" w:rsidTr="00BC775B">
        <w:trPr>
          <w:jc w:val="center"/>
        </w:trPr>
        <w:tc>
          <w:tcPr>
            <w:tcW w:w="2972" w:type="dxa"/>
            <w:shd w:val="clear" w:color="auto" w:fill="auto"/>
          </w:tcPr>
          <w:p w14:paraId="3B1B2D05" w14:textId="77777777" w:rsidR="00BA62C0" w:rsidRPr="00BA62C0" w:rsidRDefault="00BA62C0" w:rsidP="00BA62C0">
            <w:pPr>
              <w:keepNext/>
              <w:keepLines/>
              <w:overflowPunct/>
              <w:autoSpaceDE/>
              <w:autoSpaceDN/>
              <w:adjustRightInd/>
              <w:spacing w:after="0"/>
              <w:textAlignment w:val="auto"/>
              <w:rPr>
                <w:rFonts w:ascii="Arial" w:hAnsi="Arial"/>
                <w:sz w:val="18"/>
                <w:lang w:eastAsia="en-US"/>
              </w:rPr>
            </w:pPr>
            <w:r w:rsidRPr="00BA62C0">
              <w:rPr>
                <w:rFonts w:ascii="Arial" w:hAnsi="Arial"/>
                <w:sz w:val="18"/>
                <w:lang w:eastAsia="en-US"/>
              </w:rPr>
              <w:t>LAD</w:t>
            </w:r>
            <w:r w:rsidRPr="00BA62C0">
              <w:rPr>
                <w:rFonts w:ascii="Arial" w:eastAsia="等线" w:hAnsi="Arial" w:hint="eastAsia"/>
                <w:sz w:val="18"/>
                <w:lang w:eastAsia="zh-CN"/>
              </w:rPr>
              <w:t>6</w:t>
            </w:r>
            <w:r w:rsidRPr="00BA62C0">
              <w:rPr>
                <w:rFonts w:ascii="Arial" w:hAnsi="Arial"/>
                <w:sz w:val="18"/>
                <w:lang w:eastAsia="en-US"/>
              </w:rPr>
              <w:t xml:space="preserve"> (new device for Rel-1</w:t>
            </w:r>
            <w:r w:rsidRPr="00BA62C0">
              <w:rPr>
                <w:rFonts w:ascii="Arial" w:eastAsia="等线" w:hAnsi="Arial" w:hint="eastAsia"/>
                <w:sz w:val="18"/>
                <w:lang w:eastAsia="zh-CN"/>
              </w:rPr>
              <w:t>9 2Tx</w:t>
            </w:r>
            <w:r w:rsidRPr="00BA62C0">
              <w:rPr>
                <w:rFonts w:ascii="Arial" w:hAnsi="Arial"/>
                <w:sz w:val="18"/>
                <w:lang w:eastAsia="en-US"/>
              </w:rPr>
              <w:t>)</w:t>
            </w:r>
          </w:p>
        </w:tc>
        <w:tc>
          <w:tcPr>
            <w:tcW w:w="1561" w:type="dxa"/>
            <w:shd w:val="clear" w:color="auto" w:fill="auto"/>
          </w:tcPr>
          <w:p w14:paraId="1C9AE8B1" w14:textId="77777777" w:rsidR="00BA62C0" w:rsidRPr="00BA62C0" w:rsidRDefault="00BA62C0" w:rsidP="00BA62C0">
            <w:pPr>
              <w:keepNext/>
              <w:keepLines/>
              <w:spacing w:after="0"/>
              <w:jc w:val="center"/>
              <w:rPr>
                <w:rFonts w:ascii="Arial" w:eastAsia="等线" w:hAnsi="Arial"/>
                <w:sz w:val="18"/>
                <w:lang w:eastAsia="zh-CN"/>
              </w:rPr>
            </w:pPr>
            <w:r w:rsidRPr="00BA62C0">
              <w:rPr>
                <w:rFonts w:ascii="Arial" w:eastAsia="等线" w:hAnsi="Arial" w:hint="eastAsia"/>
                <w:sz w:val="18"/>
                <w:lang w:eastAsia="zh-CN"/>
              </w:rPr>
              <w:t>OPPO</w:t>
            </w:r>
          </w:p>
        </w:tc>
        <w:tc>
          <w:tcPr>
            <w:tcW w:w="2830" w:type="dxa"/>
            <w:shd w:val="clear" w:color="auto" w:fill="auto"/>
          </w:tcPr>
          <w:p w14:paraId="7DDD99E6" w14:textId="77777777" w:rsidR="00BA62C0" w:rsidRPr="00BA62C0" w:rsidRDefault="00BA62C0" w:rsidP="00BA62C0">
            <w:pPr>
              <w:keepNext/>
              <w:keepLines/>
              <w:overflowPunct/>
              <w:autoSpaceDE/>
              <w:autoSpaceDN/>
              <w:adjustRightInd/>
              <w:spacing w:after="0"/>
              <w:textAlignment w:val="auto"/>
              <w:rPr>
                <w:rFonts w:ascii="Arial" w:eastAsia="等线" w:hAnsi="Arial"/>
                <w:sz w:val="18"/>
                <w:lang w:val="de-DE" w:eastAsia="zh-CN"/>
              </w:rPr>
            </w:pPr>
            <w:r w:rsidRPr="00BA62C0">
              <w:rPr>
                <w:rFonts w:ascii="Arial" w:eastAsia="等线" w:hAnsi="Arial" w:hint="eastAsia"/>
                <w:sz w:val="18"/>
                <w:lang w:val="de-DE" w:eastAsia="zh-CN"/>
              </w:rPr>
              <w:t>Qifei Liu</w:t>
            </w:r>
          </w:p>
          <w:p w14:paraId="39661753" w14:textId="77777777" w:rsidR="00BA62C0" w:rsidRPr="00BA62C0" w:rsidRDefault="00BA62C0" w:rsidP="00BA62C0">
            <w:pPr>
              <w:keepNext/>
              <w:keepLines/>
              <w:overflowPunct/>
              <w:autoSpaceDE/>
              <w:autoSpaceDN/>
              <w:adjustRightInd/>
              <w:spacing w:after="0"/>
              <w:textAlignment w:val="auto"/>
              <w:rPr>
                <w:rFonts w:ascii="Arial" w:hAnsi="Arial"/>
                <w:sz w:val="18"/>
                <w:lang w:val="de-DE" w:eastAsia="en-US"/>
              </w:rPr>
            </w:pPr>
            <w:r w:rsidRPr="00BA62C0">
              <w:rPr>
                <w:rFonts w:ascii="Arial" w:eastAsia="等线" w:hAnsi="Arial" w:hint="eastAsia"/>
                <w:sz w:val="18"/>
                <w:lang w:val="de-DE" w:eastAsia="zh-CN"/>
              </w:rPr>
              <w:t>liuqifei</w:t>
            </w:r>
            <w:r w:rsidRPr="00BA62C0">
              <w:rPr>
                <w:rFonts w:ascii="Arial" w:hAnsi="Arial"/>
                <w:sz w:val="18"/>
                <w:lang w:val="de-DE" w:eastAsia="en-US"/>
              </w:rPr>
              <w:t>@</w:t>
            </w:r>
            <w:r w:rsidRPr="00BA62C0">
              <w:rPr>
                <w:rFonts w:ascii="Arial" w:eastAsia="等线" w:hAnsi="Arial" w:hint="eastAsia"/>
                <w:sz w:val="18"/>
                <w:lang w:val="de-DE" w:eastAsia="zh-CN"/>
              </w:rPr>
              <w:t>OPPO</w:t>
            </w:r>
            <w:r w:rsidRPr="00BA62C0">
              <w:rPr>
                <w:rFonts w:ascii="Arial" w:hAnsi="Arial"/>
                <w:sz w:val="18"/>
                <w:lang w:val="de-DE" w:eastAsia="en-US"/>
              </w:rPr>
              <w:t>.com</w:t>
            </w:r>
          </w:p>
        </w:tc>
        <w:tc>
          <w:tcPr>
            <w:tcW w:w="1987" w:type="dxa"/>
            <w:shd w:val="clear" w:color="auto" w:fill="auto"/>
          </w:tcPr>
          <w:p w14:paraId="1C998DEA" w14:textId="77777777" w:rsidR="00BA62C0" w:rsidRPr="00BA62C0" w:rsidRDefault="00BA62C0" w:rsidP="00BA62C0">
            <w:pPr>
              <w:keepNext/>
              <w:keepLines/>
              <w:overflowPunct/>
              <w:autoSpaceDE/>
              <w:autoSpaceDN/>
              <w:adjustRightInd/>
              <w:spacing w:after="0"/>
              <w:textAlignment w:val="auto"/>
              <w:rPr>
                <w:rFonts w:ascii="Arial" w:hAnsi="Arial"/>
                <w:sz w:val="18"/>
                <w:lang w:eastAsia="en-US"/>
              </w:rPr>
            </w:pPr>
            <w:r w:rsidRPr="00BA62C0">
              <w:rPr>
                <w:rFonts w:ascii="Arial" w:hAnsi="Arial"/>
                <w:sz w:val="18"/>
                <w:lang w:eastAsia="en-US"/>
              </w:rPr>
              <w:t>For n</w:t>
            </w:r>
            <w:r w:rsidRPr="00BA62C0">
              <w:rPr>
                <w:rFonts w:ascii="Arial" w:eastAsia="等线" w:hAnsi="Arial" w:hint="eastAsia"/>
                <w:sz w:val="18"/>
                <w:lang w:eastAsia="zh-CN"/>
              </w:rPr>
              <w:t>41 and n78</w:t>
            </w:r>
            <w:r w:rsidRPr="00BA62C0">
              <w:rPr>
                <w:rFonts w:ascii="Arial" w:hAnsi="Arial"/>
                <w:sz w:val="18"/>
                <w:lang w:eastAsia="en-US"/>
              </w:rPr>
              <w:t xml:space="preserve"> testing. </w:t>
            </w:r>
          </w:p>
        </w:tc>
      </w:tr>
      <w:tr w:rsidR="00BA62C0" w:rsidRPr="00BA62C0" w14:paraId="5B9D661C" w14:textId="77777777" w:rsidTr="00BC775B">
        <w:trPr>
          <w:trHeight w:val="204"/>
          <w:jc w:val="center"/>
        </w:trPr>
        <w:tc>
          <w:tcPr>
            <w:tcW w:w="9350" w:type="dxa"/>
            <w:gridSpan w:val="4"/>
          </w:tcPr>
          <w:p w14:paraId="1C1137FB" w14:textId="77777777" w:rsidR="00BA62C0" w:rsidRPr="00BA62C0" w:rsidRDefault="00BA62C0" w:rsidP="00BA62C0">
            <w:pPr>
              <w:keepNext/>
              <w:keepLines/>
              <w:overflowPunct/>
              <w:autoSpaceDE/>
              <w:autoSpaceDN/>
              <w:adjustRightInd/>
              <w:spacing w:after="0"/>
              <w:ind w:left="851" w:hanging="851"/>
              <w:textAlignment w:val="auto"/>
              <w:rPr>
                <w:rFonts w:ascii="Arial" w:eastAsia="MS Mincho" w:hAnsi="Arial"/>
                <w:sz w:val="18"/>
                <w:lang w:eastAsia="en-US"/>
              </w:rPr>
            </w:pPr>
            <w:r w:rsidRPr="00BA62C0">
              <w:rPr>
                <w:rFonts w:ascii="Arial" w:eastAsia="MS Mincho" w:hAnsi="Arial"/>
                <w:sz w:val="18"/>
                <w:lang w:eastAsia="en-US"/>
              </w:rPr>
              <w:t xml:space="preserve">Note: To keep the test burden, two devices per band. </w:t>
            </w:r>
          </w:p>
        </w:tc>
      </w:tr>
    </w:tbl>
    <w:p w14:paraId="4063166A" w14:textId="77777777" w:rsidR="00BA62C0" w:rsidRPr="00BA62C0" w:rsidRDefault="00BA62C0" w:rsidP="00BA62C0">
      <w:pPr>
        <w:overflowPunct/>
        <w:autoSpaceDE/>
        <w:autoSpaceDN/>
        <w:adjustRightInd/>
        <w:spacing w:after="100"/>
        <w:jc w:val="center"/>
        <w:textAlignment w:val="auto"/>
        <w:rPr>
          <w:rFonts w:eastAsia="Heiti SC Light"/>
          <w:lang w:eastAsia="zh-CN"/>
        </w:rPr>
      </w:pPr>
    </w:p>
    <w:p w14:paraId="345FBCF8" w14:textId="77777777" w:rsidR="00BA62C0" w:rsidRPr="00BA62C0" w:rsidRDefault="00BA62C0" w:rsidP="00BA62C0">
      <w:pPr>
        <w:overflowPunct/>
        <w:autoSpaceDE/>
        <w:autoSpaceDN/>
        <w:adjustRightInd/>
        <w:spacing w:after="100"/>
        <w:jc w:val="center"/>
        <w:textAlignment w:val="auto"/>
        <w:rPr>
          <w:rFonts w:eastAsia="Heiti SC Light"/>
          <w:lang w:eastAsia="zh-CN"/>
        </w:rPr>
      </w:pPr>
    </w:p>
    <w:p w14:paraId="57E1557A" w14:textId="77777777" w:rsidR="00BA62C0" w:rsidRPr="00BA62C0" w:rsidRDefault="00BA62C0" w:rsidP="00BA62C0">
      <w:pPr>
        <w:overflowPunct/>
        <w:autoSpaceDE/>
        <w:autoSpaceDN/>
        <w:adjustRightInd/>
        <w:textAlignment w:val="auto"/>
        <w:rPr>
          <w:rFonts w:eastAsia="宋体"/>
          <w:b/>
          <w:u w:val="single"/>
          <w:lang w:eastAsia="zh-CN"/>
        </w:rPr>
      </w:pPr>
      <w:r w:rsidRPr="00BA62C0">
        <w:rPr>
          <w:rFonts w:eastAsia="宋体"/>
          <w:b/>
          <w:u w:val="single"/>
          <w:lang w:eastAsia="ko-KR"/>
        </w:rPr>
        <w:t xml:space="preserve">Issue </w:t>
      </w:r>
      <w:r w:rsidRPr="00BA62C0">
        <w:rPr>
          <w:rFonts w:eastAsia="宋体" w:hint="eastAsia"/>
          <w:b/>
          <w:u w:val="single"/>
          <w:lang w:eastAsia="zh-CN"/>
        </w:rPr>
        <w:t>4</w:t>
      </w:r>
      <w:r w:rsidRPr="00BA62C0">
        <w:rPr>
          <w:rFonts w:eastAsia="宋体"/>
          <w:b/>
          <w:u w:val="single"/>
          <w:lang w:eastAsia="ko-KR"/>
        </w:rPr>
        <w:t>-1-</w:t>
      </w:r>
      <w:r w:rsidRPr="00BA62C0">
        <w:rPr>
          <w:rFonts w:eastAsia="宋体" w:hint="eastAsia"/>
          <w:b/>
          <w:u w:val="single"/>
          <w:lang w:eastAsia="zh-CN"/>
        </w:rPr>
        <w:t>2</w:t>
      </w:r>
      <w:r w:rsidRPr="00BA62C0">
        <w:rPr>
          <w:rFonts w:eastAsia="宋体"/>
          <w:b/>
          <w:u w:val="single"/>
          <w:lang w:eastAsia="ko-KR"/>
        </w:rPr>
        <w:t xml:space="preserve">: </w:t>
      </w:r>
      <w:r w:rsidRPr="00BA62C0">
        <w:rPr>
          <w:rFonts w:eastAsia="宋体" w:hint="eastAsia"/>
          <w:b/>
          <w:u w:val="single"/>
          <w:lang w:eastAsia="zh-CN"/>
        </w:rPr>
        <w:t xml:space="preserve">Collecting volunteer test labs for 2Tx lab alignment activity  </w:t>
      </w:r>
    </w:p>
    <w:p w14:paraId="7A990BEC" w14:textId="77777777" w:rsidR="00BA62C0" w:rsidRPr="00BA62C0" w:rsidRDefault="00BA62C0" w:rsidP="00BA62C0">
      <w:pPr>
        <w:overflowPunct/>
        <w:autoSpaceDE/>
        <w:autoSpaceDN/>
        <w:adjustRightInd/>
        <w:spacing w:after="120"/>
        <w:textAlignment w:val="auto"/>
        <w:rPr>
          <w:rFonts w:eastAsia="宋体"/>
          <w:szCs w:val="24"/>
          <w:lang w:eastAsia="zh-CN"/>
        </w:rPr>
      </w:pPr>
      <w:r w:rsidRPr="00BA62C0">
        <w:rPr>
          <w:rFonts w:eastAsia="宋体" w:hint="eastAsia"/>
          <w:szCs w:val="24"/>
          <w:lang w:eastAsia="zh-CN"/>
        </w:rPr>
        <w:t>Agreements:</w:t>
      </w:r>
    </w:p>
    <w:p w14:paraId="5C6B5E6F" w14:textId="77777777" w:rsidR="00BA62C0" w:rsidRPr="00BA62C0" w:rsidRDefault="00BA62C0" w:rsidP="00BA62C0">
      <w:pPr>
        <w:numPr>
          <w:ilvl w:val="1"/>
          <w:numId w:val="8"/>
        </w:numPr>
        <w:overflowPunct/>
        <w:autoSpaceDE/>
        <w:autoSpaceDN/>
        <w:adjustRightInd/>
        <w:spacing w:after="120"/>
        <w:ind w:left="1440"/>
        <w:textAlignment w:val="auto"/>
        <w:rPr>
          <w:rFonts w:eastAsia="MS Mincho"/>
          <w:szCs w:val="24"/>
          <w:lang w:eastAsia="zh-CN"/>
        </w:rPr>
      </w:pPr>
      <w:r w:rsidRPr="00BA62C0">
        <w:rPr>
          <w:rFonts w:eastAsia="宋体" w:hint="eastAsia"/>
          <w:b/>
          <w:bCs/>
          <w:szCs w:val="24"/>
          <w:lang w:eastAsia="zh-CN"/>
        </w:rPr>
        <w:t xml:space="preserve">WI </w:t>
      </w:r>
      <w:r w:rsidRPr="00BA62C0">
        <w:rPr>
          <w:rFonts w:eastAsia="宋体"/>
          <w:b/>
          <w:bCs/>
          <w:szCs w:val="24"/>
          <w:lang w:eastAsia="zh-CN"/>
        </w:rPr>
        <w:t>rapporteur</w:t>
      </w:r>
      <w:r w:rsidRPr="00BA62C0">
        <w:rPr>
          <w:rFonts w:eastAsia="宋体" w:hint="eastAsia"/>
          <w:b/>
          <w:bCs/>
          <w:szCs w:val="24"/>
          <w:lang w:eastAsia="zh-CN"/>
        </w:rPr>
        <w:t xml:space="preserve"> trigger offline discussion to collect volunteer test labs for 2Tx lab alignment activity. </w:t>
      </w:r>
    </w:p>
    <w:p w14:paraId="1E12B25A" w14:textId="77777777" w:rsidR="00BA62C0" w:rsidRPr="00BA62C0" w:rsidRDefault="00BA62C0" w:rsidP="00BA62C0">
      <w:pPr>
        <w:overflowPunct/>
        <w:autoSpaceDE/>
        <w:autoSpaceDN/>
        <w:adjustRightInd/>
        <w:spacing w:after="120"/>
        <w:ind w:left="1440"/>
        <w:textAlignment w:val="auto"/>
        <w:rPr>
          <w:rFonts w:eastAsia="MS Mincho"/>
          <w:szCs w:val="24"/>
          <w:lang w:eastAsia="zh-CN"/>
        </w:rPr>
      </w:pPr>
    </w:p>
    <w:p w14:paraId="4E50DAFF" w14:textId="77777777" w:rsidR="00BA62C0" w:rsidRPr="00BA62C0" w:rsidRDefault="00BA62C0" w:rsidP="00BA62C0">
      <w:pPr>
        <w:overflowPunct/>
        <w:autoSpaceDE/>
        <w:autoSpaceDN/>
        <w:adjustRightInd/>
        <w:textAlignment w:val="auto"/>
        <w:rPr>
          <w:rFonts w:eastAsia="宋体"/>
          <w:b/>
          <w:u w:val="single"/>
          <w:lang w:eastAsia="zh-CN"/>
        </w:rPr>
      </w:pPr>
      <w:r w:rsidRPr="00BA62C0">
        <w:rPr>
          <w:rFonts w:eastAsia="宋体"/>
          <w:b/>
          <w:u w:val="single"/>
          <w:lang w:eastAsia="ko-KR"/>
        </w:rPr>
        <w:t xml:space="preserve">Issue </w:t>
      </w:r>
      <w:r w:rsidRPr="00BA62C0">
        <w:rPr>
          <w:rFonts w:eastAsia="宋体" w:hint="eastAsia"/>
          <w:b/>
          <w:u w:val="single"/>
          <w:lang w:eastAsia="zh-CN"/>
        </w:rPr>
        <w:t>4</w:t>
      </w:r>
      <w:r w:rsidRPr="00BA62C0">
        <w:rPr>
          <w:rFonts w:eastAsia="宋体"/>
          <w:b/>
          <w:u w:val="single"/>
          <w:lang w:eastAsia="ko-KR"/>
        </w:rPr>
        <w:t>-1-</w:t>
      </w:r>
      <w:r w:rsidRPr="00BA62C0">
        <w:rPr>
          <w:rFonts w:eastAsia="宋体" w:hint="eastAsia"/>
          <w:b/>
          <w:u w:val="single"/>
          <w:lang w:eastAsia="zh-CN"/>
        </w:rPr>
        <w:t>3</w:t>
      </w:r>
      <w:r w:rsidRPr="00BA62C0">
        <w:rPr>
          <w:rFonts w:eastAsia="宋体"/>
          <w:b/>
          <w:u w:val="single"/>
          <w:lang w:eastAsia="ko-KR"/>
        </w:rPr>
        <w:t xml:space="preserve">: </w:t>
      </w:r>
      <w:r w:rsidRPr="00BA62C0">
        <w:rPr>
          <w:rFonts w:eastAsia="宋体" w:hint="eastAsia"/>
          <w:b/>
          <w:u w:val="single"/>
          <w:lang w:eastAsia="zh-CN"/>
        </w:rPr>
        <w:t xml:space="preserve">Whether there is MU difference for 2Tx test system  </w:t>
      </w:r>
    </w:p>
    <w:p w14:paraId="0EEE3A3D" w14:textId="77777777" w:rsidR="00BA62C0" w:rsidRPr="00BA62C0" w:rsidRDefault="00BA62C0" w:rsidP="00BA62C0">
      <w:pPr>
        <w:overflowPunct/>
        <w:autoSpaceDE/>
        <w:autoSpaceDN/>
        <w:adjustRightInd/>
        <w:spacing w:after="120"/>
        <w:textAlignment w:val="auto"/>
        <w:rPr>
          <w:rFonts w:eastAsia="宋体"/>
          <w:szCs w:val="24"/>
          <w:lang w:eastAsia="zh-CN"/>
        </w:rPr>
      </w:pPr>
      <w:r w:rsidRPr="00BA62C0">
        <w:rPr>
          <w:rFonts w:eastAsia="宋体" w:hint="eastAsia"/>
          <w:szCs w:val="24"/>
          <w:lang w:eastAsia="zh-CN"/>
        </w:rPr>
        <w:t>Agreements:</w:t>
      </w:r>
    </w:p>
    <w:p w14:paraId="643CE237"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b/>
          <w:bCs/>
          <w:szCs w:val="24"/>
          <w:lang w:eastAsia="zh-CN"/>
        </w:rPr>
        <w:t>RAN4 can further discuss this issue to check whether there is MU impact</w:t>
      </w:r>
      <w:r w:rsidRPr="00BA62C0">
        <w:rPr>
          <w:rFonts w:eastAsia="宋体" w:hint="eastAsia"/>
          <w:b/>
          <w:bCs/>
          <w:szCs w:val="24"/>
          <w:lang w:eastAsia="zh-CN"/>
        </w:rPr>
        <w:t xml:space="preserve">. </w:t>
      </w:r>
    </w:p>
    <w:p w14:paraId="5C8761AD" w14:textId="77777777" w:rsidR="00BA62C0" w:rsidRPr="00BA62C0" w:rsidRDefault="00BA62C0" w:rsidP="00BA62C0">
      <w:pPr>
        <w:overflowPunct/>
        <w:autoSpaceDE/>
        <w:autoSpaceDN/>
        <w:adjustRightInd/>
        <w:spacing w:after="120"/>
        <w:textAlignment w:val="auto"/>
        <w:rPr>
          <w:rFonts w:eastAsia="宋体"/>
          <w:szCs w:val="24"/>
          <w:lang w:eastAsia="zh-CN"/>
        </w:rPr>
      </w:pPr>
    </w:p>
    <w:p w14:paraId="50BB1FB6" w14:textId="77777777" w:rsidR="00BA62C0" w:rsidRPr="00BA62C0" w:rsidRDefault="00BA62C0" w:rsidP="00BA62C0">
      <w:pPr>
        <w:overflowPunct/>
        <w:autoSpaceDE/>
        <w:autoSpaceDN/>
        <w:adjustRightInd/>
        <w:textAlignment w:val="auto"/>
        <w:rPr>
          <w:rFonts w:eastAsia="宋体"/>
          <w:b/>
          <w:u w:val="single"/>
          <w:lang w:eastAsia="zh-CN"/>
        </w:rPr>
      </w:pPr>
      <w:r w:rsidRPr="00BA62C0">
        <w:rPr>
          <w:rFonts w:eastAsia="宋体"/>
          <w:b/>
          <w:u w:val="single"/>
          <w:lang w:eastAsia="ko-KR"/>
        </w:rPr>
        <w:t xml:space="preserve">Issue </w:t>
      </w:r>
      <w:r w:rsidRPr="00BA62C0">
        <w:rPr>
          <w:rFonts w:eastAsia="宋体" w:hint="eastAsia"/>
          <w:b/>
          <w:u w:val="single"/>
          <w:lang w:eastAsia="zh-CN"/>
        </w:rPr>
        <w:t>4</w:t>
      </w:r>
      <w:r w:rsidRPr="00BA62C0">
        <w:rPr>
          <w:rFonts w:eastAsia="宋体"/>
          <w:b/>
          <w:u w:val="single"/>
          <w:lang w:eastAsia="ko-KR"/>
        </w:rPr>
        <w:t>-1-</w:t>
      </w:r>
      <w:r w:rsidRPr="00BA62C0">
        <w:rPr>
          <w:rFonts w:eastAsia="宋体" w:hint="eastAsia"/>
          <w:b/>
          <w:u w:val="single"/>
          <w:lang w:eastAsia="zh-CN"/>
        </w:rPr>
        <w:t>4</w:t>
      </w:r>
      <w:r w:rsidRPr="00BA62C0">
        <w:rPr>
          <w:rFonts w:eastAsia="宋体"/>
          <w:b/>
          <w:u w:val="single"/>
          <w:lang w:eastAsia="ko-KR"/>
        </w:rPr>
        <w:t xml:space="preserve">: </w:t>
      </w:r>
      <w:r w:rsidRPr="00BA62C0">
        <w:rPr>
          <w:rFonts w:eastAsia="宋体" w:hint="eastAsia"/>
          <w:b/>
          <w:u w:val="single"/>
          <w:lang w:eastAsia="zh-CN"/>
        </w:rPr>
        <w:t xml:space="preserve">detailed timeline </w:t>
      </w:r>
      <w:r w:rsidRPr="00BA62C0">
        <w:rPr>
          <w:rFonts w:eastAsia="宋体"/>
          <w:b/>
          <w:u w:val="single"/>
          <w:lang w:eastAsia="zh-CN"/>
        </w:rPr>
        <w:t>schedule</w:t>
      </w:r>
      <w:r w:rsidRPr="00BA62C0">
        <w:rPr>
          <w:rFonts w:eastAsia="宋体" w:hint="eastAsia"/>
          <w:b/>
          <w:u w:val="single"/>
          <w:lang w:eastAsia="zh-CN"/>
        </w:rPr>
        <w:t xml:space="preserve"> for 2Tx lab alignment  </w:t>
      </w:r>
    </w:p>
    <w:p w14:paraId="35BC583E" w14:textId="77777777" w:rsidR="00BA62C0" w:rsidRPr="00BA62C0" w:rsidRDefault="00BA62C0" w:rsidP="00BA62C0">
      <w:pPr>
        <w:overflowPunct/>
        <w:autoSpaceDE/>
        <w:autoSpaceDN/>
        <w:adjustRightInd/>
        <w:spacing w:after="120"/>
        <w:textAlignment w:val="auto"/>
        <w:rPr>
          <w:rFonts w:eastAsia="宋体"/>
          <w:szCs w:val="24"/>
          <w:lang w:eastAsia="zh-CN"/>
        </w:rPr>
      </w:pPr>
      <w:r w:rsidRPr="00BA62C0">
        <w:rPr>
          <w:rFonts w:eastAsia="宋体" w:hint="eastAsia"/>
          <w:szCs w:val="24"/>
          <w:lang w:eastAsia="zh-CN"/>
        </w:rPr>
        <w:t xml:space="preserve">Agreements: </w:t>
      </w:r>
    </w:p>
    <w:p w14:paraId="1592152C"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hint="eastAsia"/>
          <w:b/>
          <w:bCs/>
          <w:szCs w:val="24"/>
          <w:lang w:eastAsia="zh-CN"/>
        </w:rPr>
        <w:t xml:space="preserve">RAN4 adopt the following timeline schedule for 2Tx lab alignment activity. </w:t>
      </w:r>
      <w:r w:rsidRPr="00BA62C0">
        <w:rPr>
          <w:rFonts w:eastAsia="宋体"/>
          <w:b/>
          <w:bCs/>
          <w:szCs w:val="24"/>
          <w:lang w:eastAsia="zh-CN"/>
        </w:rPr>
        <w:t>Further</w:t>
      </w:r>
      <w:r w:rsidRPr="00BA62C0">
        <w:rPr>
          <w:rFonts w:eastAsia="宋体" w:hint="eastAsia"/>
          <w:b/>
          <w:bCs/>
          <w:szCs w:val="24"/>
          <w:lang w:eastAsia="zh-CN"/>
        </w:rPr>
        <w:t xml:space="preserve"> optimization is not precluded.</w:t>
      </w:r>
    </w:p>
    <w:p w14:paraId="2042F9E0"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b/>
          <w:bCs/>
          <w:szCs w:val="24"/>
          <w:lang w:eastAsia="zh-CN"/>
        </w:rPr>
        <w:t>Generally</w:t>
      </w:r>
      <w:r w:rsidRPr="00BA62C0">
        <w:rPr>
          <w:rFonts w:eastAsia="宋体" w:hint="eastAsia"/>
          <w:b/>
          <w:bCs/>
          <w:szCs w:val="24"/>
          <w:lang w:eastAsia="zh-CN"/>
        </w:rPr>
        <w:t xml:space="preserve">, the timeline should follow the WI workplan in </w:t>
      </w:r>
      <w:r w:rsidRPr="00BA62C0">
        <w:rPr>
          <w:rFonts w:eastAsia="宋体"/>
          <w:b/>
          <w:bCs/>
          <w:szCs w:val="24"/>
          <w:lang w:eastAsia="zh-CN"/>
        </w:rPr>
        <w:t>R4-2412056</w:t>
      </w:r>
      <w:r w:rsidRPr="00BA62C0">
        <w:rPr>
          <w:rFonts w:eastAsia="宋体" w:hint="eastAsia"/>
          <w:b/>
          <w:bCs/>
          <w:szCs w:val="24"/>
          <w:lang w:eastAsia="zh-CN"/>
        </w:rPr>
        <w:t xml:space="preserve">. </w:t>
      </w:r>
    </w:p>
    <w:p w14:paraId="4478C564" w14:textId="77777777" w:rsidR="00BA62C0" w:rsidRPr="00BA62C0" w:rsidRDefault="00BA62C0" w:rsidP="00BA62C0">
      <w:pPr>
        <w:overflowPunct/>
        <w:autoSpaceDE/>
        <w:autoSpaceDN/>
        <w:adjustRightInd/>
        <w:spacing w:after="120"/>
        <w:jc w:val="center"/>
        <w:textAlignment w:val="auto"/>
        <w:rPr>
          <w:rFonts w:eastAsia="宋体"/>
          <w:b/>
          <w:bCs/>
          <w:szCs w:val="24"/>
          <w:lang w:eastAsia="zh-CN"/>
        </w:rPr>
      </w:pPr>
      <w:r w:rsidRPr="00BA62C0">
        <w:rPr>
          <w:rFonts w:eastAsia="宋体"/>
          <w:noProof/>
          <w:lang w:eastAsia="en-US"/>
        </w:rPr>
        <w:drawing>
          <wp:inline distT="0" distB="0" distL="0" distR="0" wp14:anchorId="2CA11966" wp14:editId="6E610865">
            <wp:extent cx="5929630" cy="2614930"/>
            <wp:effectExtent l="0" t="0" r="0" b="0"/>
            <wp:docPr id="1086373462" name="图片 1" descr="图形用户界面, 应用程序, 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373462" name="图片 1" descr="图形用户界面, 应用程序, 日程表&#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29630" cy="2614930"/>
                    </a:xfrm>
                    <a:prstGeom prst="rect">
                      <a:avLst/>
                    </a:prstGeom>
                    <a:noFill/>
                    <a:ln>
                      <a:noFill/>
                    </a:ln>
                  </pic:spPr>
                </pic:pic>
              </a:graphicData>
            </a:graphic>
          </wp:inline>
        </w:drawing>
      </w:r>
    </w:p>
    <w:p w14:paraId="68395DF3"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hint="eastAsia"/>
          <w:b/>
          <w:bCs/>
          <w:szCs w:val="24"/>
          <w:lang w:eastAsia="zh-CN"/>
        </w:rPr>
        <w:t xml:space="preserve">RAN4 confirm 2Tx LADs information and volunteer test labs after RAN4#112bis meeting. </w:t>
      </w:r>
      <w:r w:rsidRPr="00BA62C0">
        <w:rPr>
          <w:rFonts w:eastAsia="宋体"/>
          <w:b/>
          <w:bCs/>
          <w:szCs w:val="24"/>
          <w:lang w:eastAsia="zh-CN"/>
        </w:rPr>
        <w:t>T</w:t>
      </w:r>
      <w:r w:rsidRPr="00BA62C0">
        <w:rPr>
          <w:rFonts w:eastAsia="宋体" w:hint="eastAsia"/>
          <w:b/>
          <w:bCs/>
          <w:szCs w:val="24"/>
          <w:lang w:eastAsia="zh-CN"/>
        </w:rPr>
        <w:t xml:space="preserve">he lab alignment activity can be started after LADs and &gt;3 volunteer test labs confirmed. </w:t>
      </w:r>
    </w:p>
    <w:p w14:paraId="7BD61E32"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b/>
          <w:bCs/>
          <w:szCs w:val="24"/>
          <w:lang w:eastAsia="zh-CN"/>
        </w:rPr>
        <w:t>I</w:t>
      </w:r>
      <w:r w:rsidRPr="00BA62C0">
        <w:rPr>
          <w:rFonts w:eastAsia="宋体" w:hint="eastAsia"/>
          <w:b/>
          <w:bCs/>
          <w:szCs w:val="24"/>
          <w:lang w:eastAsia="zh-CN"/>
        </w:rPr>
        <w:t xml:space="preserve">t is </w:t>
      </w:r>
      <w:r w:rsidRPr="00BA62C0">
        <w:rPr>
          <w:rFonts w:eastAsia="宋体"/>
          <w:b/>
          <w:bCs/>
          <w:szCs w:val="24"/>
          <w:lang w:eastAsia="zh-CN"/>
        </w:rPr>
        <w:t>planned</w:t>
      </w:r>
      <w:r w:rsidRPr="00BA62C0">
        <w:rPr>
          <w:rFonts w:eastAsia="宋体" w:hint="eastAsia"/>
          <w:b/>
          <w:bCs/>
          <w:szCs w:val="24"/>
          <w:lang w:eastAsia="zh-CN"/>
        </w:rPr>
        <w:t xml:space="preserve"> to finalize the lab alignment testing before RAN4#114 meeting in China test labs. </w:t>
      </w:r>
      <w:r w:rsidRPr="00BA62C0">
        <w:rPr>
          <w:rFonts w:eastAsia="宋体"/>
          <w:b/>
          <w:bCs/>
          <w:szCs w:val="24"/>
          <w:lang w:eastAsia="zh-CN"/>
        </w:rPr>
        <w:t>A</w:t>
      </w:r>
      <w:r w:rsidRPr="00BA62C0">
        <w:rPr>
          <w:rFonts w:eastAsia="宋体" w:hint="eastAsia"/>
          <w:b/>
          <w:bCs/>
          <w:szCs w:val="24"/>
          <w:lang w:eastAsia="zh-CN"/>
        </w:rPr>
        <w:t xml:space="preserve">nd finalize all the test labs testing before </w:t>
      </w:r>
      <w:r w:rsidRPr="00BA62C0">
        <w:rPr>
          <w:rFonts w:eastAsia="宋体"/>
          <w:b/>
          <w:bCs/>
          <w:szCs w:val="24"/>
          <w:lang w:eastAsia="zh-CN"/>
        </w:rPr>
        <w:t>[</w:t>
      </w:r>
      <w:r w:rsidRPr="00BA62C0">
        <w:rPr>
          <w:rFonts w:eastAsia="宋体" w:hint="eastAsia"/>
          <w:b/>
          <w:bCs/>
          <w:szCs w:val="24"/>
          <w:lang w:eastAsia="zh-CN"/>
        </w:rPr>
        <w:t>RAN4#114bis</w:t>
      </w:r>
      <w:r w:rsidRPr="00BA62C0">
        <w:rPr>
          <w:rFonts w:eastAsia="宋体"/>
          <w:b/>
          <w:bCs/>
          <w:szCs w:val="24"/>
          <w:lang w:eastAsia="zh-CN"/>
        </w:rPr>
        <w:t>]</w:t>
      </w:r>
      <w:r w:rsidRPr="00BA62C0">
        <w:rPr>
          <w:rFonts w:eastAsia="宋体" w:hint="eastAsia"/>
          <w:b/>
          <w:bCs/>
          <w:szCs w:val="24"/>
          <w:lang w:eastAsia="zh-CN"/>
        </w:rPr>
        <w:t>.</w:t>
      </w:r>
    </w:p>
    <w:p w14:paraId="60516C15" w14:textId="77777777" w:rsidR="00BA62C0" w:rsidRPr="00BA62C0" w:rsidRDefault="00BA62C0" w:rsidP="00BA62C0">
      <w:pPr>
        <w:overflowPunct/>
        <w:autoSpaceDE/>
        <w:autoSpaceDN/>
        <w:adjustRightInd/>
        <w:spacing w:after="100"/>
        <w:jc w:val="center"/>
        <w:textAlignment w:val="auto"/>
        <w:rPr>
          <w:rFonts w:eastAsia="Heiti SC Light"/>
          <w:lang w:eastAsia="zh-CN"/>
        </w:rPr>
      </w:pPr>
    </w:p>
    <w:p w14:paraId="2EAC4EA7" w14:textId="77777777" w:rsidR="00BA62C0" w:rsidRPr="00BA62C0" w:rsidRDefault="00BA62C0" w:rsidP="00BA62C0">
      <w:pPr>
        <w:overflowPunct/>
        <w:autoSpaceDE/>
        <w:autoSpaceDN/>
        <w:adjustRightInd/>
        <w:textAlignment w:val="auto"/>
        <w:rPr>
          <w:rFonts w:eastAsia="宋体"/>
          <w:b/>
          <w:u w:val="single"/>
          <w:lang w:eastAsia="zh-CN"/>
        </w:rPr>
      </w:pPr>
      <w:r w:rsidRPr="00BA62C0">
        <w:rPr>
          <w:rFonts w:eastAsia="宋体"/>
          <w:b/>
          <w:u w:val="single"/>
          <w:lang w:eastAsia="ko-KR"/>
        </w:rPr>
        <w:t xml:space="preserve">Issue </w:t>
      </w:r>
      <w:r w:rsidRPr="00BA62C0">
        <w:rPr>
          <w:rFonts w:eastAsia="宋体" w:hint="eastAsia"/>
          <w:b/>
          <w:u w:val="single"/>
          <w:lang w:eastAsia="zh-CN"/>
        </w:rPr>
        <w:t>4</w:t>
      </w:r>
      <w:r w:rsidRPr="00BA62C0">
        <w:rPr>
          <w:rFonts w:eastAsia="宋体"/>
          <w:b/>
          <w:u w:val="single"/>
          <w:lang w:eastAsia="ko-KR"/>
        </w:rPr>
        <w:t>-1-</w:t>
      </w:r>
      <w:r w:rsidRPr="00BA62C0">
        <w:rPr>
          <w:rFonts w:eastAsia="宋体" w:hint="eastAsia"/>
          <w:b/>
          <w:u w:val="single"/>
          <w:lang w:eastAsia="zh-CN"/>
        </w:rPr>
        <w:t>5</w:t>
      </w:r>
      <w:r w:rsidRPr="00BA62C0">
        <w:rPr>
          <w:rFonts w:eastAsia="宋体"/>
          <w:b/>
          <w:u w:val="single"/>
          <w:lang w:eastAsia="ko-KR"/>
        </w:rPr>
        <w:t xml:space="preserve">: </w:t>
      </w:r>
      <w:r w:rsidRPr="00BA62C0">
        <w:rPr>
          <w:rFonts w:eastAsia="宋体" w:hint="eastAsia"/>
          <w:b/>
          <w:u w:val="single"/>
          <w:lang w:eastAsia="zh-CN"/>
        </w:rPr>
        <w:t xml:space="preserve">2Tx requirements related performance measurement campaign  </w:t>
      </w:r>
    </w:p>
    <w:p w14:paraId="23521B29" w14:textId="77777777" w:rsidR="00BA62C0" w:rsidRPr="00BA62C0" w:rsidRDefault="00BA62C0" w:rsidP="00BA62C0">
      <w:pPr>
        <w:overflowPunct/>
        <w:autoSpaceDE/>
        <w:autoSpaceDN/>
        <w:adjustRightInd/>
        <w:spacing w:after="120"/>
        <w:textAlignment w:val="auto"/>
        <w:rPr>
          <w:rFonts w:eastAsia="宋体"/>
          <w:szCs w:val="24"/>
          <w:lang w:eastAsia="zh-CN"/>
        </w:rPr>
      </w:pPr>
      <w:r w:rsidRPr="00BA62C0">
        <w:rPr>
          <w:rFonts w:eastAsia="宋体" w:hint="eastAsia"/>
          <w:szCs w:val="24"/>
          <w:lang w:eastAsia="zh-CN"/>
        </w:rPr>
        <w:t>Agreements:</w:t>
      </w:r>
    </w:p>
    <w:p w14:paraId="1FE8BA1B" w14:textId="77777777" w:rsidR="00BA62C0" w:rsidRPr="00BA62C0" w:rsidRDefault="00BA62C0" w:rsidP="00BA62C0">
      <w:pPr>
        <w:numPr>
          <w:ilvl w:val="1"/>
          <w:numId w:val="8"/>
        </w:numPr>
        <w:overflowPunct/>
        <w:autoSpaceDE/>
        <w:autoSpaceDN/>
        <w:adjustRightInd/>
        <w:spacing w:after="120"/>
        <w:ind w:left="1656"/>
        <w:textAlignment w:val="auto"/>
        <w:rPr>
          <w:rFonts w:eastAsia="宋体"/>
          <w:b/>
          <w:bCs/>
          <w:szCs w:val="24"/>
          <w:lang w:eastAsia="zh-CN"/>
        </w:rPr>
      </w:pPr>
      <w:r w:rsidRPr="00BA62C0">
        <w:rPr>
          <w:rFonts w:eastAsia="宋体"/>
          <w:b/>
          <w:bCs/>
          <w:szCs w:val="24"/>
          <w:lang w:eastAsia="zh-CN"/>
        </w:rPr>
        <w:t xml:space="preserve">RAN4 need to check the feasibility of obtaining a sufficient number of commercial devices that support non-coherent UL MIMO. </w:t>
      </w:r>
    </w:p>
    <w:p w14:paraId="3E3858DA" w14:textId="77777777" w:rsidR="00BA62C0" w:rsidRPr="00BA62C0" w:rsidRDefault="00BA62C0" w:rsidP="00BA62C0">
      <w:pPr>
        <w:numPr>
          <w:ilvl w:val="1"/>
          <w:numId w:val="8"/>
        </w:numPr>
        <w:overflowPunct/>
        <w:autoSpaceDE/>
        <w:autoSpaceDN/>
        <w:adjustRightInd/>
        <w:spacing w:after="120"/>
        <w:ind w:left="1656"/>
        <w:textAlignment w:val="auto"/>
        <w:rPr>
          <w:rFonts w:eastAsia="宋体"/>
          <w:b/>
          <w:bCs/>
          <w:szCs w:val="24"/>
          <w:lang w:eastAsia="zh-CN"/>
        </w:rPr>
      </w:pPr>
      <w:r w:rsidRPr="00BA62C0">
        <w:rPr>
          <w:rFonts w:eastAsia="宋体"/>
          <w:b/>
          <w:bCs/>
          <w:szCs w:val="24"/>
          <w:lang w:eastAsia="zh-CN"/>
        </w:rPr>
        <w:t>Encourage vendors to provide input and support, facilitating the gathering of relevant data on available devices.</w:t>
      </w:r>
    </w:p>
    <w:p w14:paraId="12B58222" w14:textId="77777777" w:rsidR="00BA62C0" w:rsidRPr="00BA62C0" w:rsidRDefault="00BA62C0" w:rsidP="00BA62C0">
      <w:pPr>
        <w:overflowPunct/>
        <w:autoSpaceDE/>
        <w:autoSpaceDN/>
        <w:adjustRightInd/>
        <w:spacing w:after="100"/>
        <w:jc w:val="center"/>
        <w:textAlignment w:val="auto"/>
        <w:rPr>
          <w:rFonts w:eastAsia="Heiti SC Light"/>
          <w:lang w:eastAsia="zh-CN"/>
        </w:rPr>
      </w:pPr>
    </w:p>
    <w:p w14:paraId="584E0B25" w14:textId="77777777" w:rsidR="00BA62C0" w:rsidRPr="00BA62C0" w:rsidRDefault="00BA62C0" w:rsidP="00BA62C0">
      <w:pPr>
        <w:pStyle w:val="6"/>
        <w:rPr>
          <w:rFonts w:eastAsia="宋体"/>
          <w:sz w:val="24"/>
          <w:szCs w:val="16"/>
          <w:lang w:val="sv-SE" w:eastAsia="zh-CN"/>
        </w:rPr>
      </w:pPr>
      <w:r w:rsidRPr="00BA62C0">
        <w:rPr>
          <w:rFonts w:eastAsia="宋体"/>
          <w:sz w:val="24"/>
          <w:szCs w:val="16"/>
          <w:lang w:val="sv-SE" w:eastAsia="zh-CN"/>
        </w:rPr>
        <w:t xml:space="preserve">Sub-topic </w:t>
      </w:r>
      <w:r w:rsidRPr="00BA62C0">
        <w:rPr>
          <w:rFonts w:eastAsia="宋体" w:hint="eastAsia"/>
          <w:sz w:val="24"/>
          <w:szCs w:val="16"/>
          <w:lang w:val="sv-SE" w:eastAsia="zh-CN"/>
        </w:rPr>
        <w:t>4</w:t>
      </w:r>
      <w:r w:rsidRPr="00BA62C0">
        <w:rPr>
          <w:rFonts w:eastAsia="宋体"/>
          <w:sz w:val="24"/>
          <w:szCs w:val="16"/>
          <w:lang w:val="sv-SE" w:eastAsia="zh-CN"/>
        </w:rPr>
        <w:t>-</w:t>
      </w:r>
      <w:r w:rsidRPr="00BA62C0">
        <w:rPr>
          <w:rFonts w:eastAsia="宋体" w:hint="eastAsia"/>
          <w:sz w:val="24"/>
          <w:szCs w:val="16"/>
          <w:lang w:val="sv-SE" w:eastAsia="zh-CN"/>
        </w:rPr>
        <w:t>2</w:t>
      </w:r>
      <w:r w:rsidRPr="00BA62C0">
        <w:rPr>
          <w:rFonts w:eastAsia="宋体"/>
          <w:sz w:val="24"/>
          <w:szCs w:val="16"/>
          <w:lang w:val="sv-SE" w:eastAsia="zh-CN"/>
        </w:rPr>
        <w:t xml:space="preserve"> </w:t>
      </w:r>
      <w:r w:rsidRPr="00BA62C0">
        <w:rPr>
          <w:rFonts w:eastAsia="宋体" w:hint="eastAsia"/>
          <w:sz w:val="24"/>
          <w:szCs w:val="16"/>
          <w:lang w:val="sv-SE" w:eastAsia="zh-CN"/>
        </w:rPr>
        <w:t xml:space="preserve">1Tx FR1 TRP TRS requirements </w:t>
      </w:r>
    </w:p>
    <w:p w14:paraId="450E7E81" w14:textId="77777777" w:rsidR="00BA62C0" w:rsidRPr="00BA62C0" w:rsidRDefault="00BA62C0" w:rsidP="00BA62C0">
      <w:pPr>
        <w:overflowPunct/>
        <w:autoSpaceDE/>
        <w:autoSpaceDN/>
        <w:adjustRightInd/>
        <w:textAlignment w:val="auto"/>
        <w:rPr>
          <w:rFonts w:eastAsia="宋体"/>
          <w:b/>
          <w:u w:val="single"/>
          <w:lang w:eastAsia="zh-CN"/>
        </w:rPr>
      </w:pPr>
      <w:r w:rsidRPr="00BA62C0">
        <w:rPr>
          <w:rFonts w:eastAsia="宋体"/>
          <w:b/>
          <w:u w:val="single"/>
          <w:lang w:eastAsia="ko-KR"/>
        </w:rPr>
        <w:t xml:space="preserve">Issue </w:t>
      </w:r>
      <w:r w:rsidRPr="00BA62C0">
        <w:rPr>
          <w:rFonts w:eastAsia="宋体" w:hint="eastAsia"/>
          <w:b/>
          <w:u w:val="single"/>
          <w:lang w:eastAsia="zh-CN"/>
        </w:rPr>
        <w:t>4</w:t>
      </w:r>
      <w:r w:rsidRPr="00BA62C0">
        <w:rPr>
          <w:rFonts w:eastAsia="宋体"/>
          <w:b/>
          <w:u w:val="single"/>
          <w:lang w:eastAsia="ko-KR"/>
        </w:rPr>
        <w:t>-</w:t>
      </w:r>
      <w:r w:rsidRPr="00BA62C0">
        <w:rPr>
          <w:rFonts w:eastAsia="宋体" w:hint="eastAsia"/>
          <w:b/>
          <w:u w:val="single"/>
          <w:lang w:eastAsia="zh-CN"/>
        </w:rPr>
        <w:t>2</w:t>
      </w:r>
      <w:r w:rsidRPr="00BA62C0">
        <w:rPr>
          <w:rFonts w:eastAsia="宋体"/>
          <w:b/>
          <w:u w:val="single"/>
          <w:lang w:eastAsia="ko-KR"/>
        </w:rPr>
        <w:t>-</w:t>
      </w:r>
      <w:r w:rsidRPr="00BA62C0">
        <w:rPr>
          <w:rFonts w:eastAsia="宋体" w:hint="eastAsia"/>
          <w:b/>
          <w:u w:val="single"/>
          <w:lang w:eastAsia="zh-CN"/>
        </w:rPr>
        <w:t>1</w:t>
      </w:r>
      <w:r w:rsidRPr="00BA62C0">
        <w:rPr>
          <w:rFonts w:eastAsia="宋体"/>
          <w:b/>
          <w:u w:val="single"/>
          <w:lang w:eastAsia="ko-KR"/>
        </w:rPr>
        <w:t xml:space="preserve">: </w:t>
      </w:r>
      <w:r w:rsidRPr="00BA62C0">
        <w:rPr>
          <w:rFonts w:eastAsia="宋体" w:hint="eastAsia"/>
          <w:b/>
          <w:u w:val="single"/>
          <w:lang w:eastAsia="zh-CN"/>
        </w:rPr>
        <w:t xml:space="preserve">How to specify PDA hand related TRP/TRS requirements (assume no large scale measurement campaign, current requirement is a basis)   </w:t>
      </w:r>
    </w:p>
    <w:p w14:paraId="58180290" w14:textId="77777777" w:rsidR="00BA62C0" w:rsidRPr="00BA62C0" w:rsidRDefault="00BA62C0" w:rsidP="00BA62C0">
      <w:pPr>
        <w:overflowPunct/>
        <w:autoSpaceDE/>
        <w:autoSpaceDN/>
        <w:adjustRightInd/>
        <w:spacing w:after="120"/>
        <w:textAlignment w:val="auto"/>
        <w:rPr>
          <w:rFonts w:eastAsia="宋体"/>
          <w:szCs w:val="24"/>
          <w:lang w:eastAsia="zh-CN"/>
        </w:rPr>
      </w:pPr>
      <w:r w:rsidRPr="00BA62C0">
        <w:rPr>
          <w:rFonts w:eastAsia="宋体" w:hint="eastAsia"/>
          <w:szCs w:val="24"/>
          <w:lang w:eastAsia="zh-CN"/>
        </w:rPr>
        <w:t>Agreements:</w:t>
      </w:r>
    </w:p>
    <w:p w14:paraId="2C273724"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hint="eastAsia"/>
          <w:b/>
          <w:bCs/>
          <w:szCs w:val="24"/>
          <w:lang w:eastAsia="zh-CN"/>
        </w:rPr>
        <w:t>RAN4 can</w:t>
      </w:r>
      <w:r w:rsidRPr="00BA62C0">
        <w:rPr>
          <w:rFonts w:eastAsia="宋体"/>
          <w:b/>
          <w:bCs/>
          <w:szCs w:val="24"/>
          <w:lang w:eastAsia="zh-CN"/>
        </w:rPr>
        <w:t xml:space="preserve"> </w:t>
      </w:r>
      <w:r w:rsidRPr="00BA62C0">
        <w:rPr>
          <w:rFonts w:eastAsia="宋体" w:hint="eastAsia"/>
          <w:b/>
          <w:bCs/>
          <w:szCs w:val="24"/>
          <w:lang w:eastAsia="zh-CN"/>
        </w:rPr>
        <w:t>i</w:t>
      </w:r>
      <w:r w:rsidRPr="00BA62C0">
        <w:rPr>
          <w:rFonts w:eastAsia="宋体"/>
          <w:b/>
          <w:bCs/>
          <w:szCs w:val="24"/>
          <w:lang w:eastAsia="zh-CN"/>
        </w:rPr>
        <w:t xml:space="preserve">nitiate a preliminary </w:t>
      </w:r>
      <w:r w:rsidRPr="00BA62C0">
        <w:rPr>
          <w:rFonts w:eastAsia="宋体" w:hint="eastAsia"/>
          <w:b/>
          <w:bCs/>
          <w:szCs w:val="24"/>
          <w:lang w:eastAsia="zh-CN"/>
        </w:rPr>
        <w:t xml:space="preserve">(not large scale) </w:t>
      </w:r>
      <w:r w:rsidRPr="00BA62C0">
        <w:rPr>
          <w:rFonts w:eastAsia="宋体"/>
          <w:b/>
          <w:bCs/>
          <w:szCs w:val="24"/>
          <w:lang w:eastAsia="zh-CN"/>
        </w:rPr>
        <w:t>measurement campaign for size 2 UEs, FFS how to down select between measurement-based approach and the offset-based approach</w:t>
      </w:r>
      <w:r w:rsidRPr="00BA62C0">
        <w:rPr>
          <w:rFonts w:eastAsia="宋体" w:hint="eastAsia"/>
          <w:b/>
          <w:bCs/>
          <w:szCs w:val="24"/>
          <w:lang w:eastAsia="zh-CN"/>
        </w:rPr>
        <w:t xml:space="preserve">. </w:t>
      </w:r>
    </w:p>
    <w:p w14:paraId="777B17F9"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b/>
          <w:bCs/>
          <w:szCs w:val="24"/>
          <w:lang w:eastAsia="zh-CN"/>
        </w:rPr>
        <w:t>E</w:t>
      </w:r>
      <w:r w:rsidRPr="00BA62C0">
        <w:rPr>
          <w:rFonts w:eastAsia="宋体" w:hint="eastAsia"/>
          <w:b/>
          <w:bCs/>
          <w:szCs w:val="24"/>
          <w:lang w:eastAsia="zh-CN"/>
        </w:rPr>
        <w:t xml:space="preserve">ncourage volunteer test labs to perform the above measurement campaign, Rel-17 and/or Rel-18 aligned test lab is </w:t>
      </w:r>
      <w:r w:rsidRPr="00BA62C0">
        <w:rPr>
          <w:rFonts w:eastAsia="宋体"/>
          <w:b/>
          <w:bCs/>
          <w:szCs w:val="24"/>
          <w:lang w:eastAsia="zh-CN"/>
        </w:rPr>
        <w:t>preferred</w:t>
      </w:r>
      <w:r w:rsidRPr="00BA62C0">
        <w:rPr>
          <w:rFonts w:eastAsia="宋体" w:hint="eastAsia"/>
          <w:b/>
          <w:bCs/>
          <w:szCs w:val="24"/>
          <w:lang w:eastAsia="zh-CN"/>
        </w:rPr>
        <w:t>.</w:t>
      </w:r>
    </w:p>
    <w:p w14:paraId="485398A1"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b/>
          <w:bCs/>
          <w:szCs w:val="24"/>
          <w:lang w:eastAsia="zh-CN"/>
        </w:rPr>
        <w:t>E</w:t>
      </w:r>
      <w:r w:rsidRPr="00BA62C0">
        <w:rPr>
          <w:rFonts w:eastAsia="宋体" w:hint="eastAsia"/>
          <w:b/>
          <w:bCs/>
          <w:szCs w:val="24"/>
          <w:lang w:eastAsia="zh-CN"/>
        </w:rPr>
        <w:t xml:space="preserve">ncourage </w:t>
      </w:r>
      <w:r w:rsidRPr="00BA62C0">
        <w:rPr>
          <w:rFonts w:eastAsia="宋体"/>
          <w:b/>
          <w:bCs/>
          <w:szCs w:val="24"/>
          <w:lang w:eastAsia="zh-CN"/>
        </w:rPr>
        <w:t>companies</w:t>
      </w:r>
      <w:r w:rsidRPr="00BA62C0">
        <w:rPr>
          <w:rFonts w:eastAsia="宋体" w:hint="eastAsia"/>
          <w:b/>
          <w:bCs/>
          <w:szCs w:val="24"/>
          <w:lang w:eastAsia="zh-CN"/>
        </w:rPr>
        <w:t xml:space="preserve"> to provide seize 2 UEs (small phone with PDA hand) for preliminary measurements.</w:t>
      </w:r>
    </w:p>
    <w:p w14:paraId="4A1324FD"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b/>
          <w:bCs/>
          <w:szCs w:val="24"/>
          <w:lang w:eastAsia="zh-CN"/>
        </w:rPr>
        <w:t>N</w:t>
      </w:r>
      <w:r w:rsidRPr="00BA62C0">
        <w:rPr>
          <w:rFonts w:eastAsia="宋体" w:hint="eastAsia"/>
          <w:b/>
          <w:bCs/>
          <w:szCs w:val="24"/>
          <w:lang w:eastAsia="zh-CN"/>
        </w:rPr>
        <w:t xml:space="preserve">ote: Size 1 (wide, width &gt;72mm and </w:t>
      </w:r>
      <w:r w:rsidRPr="00BA62C0">
        <w:rPr>
          <w:rFonts w:eastAsia="宋体" w:hint="eastAsia"/>
          <w:b/>
          <w:bCs/>
          <w:szCs w:val="24"/>
          <w:lang w:eastAsia="zh-CN"/>
        </w:rPr>
        <w:t>≤</w:t>
      </w:r>
      <w:r w:rsidRPr="00BA62C0">
        <w:rPr>
          <w:rFonts w:eastAsia="宋体" w:hint="eastAsia"/>
          <w:b/>
          <w:bCs/>
          <w:szCs w:val="24"/>
          <w:lang w:eastAsia="zh-CN"/>
        </w:rPr>
        <w:t xml:space="preserve">92mm), Size 2 (narrow, width </w:t>
      </w:r>
      <w:r w:rsidRPr="00BA62C0">
        <w:rPr>
          <w:rFonts w:eastAsia="宋体" w:hint="eastAsia"/>
          <w:b/>
          <w:bCs/>
          <w:szCs w:val="24"/>
          <w:lang w:eastAsia="zh-CN"/>
        </w:rPr>
        <w:t>≥</w:t>
      </w:r>
      <w:r w:rsidRPr="00BA62C0">
        <w:rPr>
          <w:rFonts w:eastAsia="宋体" w:hint="eastAsia"/>
          <w:b/>
          <w:bCs/>
          <w:szCs w:val="24"/>
          <w:lang w:eastAsia="zh-CN"/>
        </w:rPr>
        <w:t xml:space="preserve">56mm and </w:t>
      </w:r>
      <w:r w:rsidRPr="00BA62C0">
        <w:rPr>
          <w:rFonts w:eastAsia="宋体" w:hint="eastAsia"/>
          <w:b/>
          <w:bCs/>
          <w:szCs w:val="24"/>
          <w:lang w:eastAsia="zh-CN"/>
        </w:rPr>
        <w:t>≤</w:t>
      </w:r>
      <w:r w:rsidRPr="00BA62C0">
        <w:rPr>
          <w:rFonts w:eastAsia="宋体" w:hint="eastAsia"/>
          <w:b/>
          <w:bCs/>
          <w:szCs w:val="24"/>
          <w:lang w:eastAsia="zh-CN"/>
        </w:rPr>
        <w:t>72mm);</w:t>
      </w:r>
    </w:p>
    <w:p w14:paraId="5B7EE935" w14:textId="77777777" w:rsidR="00BA62C0" w:rsidRPr="00BA62C0" w:rsidRDefault="00BA62C0" w:rsidP="00BA62C0">
      <w:pPr>
        <w:overflowPunct/>
        <w:autoSpaceDE/>
        <w:autoSpaceDN/>
        <w:adjustRightInd/>
        <w:textAlignment w:val="auto"/>
        <w:rPr>
          <w:rFonts w:eastAsia="宋体"/>
          <w:b/>
          <w:u w:val="single"/>
          <w:lang w:eastAsia="ko-KR"/>
        </w:rPr>
      </w:pPr>
    </w:p>
    <w:p w14:paraId="2EC5744A" w14:textId="77777777" w:rsidR="00BA62C0" w:rsidRPr="00BA62C0" w:rsidRDefault="00BA62C0" w:rsidP="00BA62C0">
      <w:pPr>
        <w:overflowPunct/>
        <w:autoSpaceDE/>
        <w:autoSpaceDN/>
        <w:adjustRightInd/>
        <w:textAlignment w:val="auto"/>
        <w:rPr>
          <w:rFonts w:eastAsia="宋体"/>
          <w:b/>
          <w:u w:val="single"/>
          <w:lang w:eastAsia="zh-CN"/>
        </w:rPr>
      </w:pPr>
      <w:r w:rsidRPr="00BA62C0">
        <w:rPr>
          <w:rFonts w:eastAsia="宋体"/>
          <w:b/>
          <w:u w:val="single"/>
          <w:lang w:eastAsia="ko-KR"/>
        </w:rPr>
        <w:t xml:space="preserve">Issue </w:t>
      </w:r>
      <w:r w:rsidRPr="00BA62C0">
        <w:rPr>
          <w:rFonts w:eastAsia="宋体" w:hint="eastAsia"/>
          <w:b/>
          <w:u w:val="single"/>
          <w:lang w:eastAsia="zh-CN"/>
        </w:rPr>
        <w:t>4</w:t>
      </w:r>
      <w:r w:rsidRPr="00BA62C0">
        <w:rPr>
          <w:rFonts w:eastAsia="宋体"/>
          <w:b/>
          <w:u w:val="single"/>
          <w:lang w:eastAsia="ko-KR"/>
        </w:rPr>
        <w:t>-</w:t>
      </w:r>
      <w:r w:rsidRPr="00BA62C0">
        <w:rPr>
          <w:rFonts w:eastAsia="宋体" w:hint="eastAsia"/>
          <w:b/>
          <w:u w:val="single"/>
          <w:lang w:eastAsia="zh-CN"/>
        </w:rPr>
        <w:t>2</w:t>
      </w:r>
      <w:r w:rsidRPr="00BA62C0">
        <w:rPr>
          <w:rFonts w:eastAsia="宋体"/>
          <w:b/>
          <w:u w:val="single"/>
          <w:lang w:eastAsia="ko-KR"/>
        </w:rPr>
        <w:t>-</w:t>
      </w:r>
      <w:r w:rsidRPr="00BA62C0">
        <w:rPr>
          <w:rFonts w:eastAsia="宋体" w:hint="eastAsia"/>
          <w:b/>
          <w:u w:val="single"/>
          <w:lang w:eastAsia="zh-CN"/>
        </w:rPr>
        <w:t>2</w:t>
      </w:r>
      <w:r w:rsidRPr="00BA62C0">
        <w:rPr>
          <w:rFonts w:eastAsia="宋体"/>
          <w:b/>
          <w:u w:val="single"/>
          <w:lang w:eastAsia="ko-KR"/>
        </w:rPr>
        <w:t xml:space="preserve">: </w:t>
      </w:r>
      <w:r w:rsidRPr="00BA62C0">
        <w:rPr>
          <w:rFonts w:eastAsia="宋体" w:hint="eastAsia"/>
          <w:b/>
          <w:u w:val="single"/>
          <w:lang w:eastAsia="zh-CN"/>
        </w:rPr>
        <w:t xml:space="preserve">PDA hand related TRP/TRS requirements   </w:t>
      </w:r>
    </w:p>
    <w:p w14:paraId="680B1325" w14:textId="77777777" w:rsidR="00BA62C0" w:rsidRPr="00BA62C0" w:rsidRDefault="00BA62C0" w:rsidP="00BA62C0">
      <w:pPr>
        <w:overflowPunct/>
        <w:autoSpaceDE/>
        <w:autoSpaceDN/>
        <w:adjustRightInd/>
        <w:spacing w:after="120"/>
        <w:textAlignment w:val="auto"/>
        <w:rPr>
          <w:rFonts w:eastAsia="宋体"/>
          <w:szCs w:val="24"/>
          <w:lang w:eastAsia="zh-CN"/>
        </w:rPr>
      </w:pPr>
      <w:r w:rsidRPr="00BA62C0">
        <w:rPr>
          <w:rFonts w:eastAsia="宋体" w:hint="eastAsia"/>
          <w:szCs w:val="24"/>
          <w:lang w:eastAsia="zh-CN"/>
        </w:rPr>
        <w:t>Agreements:</w:t>
      </w:r>
    </w:p>
    <w:p w14:paraId="0BEA7199"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hint="eastAsia"/>
          <w:b/>
          <w:bCs/>
          <w:szCs w:val="24"/>
          <w:lang w:eastAsia="zh-CN"/>
        </w:rPr>
        <w:lastRenderedPageBreak/>
        <w:t>RAN4 further discuss how to specify PDA hand related TRP/TRS requirements (Size 2 UEs).</w:t>
      </w:r>
    </w:p>
    <w:p w14:paraId="3C14B76D" w14:textId="77777777" w:rsidR="00BA62C0" w:rsidRPr="00BA62C0" w:rsidRDefault="00BA62C0" w:rsidP="00BA62C0">
      <w:pPr>
        <w:overflowPunct/>
        <w:autoSpaceDE/>
        <w:autoSpaceDN/>
        <w:adjustRightInd/>
        <w:spacing w:after="100"/>
        <w:jc w:val="center"/>
        <w:textAlignment w:val="auto"/>
        <w:rPr>
          <w:rFonts w:eastAsia="Heiti SC Light"/>
          <w:lang w:eastAsia="zh-CN"/>
        </w:rPr>
      </w:pPr>
    </w:p>
    <w:p w14:paraId="01CD96F6" w14:textId="77777777" w:rsidR="00BA62C0" w:rsidRPr="00BA62C0" w:rsidRDefault="00BA62C0" w:rsidP="00BA62C0">
      <w:pPr>
        <w:overflowPunct/>
        <w:autoSpaceDE/>
        <w:autoSpaceDN/>
        <w:adjustRightInd/>
        <w:textAlignment w:val="auto"/>
        <w:rPr>
          <w:rFonts w:eastAsia="宋体"/>
          <w:b/>
          <w:u w:val="single"/>
          <w:lang w:eastAsia="zh-CN"/>
        </w:rPr>
      </w:pPr>
      <w:r w:rsidRPr="00BA62C0">
        <w:rPr>
          <w:rFonts w:eastAsia="宋体"/>
          <w:b/>
          <w:u w:val="single"/>
          <w:lang w:eastAsia="ko-KR"/>
        </w:rPr>
        <w:t xml:space="preserve">Issue </w:t>
      </w:r>
      <w:r w:rsidRPr="00BA62C0">
        <w:rPr>
          <w:rFonts w:eastAsia="宋体" w:hint="eastAsia"/>
          <w:b/>
          <w:u w:val="single"/>
          <w:lang w:eastAsia="zh-CN"/>
        </w:rPr>
        <w:t>4</w:t>
      </w:r>
      <w:r w:rsidRPr="00BA62C0">
        <w:rPr>
          <w:rFonts w:eastAsia="宋体"/>
          <w:b/>
          <w:u w:val="single"/>
          <w:lang w:eastAsia="ko-KR"/>
        </w:rPr>
        <w:t>-</w:t>
      </w:r>
      <w:r w:rsidRPr="00BA62C0">
        <w:rPr>
          <w:rFonts w:eastAsia="宋体" w:hint="eastAsia"/>
          <w:b/>
          <w:u w:val="single"/>
          <w:lang w:eastAsia="zh-CN"/>
        </w:rPr>
        <w:t>2</w:t>
      </w:r>
      <w:r w:rsidRPr="00BA62C0">
        <w:rPr>
          <w:rFonts w:eastAsia="宋体"/>
          <w:b/>
          <w:u w:val="single"/>
          <w:lang w:eastAsia="ko-KR"/>
        </w:rPr>
        <w:t>-</w:t>
      </w:r>
      <w:r w:rsidRPr="00BA62C0">
        <w:rPr>
          <w:rFonts w:eastAsia="宋体" w:hint="eastAsia"/>
          <w:b/>
          <w:u w:val="single"/>
          <w:lang w:eastAsia="zh-CN"/>
        </w:rPr>
        <w:t>3</w:t>
      </w:r>
      <w:r w:rsidRPr="00BA62C0">
        <w:rPr>
          <w:rFonts w:eastAsia="宋体"/>
          <w:b/>
          <w:u w:val="single"/>
          <w:lang w:eastAsia="ko-KR"/>
        </w:rPr>
        <w:t xml:space="preserve">: </w:t>
      </w:r>
      <w:r w:rsidRPr="00BA62C0">
        <w:rPr>
          <w:rFonts w:eastAsia="宋体" w:hint="eastAsia"/>
          <w:b/>
          <w:u w:val="single"/>
          <w:lang w:eastAsia="zh-CN"/>
        </w:rPr>
        <w:t xml:space="preserve">Scope for 1Tx requirements in Rel-19   </w:t>
      </w:r>
    </w:p>
    <w:p w14:paraId="4724FDFC" w14:textId="77777777" w:rsidR="00BA62C0" w:rsidRPr="00BA62C0" w:rsidRDefault="00BA62C0" w:rsidP="00BA62C0">
      <w:pPr>
        <w:overflowPunct/>
        <w:autoSpaceDE/>
        <w:autoSpaceDN/>
        <w:adjustRightInd/>
        <w:spacing w:after="120"/>
        <w:textAlignment w:val="auto"/>
        <w:rPr>
          <w:rFonts w:eastAsia="宋体"/>
          <w:szCs w:val="24"/>
          <w:lang w:eastAsia="zh-CN"/>
        </w:rPr>
      </w:pPr>
      <w:r w:rsidRPr="00BA62C0">
        <w:rPr>
          <w:rFonts w:eastAsia="宋体" w:hint="eastAsia"/>
          <w:szCs w:val="24"/>
          <w:lang w:eastAsia="zh-CN"/>
        </w:rPr>
        <w:t>Agreements:</w:t>
      </w:r>
    </w:p>
    <w:p w14:paraId="7130833D"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b/>
          <w:bCs/>
          <w:szCs w:val="24"/>
          <w:lang w:eastAsia="zh-CN"/>
        </w:rPr>
        <w:t>Further discuss and conclude the scope for 1TX requirements in Nov meeting. This will be reflected in WID in Dec RAN-P.</w:t>
      </w:r>
    </w:p>
    <w:p w14:paraId="6D27B212" w14:textId="77777777" w:rsidR="00BA62C0" w:rsidRPr="00BA62C0" w:rsidRDefault="00BA62C0" w:rsidP="00BA62C0">
      <w:pPr>
        <w:overflowPunct/>
        <w:autoSpaceDE/>
        <w:autoSpaceDN/>
        <w:adjustRightInd/>
        <w:spacing w:after="100"/>
        <w:textAlignment w:val="auto"/>
        <w:rPr>
          <w:rFonts w:eastAsia="Heiti SC Light"/>
          <w:lang w:eastAsia="zh-CN"/>
        </w:rPr>
      </w:pPr>
    </w:p>
    <w:p w14:paraId="26E74092" w14:textId="77777777" w:rsidR="00BA62C0" w:rsidRPr="00BA62C0" w:rsidRDefault="00BA62C0" w:rsidP="00BA62C0">
      <w:pPr>
        <w:overflowPunct/>
        <w:autoSpaceDE/>
        <w:autoSpaceDN/>
        <w:adjustRightInd/>
        <w:textAlignment w:val="auto"/>
        <w:rPr>
          <w:rFonts w:eastAsia="宋体"/>
          <w:b/>
          <w:u w:val="single"/>
          <w:lang w:eastAsia="zh-CN"/>
        </w:rPr>
      </w:pPr>
      <w:r w:rsidRPr="00BA62C0">
        <w:rPr>
          <w:rFonts w:eastAsia="宋体"/>
          <w:b/>
          <w:u w:val="single"/>
          <w:lang w:eastAsia="ko-KR"/>
        </w:rPr>
        <w:t xml:space="preserve">Issue </w:t>
      </w:r>
      <w:r w:rsidRPr="00BA62C0">
        <w:rPr>
          <w:rFonts w:eastAsia="宋体" w:hint="eastAsia"/>
          <w:b/>
          <w:u w:val="single"/>
          <w:lang w:eastAsia="zh-CN"/>
        </w:rPr>
        <w:t>4</w:t>
      </w:r>
      <w:r w:rsidRPr="00BA62C0">
        <w:rPr>
          <w:rFonts w:eastAsia="宋体"/>
          <w:b/>
          <w:u w:val="single"/>
          <w:lang w:eastAsia="ko-KR"/>
        </w:rPr>
        <w:t>-</w:t>
      </w:r>
      <w:r w:rsidRPr="00BA62C0">
        <w:rPr>
          <w:rFonts w:eastAsia="宋体" w:hint="eastAsia"/>
          <w:b/>
          <w:u w:val="single"/>
          <w:lang w:eastAsia="zh-CN"/>
        </w:rPr>
        <w:t>2</w:t>
      </w:r>
      <w:r w:rsidRPr="00BA62C0">
        <w:rPr>
          <w:rFonts w:eastAsia="宋体"/>
          <w:b/>
          <w:u w:val="single"/>
          <w:lang w:eastAsia="ko-KR"/>
        </w:rPr>
        <w:t>-</w:t>
      </w:r>
      <w:r w:rsidRPr="00BA62C0">
        <w:rPr>
          <w:rFonts w:eastAsia="宋体" w:hint="eastAsia"/>
          <w:b/>
          <w:u w:val="single"/>
          <w:lang w:eastAsia="zh-CN"/>
        </w:rPr>
        <w:t>4</w:t>
      </w:r>
      <w:r w:rsidRPr="00BA62C0">
        <w:rPr>
          <w:rFonts w:eastAsia="宋体"/>
          <w:b/>
          <w:u w:val="single"/>
          <w:lang w:eastAsia="ko-KR"/>
        </w:rPr>
        <w:t xml:space="preserve">: </w:t>
      </w:r>
      <w:r w:rsidRPr="00BA62C0">
        <w:rPr>
          <w:rFonts w:eastAsia="宋体" w:hint="eastAsia"/>
          <w:b/>
          <w:u w:val="single"/>
          <w:lang w:eastAsia="zh-CN"/>
        </w:rPr>
        <w:t xml:space="preserve">Working procedure for 1Tx requirements related performance measurement campaign  </w:t>
      </w:r>
    </w:p>
    <w:p w14:paraId="10A4E766" w14:textId="77777777" w:rsidR="00BA62C0" w:rsidRPr="00BA62C0" w:rsidRDefault="00BA62C0" w:rsidP="00BA62C0">
      <w:pPr>
        <w:overflowPunct/>
        <w:autoSpaceDE/>
        <w:autoSpaceDN/>
        <w:adjustRightInd/>
        <w:spacing w:after="120"/>
        <w:textAlignment w:val="auto"/>
        <w:rPr>
          <w:rFonts w:eastAsia="宋体"/>
          <w:szCs w:val="24"/>
          <w:lang w:eastAsia="zh-CN"/>
        </w:rPr>
      </w:pPr>
      <w:r w:rsidRPr="00BA62C0">
        <w:rPr>
          <w:rFonts w:eastAsia="宋体" w:hint="eastAsia"/>
          <w:szCs w:val="24"/>
          <w:lang w:eastAsia="zh-CN"/>
        </w:rPr>
        <w:t>Agreements:</w:t>
      </w:r>
    </w:p>
    <w:p w14:paraId="214DFD09" w14:textId="77777777" w:rsidR="00BA62C0" w:rsidRPr="00BA62C0" w:rsidRDefault="00BA62C0" w:rsidP="00BA62C0">
      <w:pPr>
        <w:numPr>
          <w:ilvl w:val="1"/>
          <w:numId w:val="8"/>
        </w:numPr>
        <w:overflowPunct/>
        <w:autoSpaceDE/>
        <w:autoSpaceDN/>
        <w:adjustRightInd/>
        <w:spacing w:after="120"/>
        <w:ind w:left="1440"/>
        <w:textAlignment w:val="auto"/>
        <w:rPr>
          <w:rFonts w:eastAsia="宋体"/>
          <w:b/>
          <w:bCs/>
          <w:szCs w:val="24"/>
          <w:lang w:eastAsia="zh-CN"/>
        </w:rPr>
      </w:pPr>
      <w:r w:rsidRPr="00BA62C0">
        <w:rPr>
          <w:rFonts w:eastAsia="宋体" w:hint="eastAsia"/>
          <w:b/>
          <w:bCs/>
          <w:szCs w:val="24"/>
          <w:lang w:eastAsia="zh-CN"/>
        </w:rPr>
        <w:t xml:space="preserve">RAN4 adopt </w:t>
      </w:r>
      <w:r w:rsidRPr="00BA62C0">
        <w:rPr>
          <w:rFonts w:eastAsia="宋体"/>
          <w:b/>
          <w:bCs/>
          <w:szCs w:val="24"/>
          <w:lang w:eastAsia="zh-CN"/>
        </w:rPr>
        <w:t>the</w:t>
      </w:r>
      <w:r w:rsidRPr="00BA62C0">
        <w:rPr>
          <w:rFonts w:eastAsia="宋体" w:hint="eastAsia"/>
          <w:b/>
          <w:bCs/>
          <w:szCs w:val="24"/>
          <w:lang w:eastAsia="zh-CN"/>
        </w:rPr>
        <w:t xml:space="preserve"> following working procedure for 1Tx UE performance measurement campaign. </w:t>
      </w:r>
      <w:r w:rsidRPr="00BA62C0">
        <w:rPr>
          <w:rFonts w:eastAsia="宋体"/>
          <w:b/>
          <w:bCs/>
          <w:szCs w:val="24"/>
          <w:lang w:eastAsia="zh-CN"/>
        </w:rPr>
        <w:t>F</w:t>
      </w:r>
      <w:r w:rsidRPr="00BA62C0">
        <w:rPr>
          <w:rFonts w:eastAsia="宋体" w:hint="eastAsia"/>
          <w:b/>
          <w:bCs/>
          <w:szCs w:val="24"/>
          <w:lang w:eastAsia="zh-CN"/>
        </w:rPr>
        <w:t>urther optimization is not precluded.</w:t>
      </w:r>
    </w:p>
    <w:p w14:paraId="47F118F6" w14:textId="77777777" w:rsidR="00BA62C0" w:rsidRPr="00BA62C0" w:rsidRDefault="00BA62C0" w:rsidP="00BA62C0">
      <w:pPr>
        <w:rPr>
          <w:b/>
          <w:sz w:val="22"/>
          <w:szCs w:val="24"/>
          <w:lang w:val="en-US" w:eastAsia="en-US"/>
        </w:rPr>
      </w:pPr>
      <w:r w:rsidRPr="00BA62C0">
        <w:rPr>
          <w:b/>
          <w:sz w:val="22"/>
          <w:szCs w:val="24"/>
          <w:lang w:val="en-US" w:eastAsia="en-US"/>
        </w:rPr>
        <w:t>Working procedure for TRP TRS Performance Test Campaign to define requirements</w:t>
      </w:r>
    </w:p>
    <w:p w14:paraId="07577547" w14:textId="77777777" w:rsidR="00BA62C0" w:rsidRPr="00BA62C0" w:rsidRDefault="00BA62C0" w:rsidP="00BA62C0">
      <w:pPr>
        <w:numPr>
          <w:ilvl w:val="0"/>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The purpose of Test Campaign is to collect devices results for the permitted labs after lab-alignment activity for the definition of the FR1 TRP TRS requirements.</w:t>
      </w:r>
    </w:p>
    <w:p w14:paraId="413AEB73" w14:textId="77777777" w:rsidR="00BA62C0" w:rsidRPr="00BA62C0" w:rsidRDefault="00BA62C0" w:rsidP="00BA62C0">
      <w:pPr>
        <w:numPr>
          <w:ilvl w:val="0"/>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Test cases for TRP TRS Performance Test Campaign:</w:t>
      </w:r>
    </w:p>
    <w:p w14:paraId="0C677FA2" w14:textId="77777777" w:rsidR="00BA62C0" w:rsidRPr="00BA62C0" w:rsidRDefault="00BA62C0" w:rsidP="00BA62C0">
      <w:pPr>
        <w:numPr>
          <w:ilvl w:val="1"/>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 xml:space="preserve">Test bands: </w:t>
      </w:r>
      <w:r w:rsidRPr="00BA62C0">
        <w:rPr>
          <w:rFonts w:eastAsia="等线" w:hint="eastAsia"/>
          <w:szCs w:val="24"/>
          <w:lang w:val="en-US" w:eastAsia="zh-CN"/>
        </w:rPr>
        <w:t>[</w:t>
      </w:r>
      <w:r w:rsidRPr="00BA62C0">
        <w:rPr>
          <w:rFonts w:eastAsia="Malgun Gothic"/>
          <w:szCs w:val="24"/>
          <w:lang w:val="en-US" w:eastAsia="en-US"/>
        </w:rPr>
        <w:t>1Tx at new bands n3, n5, n7, n8, n20, n38, n77, n79</w:t>
      </w:r>
      <w:r w:rsidRPr="00BA62C0">
        <w:rPr>
          <w:rFonts w:eastAsia="等线" w:hint="eastAsia"/>
          <w:szCs w:val="24"/>
          <w:lang w:val="en-US" w:eastAsia="zh-CN"/>
        </w:rPr>
        <w:t xml:space="preserve">; 2Tx at bands n41 and n78;]  </w:t>
      </w:r>
    </w:p>
    <w:p w14:paraId="7998300E" w14:textId="77777777" w:rsidR="00BA62C0" w:rsidRPr="00BA62C0" w:rsidRDefault="00BA62C0" w:rsidP="00BA62C0">
      <w:pPr>
        <w:numPr>
          <w:ilvl w:val="1"/>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Use scenarios: Both Browsing mode (Hand phantom only), i.e., Hand Left and Hand Right; and Talk mode (head and hand phantom), i.e., BHHL and BHHR</w:t>
      </w:r>
    </w:p>
    <w:p w14:paraId="5E7890DB" w14:textId="77777777" w:rsidR="00BA62C0" w:rsidRPr="00BA62C0" w:rsidRDefault="00BA62C0" w:rsidP="00BA62C0">
      <w:pPr>
        <w:numPr>
          <w:ilvl w:val="1"/>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Hand Phantom: Wide Grip Hand as first priority, PDA hand is not precluded if sufficient devices are available</w:t>
      </w:r>
    </w:p>
    <w:p w14:paraId="525A007E" w14:textId="77777777" w:rsidR="00BA62C0" w:rsidRPr="00BA62C0" w:rsidRDefault="00BA62C0" w:rsidP="00BA62C0">
      <w:pPr>
        <w:numPr>
          <w:ilvl w:val="1"/>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Operation mode: SA with 1Tx  as phase 1. SA with 2Tx (non-coherent UL-MIMO) as phase 2</w:t>
      </w:r>
      <w:r w:rsidRPr="00BA62C0">
        <w:rPr>
          <w:rFonts w:eastAsia="等线" w:hint="eastAsia"/>
          <w:szCs w:val="24"/>
          <w:lang w:val="en-US" w:eastAsia="zh-CN"/>
        </w:rPr>
        <w:t xml:space="preserve"> after 2Tx lab alignment activity</w:t>
      </w:r>
      <w:r w:rsidRPr="00BA62C0">
        <w:rPr>
          <w:rFonts w:eastAsia="Malgun Gothic"/>
          <w:szCs w:val="24"/>
          <w:lang w:val="en-US" w:eastAsia="en-US"/>
        </w:rPr>
        <w:t xml:space="preserve">. </w:t>
      </w:r>
    </w:p>
    <w:p w14:paraId="61D1C0EE" w14:textId="77777777" w:rsidR="00BA62C0" w:rsidRPr="00BA62C0" w:rsidRDefault="00BA62C0" w:rsidP="00BA62C0">
      <w:pPr>
        <w:numPr>
          <w:ilvl w:val="0"/>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Commercial Device (Smartphone) selection criteria for TRP TRS Performance Test Campaign:</w:t>
      </w:r>
    </w:p>
    <w:p w14:paraId="46E35E86" w14:textId="77777777" w:rsidR="00BA62C0" w:rsidRPr="00BA62C0" w:rsidRDefault="00BA62C0" w:rsidP="00BA62C0">
      <w:pPr>
        <w:numPr>
          <w:ilvl w:val="1"/>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 xml:space="preserve">DUT size: Size 1(width &gt;72mm and ≤92mm)  </w:t>
      </w:r>
    </w:p>
    <w:p w14:paraId="1BAE2262" w14:textId="77777777" w:rsidR="00BA62C0" w:rsidRPr="00BA62C0" w:rsidRDefault="00BA62C0" w:rsidP="00BA62C0">
      <w:pPr>
        <w:numPr>
          <w:ilvl w:val="1"/>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 xml:space="preserve">DUT capability: </w:t>
      </w:r>
      <w:r w:rsidRPr="00BA62C0">
        <w:rPr>
          <w:rFonts w:eastAsia="Malgun Gothic"/>
          <w:szCs w:val="24"/>
          <w:lang w:val="en-US" w:eastAsia="zh-CN"/>
        </w:rPr>
        <w:t>support for Bands those listed in the WID is preferred, but devices supporting only a subset of the above bands can equally be used in the measurement campaign for such supported bands</w:t>
      </w:r>
    </w:p>
    <w:p w14:paraId="0269CC11" w14:textId="77777777" w:rsidR="00BA62C0" w:rsidRPr="00BA62C0" w:rsidRDefault="00BA62C0" w:rsidP="00BA62C0">
      <w:pPr>
        <w:numPr>
          <w:ilvl w:val="1"/>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The following selection criteria can also be considered:</w:t>
      </w:r>
    </w:p>
    <w:p w14:paraId="2FC66013" w14:textId="77777777" w:rsidR="00BA62C0" w:rsidRPr="00BA62C0" w:rsidRDefault="00BA62C0" w:rsidP="00BA62C0">
      <w:pPr>
        <w:numPr>
          <w:ilvl w:val="0"/>
          <w:numId w:val="18"/>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Year of production: [202</w:t>
      </w:r>
      <w:r w:rsidRPr="00BA62C0">
        <w:rPr>
          <w:rFonts w:eastAsia="等线" w:hint="eastAsia"/>
          <w:szCs w:val="24"/>
          <w:lang w:val="en-US" w:eastAsia="zh-CN"/>
        </w:rPr>
        <w:t>2</w:t>
      </w:r>
      <w:r w:rsidRPr="00BA62C0">
        <w:rPr>
          <w:rFonts w:eastAsia="Malgun Gothic"/>
          <w:szCs w:val="24"/>
          <w:lang w:val="en-US" w:eastAsia="en-US"/>
        </w:rPr>
        <w:t>-202</w:t>
      </w:r>
      <w:r w:rsidRPr="00BA62C0">
        <w:rPr>
          <w:rFonts w:eastAsia="等线" w:hint="eastAsia"/>
          <w:szCs w:val="24"/>
          <w:lang w:val="en-US" w:eastAsia="zh-CN"/>
        </w:rPr>
        <w:t>5</w:t>
      </w:r>
      <w:r w:rsidRPr="00BA62C0">
        <w:rPr>
          <w:rFonts w:eastAsia="Malgun Gothic"/>
          <w:szCs w:val="24"/>
          <w:lang w:val="en-US" w:eastAsia="en-US"/>
        </w:rPr>
        <w:t>]</w:t>
      </w:r>
    </w:p>
    <w:p w14:paraId="68607FB6" w14:textId="77777777" w:rsidR="00BA62C0" w:rsidRPr="00BA62C0" w:rsidRDefault="00BA62C0" w:rsidP="00BA62C0">
      <w:pPr>
        <w:numPr>
          <w:ilvl w:val="0"/>
          <w:numId w:val="18"/>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Brand variety</w:t>
      </w:r>
    </w:p>
    <w:p w14:paraId="59104C8C" w14:textId="77777777" w:rsidR="00BA62C0" w:rsidRPr="00BA62C0" w:rsidRDefault="00BA62C0" w:rsidP="00BA62C0">
      <w:pPr>
        <w:numPr>
          <w:ilvl w:val="0"/>
          <w:numId w:val="18"/>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Price range (to capture different price segment, including High/Mid/Low-end products)</w:t>
      </w:r>
    </w:p>
    <w:p w14:paraId="6155721F" w14:textId="77777777" w:rsidR="00BA62C0" w:rsidRPr="00BA62C0" w:rsidRDefault="00BA62C0" w:rsidP="00BA62C0">
      <w:pPr>
        <w:numPr>
          <w:ilvl w:val="0"/>
          <w:numId w:val="18"/>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Popularity</w:t>
      </w:r>
    </w:p>
    <w:p w14:paraId="2607F23E" w14:textId="77777777" w:rsidR="00BA62C0" w:rsidRPr="00BA62C0" w:rsidRDefault="00BA62C0" w:rsidP="00BA62C0">
      <w:pPr>
        <w:numPr>
          <w:ilvl w:val="0"/>
          <w:numId w:val="18"/>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Number of bands supported</w:t>
      </w:r>
    </w:p>
    <w:p w14:paraId="19E50C58" w14:textId="77777777" w:rsidR="00BA62C0" w:rsidRPr="00BA62C0" w:rsidRDefault="00BA62C0" w:rsidP="00BA62C0">
      <w:pPr>
        <w:numPr>
          <w:ilvl w:val="1"/>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Power Class: PC2 and PC3. For bands support both PC2 and PC3, focus on PC2 measurements, but both PC2 and PC3 requirements are needed. For PC3 bands, only PC3 requirements.</w:t>
      </w:r>
    </w:p>
    <w:p w14:paraId="03173AF4" w14:textId="77777777" w:rsidR="00BA62C0" w:rsidRPr="00BA62C0" w:rsidRDefault="00BA62C0" w:rsidP="00BA62C0">
      <w:pPr>
        <w:numPr>
          <w:ilvl w:val="0"/>
          <w:numId w:val="17"/>
        </w:numPr>
        <w:overflowPunct/>
        <w:autoSpaceDE/>
        <w:autoSpaceDN/>
        <w:adjustRightInd/>
        <w:spacing w:after="100" w:line="252" w:lineRule="auto"/>
        <w:textAlignment w:val="auto"/>
        <w:rPr>
          <w:rFonts w:eastAsia="Malgun Gothic"/>
          <w:szCs w:val="24"/>
          <w:lang w:val="en-US" w:eastAsia="en-US"/>
        </w:rPr>
      </w:pPr>
      <w:r w:rsidRPr="00BA62C0">
        <w:rPr>
          <w:rFonts w:eastAsia="Malgun Gothic"/>
          <w:szCs w:val="24"/>
          <w:lang w:val="en-US" w:eastAsia="en-US"/>
        </w:rPr>
        <w:t>Devices provisioning:</w:t>
      </w:r>
    </w:p>
    <w:p w14:paraId="2D3D51D9" w14:textId="77777777" w:rsidR="00BA62C0" w:rsidRPr="00BA62C0" w:rsidRDefault="00BA62C0" w:rsidP="00BA62C0">
      <w:pPr>
        <w:numPr>
          <w:ilvl w:val="1"/>
          <w:numId w:val="17"/>
        </w:numPr>
        <w:overflowPunct/>
        <w:autoSpaceDE/>
        <w:autoSpaceDN/>
        <w:adjustRightInd/>
        <w:spacing w:after="100" w:line="252" w:lineRule="auto"/>
        <w:textAlignment w:val="auto"/>
        <w:rPr>
          <w:rFonts w:eastAsia="Malgun Gothic"/>
          <w:szCs w:val="24"/>
          <w:lang w:val="en-US" w:eastAsia="en-US"/>
        </w:rPr>
      </w:pPr>
      <w:r w:rsidRPr="00BA62C0">
        <w:rPr>
          <w:rFonts w:eastAsia="Malgun Gothic"/>
          <w:szCs w:val="24"/>
          <w:lang w:val="en-US" w:eastAsia="en-US"/>
        </w:rPr>
        <w:t>Any 3GPP member can work with test labs to provide devices to the aligned test labs (each test lab shall provide a single measurement result set for repeated UE model into RAN4 measurement campaign data pool)</w:t>
      </w:r>
    </w:p>
    <w:p w14:paraId="2479B5F2" w14:textId="77777777" w:rsidR="00BA62C0" w:rsidRPr="00BA62C0" w:rsidRDefault="00BA62C0" w:rsidP="00BA62C0">
      <w:pPr>
        <w:numPr>
          <w:ilvl w:val="2"/>
          <w:numId w:val="17"/>
        </w:numPr>
        <w:overflowPunct/>
        <w:autoSpaceDE/>
        <w:autoSpaceDN/>
        <w:adjustRightInd/>
        <w:spacing w:after="100" w:line="252" w:lineRule="auto"/>
        <w:textAlignment w:val="auto"/>
        <w:rPr>
          <w:rFonts w:eastAsia="Malgun Gothic"/>
          <w:szCs w:val="24"/>
          <w:lang w:val="en-US" w:eastAsia="en-US"/>
        </w:rPr>
      </w:pPr>
      <w:r w:rsidRPr="00BA62C0">
        <w:rPr>
          <w:rFonts w:eastAsia="Malgun Gothic"/>
          <w:szCs w:val="24"/>
          <w:lang w:val="en-US" w:eastAsia="en-US"/>
        </w:rPr>
        <w:t>FFS for the same UE model with supporting different set of bands</w:t>
      </w:r>
    </w:p>
    <w:p w14:paraId="6C45D3A9" w14:textId="77777777" w:rsidR="00BA62C0" w:rsidRPr="00BA62C0" w:rsidRDefault="00BA62C0" w:rsidP="00BA62C0">
      <w:pPr>
        <w:numPr>
          <w:ilvl w:val="1"/>
          <w:numId w:val="17"/>
        </w:numPr>
        <w:overflowPunct/>
        <w:autoSpaceDE/>
        <w:autoSpaceDN/>
        <w:adjustRightInd/>
        <w:spacing w:after="100" w:line="252" w:lineRule="auto"/>
        <w:textAlignment w:val="auto"/>
        <w:rPr>
          <w:rFonts w:eastAsia="Malgun Gothic"/>
          <w:szCs w:val="24"/>
          <w:lang w:val="en-US" w:eastAsia="en-US"/>
        </w:rPr>
      </w:pPr>
      <w:r w:rsidRPr="00BA62C0">
        <w:rPr>
          <w:rFonts w:eastAsia="Malgun Gothic"/>
          <w:szCs w:val="24"/>
          <w:lang w:val="en-US" w:eastAsia="en-US"/>
        </w:rPr>
        <w:t>Logistical aspects for devices provisioning to the labs are TBD</w:t>
      </w:r>
    </w:p>
    <w:p w14:paraId="4DD5F6ED" w14:textId="77777777" w:rsidR="00BA62C0" w:rsidRPr="00BA62C0" w:rsidRDefault="00BA62C0" w:rsidP="00BA62C0">
      <w:pPr>
        <w:numPr>
          <w:ilvl w:val="0"/>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Test results submitting:</w:t>
      </w:r>
    </w:p>
    <w:p w14:paraId="246EB7BE" w14:textId="77777777" w:rsidR="00BA62C0" w:rsidRPr="00BA62C0" w:rsidRDefault="00BA62C0" w:rsidP="00BA62C0">
      <w:pPr>
        <w:numPr>
          <w:ilvl w:val="1"/>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UE information disclosure</w:t>
      </w:r>
      <w:r w:rsidRPr="00BA62C0">
        <w:rPr>
          <w:rFonts w:eastAsia="等线" w:hint="eastAsia"/>
          <w:szCs w:val="24"/>
          <w:lang w:val="en-US" w:eastAsia="zh-CN"/>
        </w:rPr>
        <w:t>: the following rules should be considered</w:t>
      </w:r>
      <w:r w:rsidRPr="00BA62C0">
        <w:rPr>
          <w:rFonts w:eastAsia="Malgun Gothic"/>
          <w:szCs w:val="24"/>
          <w:lang w:val="en-US" w:eastAsia="en-US"/>
        </w:rPr>
        <w:t xml:space="preserve"> </w:t>
      </w:r>
    </w:p>
    <w:p w14:paraId="468BBF1A" w14:textId="77777777" w:rsidR="00BA62C0" w:rsidRPr="00BA62C0" w:rsidRDefault="00BA62C0" w:rsidP="00BA62C0">
      <w:pPr>
        <w:numPr>
          <w:ilvl w:val="2"/>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 xml:space="preserve">UE model information </w:t>
      </w:r>
      <w:r w:rsidRPr="00BA62C0">
        <w:rPr>
          <w:rFonts w:eastAsia="等线" w:hint="eastAsia"/>
          <w:szCs w:val="24"/>
          <w:lang w:val="en-US" w:eastAsia="zh-CN"/>
        </w:rPr>
        <w:t xml:space="preserve">based on template [Rel-18 </w:t>
      </w:r>
      <w:r w:rsidRPr="00BA62C0">
        <w:rPr>
          <w:rFonts w:eastAsia="等线"/>
          <w:szCs w:val="24"/>
          <w:lang w:val="en-US" w:eastAsia="zh-CN"/>
        </w:rPr>
        <w:t>R4-2408104</w:t>
      </w:r>
      <w:r w:rsidRPr="00BA62C0">
        <w:rPr>
          <w:rFonts w:eastAsia="等线" w:hint="eastAsia"/>
          <w:szCs w:val="24"/>
          <w:lang w:val="en-US" w:eastAsia="zh-CN"/>
        </w:rPr>
        <w:t xml:space="preserve"> as starting point, update is needed] can be shared </w:t>
      </w:r>
      <w:r w:rsidRPr="00BA62C0">
        <w:rPr>
          <w:rFonts w:eastAsia="Malgun Gothic"/>
          <w:szCs w:val="24"/>
          <w:lang w:val="en-US" w:eastAsia="en-US"/>
        </w:rPr>
        <w:t>to MCC. RAN4 Secretary will cover the role of the trusted and neutral third party for the whole procedure</w:t>
      </w:r>
      <w:r w:rsidRPr="00BA62C0">
        <w:rPr>
          <w:rFonts w:eastAsia="等线" w:hint="eastAsia"/>
          <w:szCs w:val="24"/>
          <w:lang w:val="en-US" w:eastAsia="zh-CN"/>
        </w:rPr>
        <w:t>.</w:t>
      </w:r>
    </w:p>
    <w:p w14:paraId="7A2F226E" w14:textId="77777777" w:rsidR="00BA62C0" w:rsidRPr="00BA62C0" w:rsidRDefault="00BA62C0" w:rsidP="00BA62C0">
      <w:pPr>
        <w:numPr>
          <w:ilvl w:val="2"/>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 xml:space="preserve">laboratories use the </w:t>
      </w:r>
      <w:r w:rsidRPr="00BA62C0">
        <w:rPr>
          <w:rFonts w:eastAsia="等线" w:hint="eastAsia"/>
          <w:szCs w:val="24"/>
          <w:lang w:val="en-US" w:eastAsia="zh-CN"/>
        </w:rPr>
        <w:t>same template</w:t>
      </w:r>
      <w:r w:rsidRPr="00BA62C0">
        <w:rPr>
          <w:rFonts w:eastAsia="Malgun Gothic"/>
          <w:szCs w:val="24"/>
          <w:lang w:val="en-US" w:eastAsia="en-US"/>
        </w:rPr>
        <w:t xml:space="preserve"> to submit the device information. The UE information should NOT BE CORRELATED with the order in the measurement data submitted by the same lab for the respective list of devices in c, i.e., the UE mode order in the list should be randomly disrupted</w:t>
      </w:r>
      <w:r w:rsidRPr="00BA62C0">
        <w:rPr>
          <w:rFonts w:eastAsia="等线" w:hint="eastAsia"/>
          <w:szCs w:val="24"/>
          <w:lang w:val="en-US" w:eastAsia="zh-CN"/>
        </w:rPr>
        <w:t>.</w:t>
      </w:r>
    </w:p>
    <w:p w14:paraId="7D48DBEE" w14:textId="77777777" w:rsidR="00BA62C0" w:rsidRPr="00BA62C0" w:rsidRDefault="00BA62C0" w:rsidP="00BA62C0">
      <w:pPr>
        <w:numPr>
          <w:ilvl w:val="3"/>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lastRenderedPageBreak/>
        <w:t>Information of the devices that are going to be measured shall be shared with the RAN4 Secretary as soon as available (i.e., before the measurement activity on such devices starts)</w:t>
      </w:r>
    </w:p>
    <w:p w14:paraId="6F2A30F8" w14:textId="77777777" w:rsidR="00BA62C0" w:rsidRPr="00BA62C0" w:rsidRDefault="00BA62C0" w:rsidP="00BA62C0">
      <w:pPr>
        <w:numPr>
          <w:ilvl w:val="3"/>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The RAN4 Secretary updates the summary of statistical information  and publishes it to 3GPP RAN4 (i.e., living document) in order to monitor the achievement of the thresholds in a timely manner and take the proper actions if these are not met</w:t>
      </w:r>
    </w:p>
    <w:p w14:paraId="40A58F82" w14:textId="77777777" w:rsidR="00BA62C0" w:rsidRPr="00BA62C0" w:rsidRDefault="00BA62C0" w:rsidP="00BA62C0">
      <w:pPr>
        <w:numPr>
          <w:ilvl w:val="2"/>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Statistics of UE information can be shared to RAN4 reflector</w:t>
      </w:r>
      <w:r w:rsidRPr="00BA62C0">
        <w:rPr>
          <w:rFonts w:eastAsia="等线" w:hint="eastAsia"/>
          <w:szCs w:val="24"/>
          <w:lang w:val="en-US" w:eastAsia="zh-CN"/>
        </w:rPr>
        <w:t xml:space="preserve"> after TBD meeting</w:t>
      </w:r>
      <w:r w:rsidRPr="00BA62C0">
        <w:rPr>
          <w:rFonts w:eastAsia="Malgun Gothic"/>
          <w:szCs w:val="24"/>
          <w:lang w:val="en-US" w:eastAsia="en-US"/>
        </w:rPr>
        <w:t xml:space="preserve"> by RAN4 secretary after post-processing </w:t>
      </w:r>
    </w:p>
    <w:p w14:paraId="2A7F39FB" w14:textId="77777777" w:rsidR="00BA62C0" w:rsidRPr="00BA62C0" w:rsidRDefault="00BA62C0" w:rsidP="00BA62C0">
      <w:pPr>
        <w:numPr>
          <w:ilvl w:val="2"/>
          <w:numId w:val="17"/>
        </w:numPr>
        <w:overflowPunct/>
        <w:autoSpaceDE/>
        <w:autoSpaceDN/>
        <w:adjustRightInd/>
        <w:spacing w:after="100"/>
        <w:textAlignment w:val="auto"/>
        <w:rPr>
          <w:rFonts w:eastAsia="Malgun Gothic"/>
          <w:szCs w:val="24"/>
          <w:lang w:val="en-US" w:eastAsia="en-US"/>
        </w:rPr>
      </w:pPr>
      <w:r w:rsidRPr="00BA62C0">
        <w:rPr>
          <w:rFonts w:eastAsia="等线"/>
          <w:szCs w:val="24"/>
          <w:lang w:val="en-US" w:eastAsia="zh-CN"/>
        </w:rPr>
        <w:t>C</w:t>
      </w:r>
      <w:r w:rsidRPr="00BA62C0">
        <w:rPr>
          <w:rFonts w:eastAsia="等线" w:hint="eastAsia"/>
          <w:szCs w:val="24"/>
          <w:lang w:val="en-US" w:eastAsia="zh-CN"/>
        </w:rPr>
        <w:t>onsider following aspects as</w:t>
      </w:r>
      <w:r w:rsidRPr="00BA62C0">
        <w:rPr>
          <w:rFonts w:ascii="CG Times (WN)" w:hAnsi="CG Times (WN)"/>
          <w:szCs w:val="24"/>
          <w:lang w:val="en-US" w:eastAsia="en-US"/>
        </w:rPr>
        <w:t xml:space="preserve"> </w:t>
      </w:r>
      <w:r w:rsidRPr="00BA62C0">
        <w:rPr>
          <w:rFonts w:eastAsia="等线"/>
          <w:szCs w:val="24"/>
          <w:lang w:val="en-US" w:eastAsia="zh-CN"/>
        </w:rPr>
        <w:t>thresholds related to the devices pool for Rel-1</w:t>
      </w:r>
      <w:r w:rsidRPr="00BA62C0">
        <w:rPr>
          <w:rFonts w:eastAsia="等线" w:hint="eastAsia"/>
          <w:szCs w:val="24"/>
          <w:lang w:val="en-US" w:eastAsia="zh-CN"/>
        </w:rPr>
        <w:t>9</w:t>
      </w:r>
    </w:p>
    <w:p w14:paraId="6DE01E29" w14:textId="77777777" w:rsidR="00BA62C0" w:rsidRPr="00BA62C0" w:rsidRDefault="00BA62C0" w:rsidP="00BA62C0">
      <w:pPr>
        <w:numPr>
          <w:ilvl w:val="3"/>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 xml:space="preserve">Minimum number of devices for each band, each device size, each power class: </w:t>
      </w:r>
      <w:r w:rsidRPr="00BA62C0">
        <w:rPr>
          <w:rFonts w:eastAsia="等线" w:hint="eastAsia"/>
          <w:szCs w:val="24"/>
          <w:lang w:val="en-US" w:eastAsia="zh-CN"/>
        </w:rPr>
        <w:t>TBD</w:t>
      </w:r>
    </w:p>
    <w:p w14:paraId="49F1EBC7" w14:textId="77777777" w:rsidR="00BA62C0" w:rsidRPr="00BA62C0" w:rsidRDefault="00BA62C0" w:rsidP="00BA62C0">
      <w:pPr>
        <w:numPr>
          <w:ilvl w:val="3"/>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 xml:space="preserve">Minimum number of device models: </w:t>
      </w:r>
      <w:r w:rsidRPr="00BA62C0">
        <w:rPr>
          <w:rFonts w:eastAsia="等线" w:hint="eastAsia"/>
          <w:szCs w:val="24"/>
          <w:lang w:val="en-US" w:eastAsia="zh-CN"/>
        </w:rPr>
        <w:t>TBD</w:t>
      </w:r>
    </w:p>
    <w:p w14:paraId="60EF05E3" w14:textId="77777777" w:rsidR="00BA62C0" w:rsidRPr="00BA62C0" w:rsidRDefault="00BA62C0" w:rsidP="00BA62C0">
      <w:pPr>
        <w:numPr>
          <w:ilvl w:val="3"/>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Minimum number of devices' vendors:</w:t>
      </w:r>
      <w:r w:rsidRPr="00BA62C0">
        <w:rPr>
          <w:rFonts w:eastAsia="等线" w:hint="eastAsia"/>
          <w:szCs w:val="24"/>
          <w:lang w:val="en-US" w:eastAsia="zh-CN"/>
        </w:rPr>
        <w:t xml:space="preserve"> TBD</w:t>
      </w:r>
    </w:p>
    <w:p w14:paraId="4CC1B213" w14:textId="77777777" w:rsidR="00BA62C0" w:rsidRPr="00BA62C0" w:rsidRDefault="00BA62C0" w:rsidP="00BA62C0">
      <w:pPr>
        <w:numPr>
          <w:ilvl w:val="3"/>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Percentage of devices from second-half 202</w:t>
      </w:r>
      <w:r w:rsidRPr="00BA62C0">
        <w:rPr>
          <w:rFonts w:eastAsia="等线" w:hint="eastAsia"/>
          <w:szCs w:val="24"/>
          <w:lang w:val="en-US" w:eastAsia="zh-CN"/>
        </w:rPr>
        <w:t>2</w:t>
      </w:r>
      <w:r w:rsidRPr="00BA62C0">
        <w:rPr>
          <w:rFonts w:eastAsia="Malgun Gothic"/>
          <w:szCs w:val="24"/>
          <w:lang w:val="en-US" w:eastAsia="en-US"/>
        </w:rPr>
        <w:t xml:space="preserve"> to 202</w:t>
      </w:r>
      <w:r w:rsidRPr="00BA62C0">
        <w:rPr>
          <w:rFonts w:eastAsia="等线" w:hint="eastAsia"/>
          <w:szCs w:val="24"/>
          <w:lang w:val="en-US" w:eastAsia="zh-CN"/>
        </w:rPr>
        <w:t>5</w:t>
      </w:r>
      <w:r w:rsidRPr="00BA62C0">
        <w:rPr>
          <w:rFonts w:eastAsia="Malgun Gothic"/>
          <w:szCs w:val="24"/>
          <w:lang w:val="en-US" w:eastAsia="en-US"/>
        </w:rPr>
        <w:t xml:space="preserve">: </w:t>
      </w:r>
      <w:r w:rsidRPr="00BA62C0">
        <w:rPr>
          <w:rFonts w:eastAsia="等线" w:hint="eastAsia"/>
          <w:szCs w:val="24"/>
          <w:lang w:val="en-US" w:eastAsia="zh-CN"/>
        </w:rPr>
        <w:t>TBD</w:t>
      </w:r>
      <w:r w:rsidRPr="00BA62C0">
        <w:rPr>
          <w:rFonts w:eastAsia="等线"/>
          <w:szCs w:val="24"/>
          <w:lang w:val="en-US" w:eastAsia="zh-CN"/>
        </w:rPr>
        <w:tab/>
      </w:r>
      <w:r w:rsidRPr="00BA62C0">
        <w:rPr>
          <w:rFonts w:eastAsia="Malgun Gothic"/>
          <w:szCs w:val="24"/>
          <w:lang w:val="en-US" w:eastAsia="en-US"/>
        </w:rPr>
        <w:t xml:space="preserve"> </w:t>
      </w:r>
    </w:p>
    <w:p w14:paraId="3DD97039" w14:textId="77777777" w:rsidR="00BA62C0" w:rsidRPr="00BA62C0" w:rsidRDefault="00BA62C0" w:rsidP="00BA62C0">
      <w:pPr>
        <w:numPr>
          <w:ilvl w:val="3"/>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 xml:space="preserve">Percentage of the devices that are certified by PTCRB/GCF/NAL-CTA/CE/FCC: </w:t>
      </w:r>
      <w:r w:rsidRPr="00BA62C0">
        <w:rPr>
          <w:rFonts w:eastAsia="等线" w:hint="eastAsia"/>
          <w:szCs w:val="24"/>
          <w:lang w:val="en-US" w:eastAsia="zh-CN"/>
        </w:rPr>
        <w:t>TBD</w:t>
      </w:r>
    </w:p>
    <w:p w14:paraId="59B31512" w14:textId="77777777" w:rsidR="00BA62C0" w:rsidRPr="00BA62C0" w:rsidRDefault="00BA62C0" w:rsidP="00BA62C0">
      <w:pPr>
        <w:numPr>
          <w:ilvl w:val="1"/>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Laboratories</w:t>
      </w:r>
      <w:r w:rsidRPr="00BA62C0">
        <w:rPr>
          <w:rFonts w:eastAsia="等线" w:hint="eastAsia"/>
          <w:szCs w:val="24"/>
          <w:lang w:val="en-US" w:eastAsia="zh-CN"/>
        </w:rPr>
        <w:t xml:space="preserve"> use</w:t>
      </w:r>
      <w:r w:rsidRPr="00BA62C0">
        <w:rPr>
          <w:rFonts w:eastAsia="Malgun Gothic"/>
          <w:szCs w:val="24"/>
          <w:lang w:val="en-US" w:eastAsia="en-US"/>
        </w:rPr>
        <w:t xml:space="preserve"> the same worksheet template in [</w:t>
      </w:r>
      <w:r w:rsidRPr="00BA62C0">
        <w:rPr>
          <w:rFonts w:eastAsia="等线" w:hint="eastAsia"/>
          <w:szCs w:val="24"/>
          <w:lang w:val="en-US" w:eastAsia="zh-CN"/>
        </w:rPr>
        <w:t xml:space="preserve">Rel-18 </w:t>
      </w:r>
      <w:r w:rsidRPr="00BA62C0">
        <w:rPr>
          <w:rFonts w:eastAsia="等线"/>
          <w:szCs w:val="24"/>
          <w:lang w:val="en-US" w:eastAsia="zh-CN"/>
        </w:rPr>
        <w:t>R4-2315844</w:t>
      </w:r>
      <w:r w:rsidRPr="00BA62C0">
        <w:rPr>
          <w:rFonts w:ascii="CG Times (WN)" w:hAnsi="CG Times (WN)"/>
          <w:szCs w:val="24"/>
          <w:lang w:val="en-US" w:eastAsia="en-US"/>
        </w:rPr>
        <w:t xml:space="preserve"> </w:t>
      </w:r>
      <w:r w:rsidRPr="00BA62C0">
        <w:rPr>
          <w:rFonts w:eastAsia="等线"/>
          <w:szCs w:val="24"/>
          <w:lang w:val="en-US" w:eastAsia="zh-CN"/>
        </w:rPr>
        <w:t>as starting point, update is needed</w:t>
      </w:r>
      <w:r w:rsidRPr="00BA62C0">
        <w:rPr>
          <w:rFonts w:eastAsia="Malgun Gothic"/>
          <w:szCs w:val="24"/>
          <w:lang w:val="en-US" w:eastAsia="en-US"/>
        </w:rPr>
        <w:t>] to submit the measurement results for Rel-1</w:t>
      </w:r>
      <w:r w:rsidRPr="00BA62C0">
        <w:rPr>
          <w:rFonts w:eastAsia="等线" w:hint="eastAsia"/>
          <w:szCs w:val="24"/>
          <w:lang w:val="en-US" w:eastAsia="zh-CN"/>
        </w:rPr>
        <w:t>9</w:t>
      </w:r>
      <w:r w:rsidRPr="00BA62C0">
        <w:rPr>
          <w:rFonts w:eastAsia="Malgun Gothic"/>
          <w:szCs w:val="24"/>
          <w:lang w:val="en-US" w:eastAsia="en-US"/>
        </w:rPr>
        <w:t xml:space="preserve"> 3GPP TRP TRS performance data pool.</w:t>
      </w:r>
    </w:p>
    <w:p w14:paraId="463C2FA0" w14:textId="77777777" w:rsidR="00BA62C0" w:rsidRPr="00BA62C0" w:rsidRDefault="00BA62C0" w:rsidP="00BA62C0">
      <w:pPr>
        <w:numPr>
          <w:ilvl w:val="1"/>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The measurement results should be submitted to RAN4 by anonymous approach (the UE model should not be disclosed)</w:t>
      </w:r>
    </w:p>
    <w:p w14:paraId="0DFBF009" w14:textId="77777777" w:rsidR="00BA62C0" w:rsidRPr="00BA62C0" w:rsidRDefault="00BA62C0" w:rsidP="00BA62C0">
      <w:pPr>
        <w:numPr>
          <w:ilvl w:val="1"/>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The allowed maximum number of submitted devices from each lab is [15] (depends on how many test labs will join the activity) with a minimum of 3 devices.</w:t>
      </w:r>
    </w:p>
    <w:p w14:paraId="153433C2" w14:textId="77777777" w:rsidR="00BA62C0" w:rsidRPr="00BA62C0" w:rsidRDefault="00BA62C0" w:rsidP="00BA62C0">
      <w:pPr>
        <w:numPr>
          <w:ilvl w:val="1"/>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Only the results from aligned labs will be considered for specifying requirements</w:t>
      </w:r>
    </w:p>
    <w:p w14:paraId="0EB24C95" w14:textId="77777777" w:rsidR="00BA62C0" w:rsidRPr="00BA62C0" w:rsidRDefault="00BA62C0" w:rsidP="00BA62C0">
      <w:pPr>
        <w:numPr>
          <w:ilvl w:val="1"/>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The progress in each lab are encouraged to share on the RAN4 reflector (for example - how many devices have been measured and on which bands)</w:t>
      </w:r>
    </w:p>
    <w:p w14:paraId="69309EF5" w14:textId="77777777" w:rsidR="00BA62C0" w:rsidRPr="00BA62C0" w:rsidRDefault="00BA62C0" w:rsidP="00BA62C0">
      <w:pPr>
        <w:numPr>
          <w:ilvl w:val="1"/>
          <w:numId w:val="17"/>
        </w:numPr>
        <w:overflowPunct/>
        <w:autoSpaceDE/>
        <w:autoSpaceDN/>
        <w:adjustRightInd/>
        <w:spacing w:after="100"/>
        <w:textAlignment w:val="auto"/>
        <w:rPr>
          <w:rFonts w:eastAsia="Malgun Gothic"/>
          <w:szCs w:val="24"/>
          <w:lang w:val="en-US" w:eastAsia="en-US"/>
        </w:rPr>
      </w:pPr>
      <w:r w:rsidRPr="00BA62C0">
        <w:rPr>
          <w:bCs/>
          <w:szCs w:val="24"/>
          <w:lang w:val="en-US" w:eastAsia="ko-KR"/>
        </w:rPr>
        <w:t>TRP and TIS Quantities based on Clenshaw-Curtis quadrature and traditional sin(theta) weighting are both allowed during Performance campaign test. This information should be provided from each test lab when submitting measurement results.</w:t>
      </w:r>
    </w:p>
    <w:p w14:paraId="094F0B01" w14:textId="77777777" w:rsidR="00BA62C0" w:rsidRPr="00BA62C0" w:rsidRDefault="00BA62C0" w:rsidP="00BA62C0">
      <w:pPr>
        <w:numPr>
          <w:ilvl w:val="0"/>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Specify TRP TRS requirements:</w:t>
      </w:r>
    </w:p>
    <w:p w14:paraId="3865CB5A" w14:textId="77777777" w:rsidR="00BA62C0" w:rsidRPr="00BA62C0" w:rsidRDefault="00BA62C0" w:rsidP="00BA62C0">
      <w:pPr>
        <w:numPr>
          <w:ilvl w:val="1"/>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 xml:space="preserve">Minimum number of devices for defining requirements for each band, each device size, each power class (requirement will not be specified if measurement results is less than): [30]  </w:t>
      </w:r>
    </w:p>
    <w:p w14:paraId="3437190F" w14:textId="77777777" w:rsidR="00BA62C0" w:rsidRPr="00BA62C0" w:rsidRDefault="00BA62C0" w:rsidP="00BA62C0">
      <w:pPr>
        <w:numPr>
          <w:ilvl w:val="1"/>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zh-CN"/>
        </w:rPr>
        <w:t>P</w:t>
      </w:r>
      <w:r w:rsidRPr="00BA62C0">
        <w:rPr>
          <w:rFonts w:eastAsia="Malgun Gothic"/>
          <w:szCs w:val="24"/>
          <w:lang w:val="en-US" w:eastAsia="en-US"/>
        </w:rPr>
        <w:t>erformance part of the work will proceed in a contribution-driven manner. Start with one type of device width requirement which is most efficient to collect enough results in Rel-1</w:t>
      </w:r>
      <w:r w:rsidRPr="00BA62C0">
        <w:rPr>
          <w:rFonts w:eastAsia="等线" w:hint="eastAsia"/>
          <w:szCs w:val="24"/>
          <w:lang w:val="en-US" w:eastAsia="zh-CN"/>
        </w:rPr>
        <w:t>9</w:t>
      </w:r>
      <w:r w:rsidRPr="00BA62C0">
        <w:rPr>
          <w:rFonts w:eastAsia="Malgun Gothic"/>
          <w:szCs w:val="24"/>
          <w:lang w:val="en-US" w:eastAsia="en-US"/>
        </w:rPr>
        <w:t>.</w:t>
      </w:r>
    </w:p>
    <w:p w14:paraId="40C9145D" w14:textId="77777777" w:rsidR="00BA62C0" w:rsidRPr="00BA62C0" w:rsidRDefault="00BA62C0" w:rsidP="00BA62C0">
      <w:pPr>
        <w:numPr>
          <w:ilvl w:val="1"/>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Method of limits derivation: per-band Data driven approach</w:t>
      </w:r>
    </w:p>
    <w:p w14:paraId="7D1F0B4C" w14:textId="77777777" w:rsidR="00BA62C0" w:rsidRPr="00BA62C0" w:rsidRDefault="00BA62C0" w:rsidP="00BA62C0">
      <w:pPr>
        <w:numPr>
          <w:ilvl w:val="1"/>
          <w:numId w:val="17"/>
        </w:numPr>
        <w:overflowPunct/>
        <w:autoSpaceDE/>
        <w:autoSpaceDN/>
        <w:adjustRightInd/>
        <w:spacing w:after="100"/>
        <w:textAlignment w:val="auto"/>
        <w:rPr>
          <w:rFonts w:eastAsia="Malgun Gothic"/>
          <w:szCs w:val="24"/>
          <w:lang w:val="en-US" w:eastAsia="en-US"/>
        </w:rPr>
      </w:pPr>
      <w:r w:rsidRPr="00BA62C0">
        <w:rPr>
          <w:rFonts w:eastAsia="Heiti SC Light"/>
          <w:szCs w:val="21"/>
          <w:lang w:val="en-US" w:eastAsia="zh-CN"/>
        </w:rPr>
        <w:t>The value at [</w:t>
      </w:r>
      <w:r w:rsidRPr="00BA62C0">
        <w:rPr>
          <w:rFonts w:eastAsia="Heiti SC Light" w:hint="eastAsia"/>
          <w:szCs w:val="21"/>
          <w:lang w:val="en-US" w:eastAsia="zh-CN"/>
        </w:rPr>
        <w:t>80%</w:t>
      </w:r>
      <w:r w:rsidRPr="00BA62C0">
        <w:rPr>
          <w:rFonts w:eastAsia="Heiti SC Light"/>
          <w:szCs w:val="21"/>
          <w:lang w:val="en-US" w:eastAsia="zh-CN"/>
        </w:rPr>
        <w:t>] percentile of the CDF curve could be selected as the starting point for minimum requirement discussion</w:t>
      </w:r>
    </w:p>
    <w:p w14:paraId="2B0168CF" w14:textId="77777777" w:rsidR="00BA62C0" w:rsidRPr="00BA62C0" w:rsidRDefault="00BA62C0" w:rsidP="00BA62C0">
      <w:pPr>
        <w:numPr>
          <w:ilvl w:val="1"/>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 xml:space="preserve">For a band supporting both PC2 and PC3, specify PC3 requirement based on finalized PC2 requirements, </w:t>
      </w:r>
      <w:r w:rsidRPr="00BA62C0">
        <w:rPr>
          <w:rFonts w:eastAsia="等线" w:hint="eastAsia"/>
          <w:szCs w:val="24"/>
          <w:lang w:val="en-US" w:eastAsia="zh-CN"/>
        </w:rPr>
        <w:t>for TDD bands</w:t>
      </w:r>
      <w:r w:rsidRPr="00BA62C0">
        <w:rPr>
          <w:rFonts w:eastAsia="Malgun Gothic"/>
          <w:szCs w:val="24"/>
          <w:lang w:val="en-US" w:eastAsia="en-US"/>
        </w:rPr>
        <w:t xml:space="preserve"> </w:t>
      </w:r>
      <w:r w:rsidRPr="00BA62C0">
        <w:rPr>
          <w:rFonts w:eastAsia="等线" w:hint="eastAsia"/>
          <w:szCs w:val="24"/>
          <w:lang w:val="en-US" w:eastAsia="zh-CN"/>
        </w:rPr>
        <w:t>3</w:t>
      </w:r>
      <w:r w:rsidRPr="00BA62C0">
        <w:rPr>
          <w:rFonts w:eastAsia="Malgun Gothic"/>
          <w:szCs w:val="24"/>
          <w:lang w:val="en-US" w:eastAsia="en-US"/>
        </w:rPr>
        <w:t>dB offset</w:t>
      </w:r>
      <w:r w:rsidRPr="00BA62C0">
        <w:rPr>
          <w:rFonts w:eastAsia="等线" w:hint="eastAsia"/>
          <w:szCs w:val="24"/>
          <w:lang w:val="en-US" w:eastAsia="zh-CN"/>
        </w:rPr>
        <w:t>, for FDD bands TBD.</w:t>
      </w:r>
      <w:r w:rsidRPr="00BA62C0">
        <w:rPr>
          <w:rFonts w:eastAsia="Malgun Gothic"/>
          <w:szCs w:val="24"/>
          <w:lang w:val="en-US" w:eastAsia="en-US"/>
        </w:rPr>
        <w:t xml:space="preserve"> </w:t>
      </w:r>
    </w:p>
    <w:p w14:paraId="701E8CF6" w14:textId="77777777" w:rsidR="00BA62C0" w:rsidRPr="00BA62C0" w:rsidRDefault="00BA62C0" w:rsidP="00BA62C0">
      <w:pPr>
        <w:numPr>
          <w:ilvl w:val="0"/>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Test lab procedures</w:t>
      </w:r>
      <w:r w:rsidRPr="00BA62C0">
        <w:rPr>
          <w:rFonts w:eastAsia="等线" w:hint="eastAsia"/>
          <w:szCs w:val="24"/>
          <w:lang w:val="en-US" w:eastAsia="zh-CN"/>
        </w:rPr>
        <w:t xml:space="preserve"> for 1Tx</w:t>
      </w:r>
    </w:p>
    <w:p w14:paraId="5F12A94F" w14:textId="77777777" w:rsidR="00BA62C0" w:rsidRPr="00BA62C0" w:rsidRDefault="00BA62C0" w:rsidP="00BA62C0">
      <w:pPr>
        <w:numPr>
          <w:ilvl w:val="1"/>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 xml:space="preserve">Tx Antenna switching: for 1Tx configuration, test lab should make sure the testing follows the TAS OFF procedure, i.e., lock the UE antenna to primary antenna yielding best TRP. Assistants from OEM may be needed. </w:t>
      </w:r>
    </w:p>
    <w:p w14:paraId="69F623EC" w14:textId="77777777" w:rsidR="00BA62C0" w:rsidRPr="00BA62C0" w:rsidRDefault="00BA62C0" w:rsidP="00BA62C0">
      <w:pPr>
        <w:numPr>
          <w:ilvl w:val="1"/>
          <w:numId w:val="17"/>
        </w:numPr>
        <w:overflowPunct/>
        <w:autoSpaceDE/>
        <w:autoSpaceDN/>
        <w:adjustRightInd/>
        <w:spacing w:after="100"/>
        <w:textAlignment w:val="auto"/>
        <w:rPr>
          <w:rFonts w:eastAsia="Malgun Gothic"/>
          <w:szCs w:val="24"/>
          <w:lang w:val="en-US" w:eastAsia="en-US"/>
        </w:rPr>
      </w:pPr>
      <w:r w:rsidRPr="00BA62C0">
        <w:rPr>
          <w:rFonts w:eastAsia="Yu Mincho"/>
          <w:szCs w:val="24"/>
          <w:lang w:val="en-US" w:eastAsia="en-US"/>
        </w:rPr>
        <w:t>Time-averaging algorithm (TAA): if supported by UE, test lab should make sure TAA should be disabled. Assistants from OEM or chipset vendor may be needed. TAA OFF can be based on UE declaration.</w:t>
      </w:r>
    </w:p>
    <w:p w14:paraId="22CD07FA" w14:textId="77777777" w:rsidR="00BA62C0" w:rsidRPr="00BA62C0" w:rsidRDefault="00BA62C0" w:rsidP="00BA62C0">
      <w:pPr>
        <w:numPr>
          <w:ilvl w:val="1"/>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For UE support PC2 at one band, PC3 testing is not needed.</w:t>
      </w:r>
    </w:p>
    <w:p w14:paraId="2EB7C33C" w14:textId="77777777" w:rsidR="00BA62C0" w:rsidRPr="00BA62C0" w:rsidRDefault="00BA62C0" w:rsidP="00BA62C0">
      <w:pPr>
        <w:numPr>
          <w:ilvl w:val="1"/>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Newly defined Coarser measurement grid in TR 38.870 can be used for TRP TRS measurement</w:t>
      </w:r>
    </w:p>
    <w:p w14:paraId="5AC99E3A" w14:textId="77777777" w:rsidR="00BA62C0" w:rsidRPr="00BA62C0" w:rsidRDefault="00BA62C0" w:rsidP="00BA62C0">
      <w:pPr>
        <w:numPr>
          <w:ilvl w:val="0"/>
          <w:numId w:val="17"/>
        </w:numPr>
        <w:overflowPunct/>
        <w:autoSpaceDE/>
        <w:autoSpaceDN/>
        <w:adjustRightInd/>
        <w:spacing w:after="100"/>
        <w:textAlignment w:val="auto"/>
        <w:rPr>
          <w:rFonts w:eastAsia="Malgun Gothic"/>
          <w:szCs w:val="24"/>
          <w:lang w:val="en-US" w:eastAsia="en-US"/>
        </w:rPr>
      </w:pPr>
      <w:r w:rsidRPr="00BA62C0">
        <w:rPr>
          <w:rFonts w:eastAsia="Malgun Gothic"/>
          <w:szCs w:val="24"/>
          <w:lang w:val="en-US" w:eastAsia="en-US"/>
        </w:rPr>
        <w:t>Test lab procedures</w:t>
      </w:r>
      <w:r w:rsidRPr="00BA62C0">
        <w:rPr>
          <w:rFonts w:eastAsia="等线" w:hint="eastAsia"/>
          <w:szCs w:val="24"/>
          <w:lang w:val="en-US" w:eastAsia="zh-CN"/>
        </w:rPr>
        <w:t xml:space="preserve"> for 2Tx</w:t>
      </w:r>
    </w:p>
    <w:p w14:paraId="03C7F137" w14:textId="77777777" w:rsidR="00BA62C0" w:rsidRPr="00BA62C0" w:rsidRDefault="00BA62C0" w:rsidP="00BA62C0">
      <w:pPr>
        <w:numPr>
          <w:ilvl w:val="1"/>
          <w:numId w:val="17"/>
        </w:numPr>
        <w:overflowPunct/>
        <w:autoSpaceDE/>
        <w:autoSpaceDN/>
        <w:adjustRightInd/>
        <w:spacing w:after="100"/>
        <w:textAlignment w:val="auto"/>
        <w:rPr>
          <w:rFonts w:eastAsia="宋体"/>
          <w:highlight w:val="lightGray"/>
          <w:lang w:val="en-US" w:eastAsia="en-US"/>
        </w:rPr>
      </w:pPr>
      <w:r w:rsidRPr="00BA62C0">
        <w:rPr>
          <w:rFonts w:eastAsia="宋体" w:hint="eastAsia"/>
          <w:highlight w:val="lightGray"/>
          <w:lang w:eastAsia="zh-CN"/>
        </w:rPr>
        <w:t>[</w:t>
      </w:r>
      <w:r w:rsidRPr="00BA62C0">
        <w:rPr>
          <w:rFonts w:eastAsia="宋体"/>
          <w:highlight w:val="lightGray"/>
          <w:lang w:eastAsia="en-US"/>
        </w:rPr>
        <w:t xml:space="preserve">For each device, record the </w:t>
      </w:r>
      <w:r w:rsidRPr="00BA62C0">
        <w:rPr>
          <w:rFonts w:eastAsia="宋体"/>
          <w:i/>
          <w:iCs/>
          <w:highlight w:val="lightGray"/>
          <w:lang w:val="en-US" w:eastAsia="en-US"/>
        </w:rPr>
        <w:t xml:space="preserve">per-band UE capability listed under the rf-Parameters -&gt; pusch-TransCoherence </w:t>
      </w:r>
      <w:r w:rsidRPr="00BA62C0">
        <w:rPr>
          <w:rFonts w:eastAsia="宋体"/>
          <w:highlight w:val="lightGray"/>
          <w:lang w:val="en-US" w:eastAsia="en-US"/>
        </w:rPr>
        <w:t>where the possible entries are</w:t>
      </w:r>
      <w:r w:rsidRPr="00BA62C0">
        <w:rPr>
          <w:rFonts w:eastAsia="宋体"/>
          <w:i/>
          <w:iCs/>
          <w:highlight w:val="lightGray"/>
          <w:lang w:val="en-US" w:eastAsia="en-US"/>
        </w:rPr>
        <w:t xml:space="preserve"> </w:t>
      </w:r>
    </w:p>
    <w:p w14:paraId="287D6BCD" w14:textId="77777777" w:rsidR="00BA62C0" w:rsidRPr="00BA62C0" w:rsidRDefault="00BA62C0" w:rsidP="00BA62C0">
      <w:pPr>
        <w:overflowPunct/>
        <w:autoSpaceDE/>
        <w:autoSpaceDN/>
        <w:adjustRightInd/>
        <w:spacing w:after="100"/>
        <w:ind w:left="1440"/>
        <w:textAlignment w:val="auto"/>
        <w:rPr>
          <w:rFonts w:eastAsia="宋体"/>
          <w:i/>
          <w:iCs/>
          <w:highlight w:val="lightGray"/>
          <w:lang w:val="en-US" w:eastAsia="en-US"/>
        </w:rPr>
      </w:pPr>
      <w:r w:rsidRPr="00BA62C0">
        <w:rPr>
          <w:rFonts w:eastAsia="宋体"/>
          <w:i/>
          <w:iCs/>
          <w:highlight w:val="lightGray"/>
          <w:lang w:val="en-US" w:eastAsia="en-US"/>
        </w:rPr>
        <w:t xml:space="preserve">           pusch-TransCoherence: ENUMERATED {nonCoherent, partialCoherent, fullCoherent}</w:t>
      </w:r>
    </w:p>
    <w:p w14:paraId="6E9D6060" w14:textId="77777777" w:rsidR="00BA62C0" w:rsidRPr="00BA62C0" w:rsidRDefault="00BA62C0" w:rsidP="00BA62C0">
      <w:pPr>
        <w:numPr>
          <w:ilvl w:val="1"/>
          <w:numId w:val="17"/>
        </w:numPr>
        <w:overflowPunct/>
        <w:autoSpaceDE/>
        <w:autoSpaceDN/>
        <w:adjustRightInd/>
        <w:spacing w:after="100"/>
        <w:textAlignment w:val="auto"/>
        <w:rPr>
          <w:szCs w:val="24"/>
          <w:lang w:val="en-US" w:eastAsia="en-US"/>
        </w:rPr>
      </w:pPr>
      <w:r w:rsidRPr="00BA62C0">
        <w:rPr>
          <w:rFonts w:eastAsia="宋体"/>
          <w:highlight w:val="lightGray"/>
          <w:lang w:val="en-US" w:eastAsia="en-US"/>
        </w:rPr>
        <w:t>This is to confirm and align the non-coherent UL-MIMO capability of the devices picked for lab alignment and later on, the performance campaigns.</w:t>
      </w:r>
      <w:r w:rsidRPr="00BA62C0">
        <w:rPr>
          <w:rFonts w:eastAsia="宋体" w:hint="eastAsia"/>
          <w:lang w:val="en-US" w:eastAsia="zh-CN"/>
        </w:rPr>
        <w:t>]</w:t>
      </w:r>
    </w:p>
    <w:p w14:paraId="268738F7" w14:textId="77777777" w:rsidR="00BA62C0" w:rsidRPr="00BA62C0" w:rsidRDefault="00BA62C0" w:rsidP="00BA62C0">
      <w:pPr>
        <w:rPr>
          <w:rFonts w:eastAsia="Heiti SC Light"/>
          <w:lang w:val="en-US" w:eastAsia="zh-CN"/>
        </w:rPr>
      </w:pPr>
    </w:p>
    <w:p w14:paraId="058FEF4B" w14:textId="4B4A56C7" w:rsidR="00BA62C0" w:rsidRPr="0087118E" w:rsidRDefault="00BA62C0" w:rsidP="002236CB">
      <w:pPr>
        <w:pStyle w:val="5"/>
        <w:ind w:hanging="1134"/>
        <w:rPr>
          <w:i/>
          <w:iCs/>
          <w:lang w:eastAsia="ja-JP"/>
        </w:rPr>
      </w:pPr>
      <w:r w:rsidRPr="0087118E">
        <w:rPr>
          <w:rFonts w:hint="eastAsia"/>
          <w:i/>
          <w:iCs/>
          <w:lang w:eastAsia="ja-JP"/>
        </w:rPr>
        <w:lastRenderedPageBreak/>
        <w:t>Agreements for dynamic MIMO OTA topic:</w:t>
      </w:r>
    </w:p>
    <w:p w14:paraId="7019E482" w14:textId="77777777" w:rsidR="00BA62C0" w:rsidRPr="00BA62C0" w:rsidRDefault="00BA62C0" w:rsidP="00BA62C0">
      <w:pPr>
        <w:pStyle w:val="6"/>
        <w:rPr>
          <w:rFonts w:eastAsia="宋体"/>
          <w:sz w:val="24"/>
          <w:szCs w:val="16"/>
          <w:lang w:val="sv-SE" w:eastAsia="zh-CN"/>
        </w:rPr>
      </w:pPr>
      <w:r w:rsidRPr="00BA62C0">
        <w:rPr>
          <w:rFonts w:eastAsia="宋体"/>
          <w:sz w:val="24"/>
          <w:szCs w:val="16"/>
          <w:lang w:val="sv-SE" w:eastAsia="zh-CN"/>
        </w:rPr>
        <w:t>Sub-topic 1-1</w:t>
      </w:r>
      <w:r w:rsidRPr="00BA62C0">
        <w:rPr>
          <w:rFonts w:eastAsia="宋体" w:hint="eastAsia"/>
          <w:sz w:val="24"/>
          <w:szCs w:val="16"/>
          <w:lang w:val="sv-SE" w:eastAsia="zh-CN"/>
        </w:rPr>
        <w:t xml:space="preserve"> Dynamic channel model generation and validation</w:t>
      </w:r>
    </w:p>
    <w:p w14:paraId="2C603C66" w14:textId="77777777" w:rsidR="00BA62C0" w:rsidRPr="00BA62C0" w:rsidRDefault="00BA62C0" w:rsidP="00BA62C0">
      <w:pPr>
        <w:overflowPunct/>
        <w:autoSpaceDE/>
        <w:autoSpaceDN/>
        <w:adjustRightInd/>
        <w:textAlignment w:val="auto"/>
        <w:rPr>
          <w:rFonts w:eastAsia="宋体"/>
          <w:b/>
          <w:u w:val="single"/>
          <w:lang w:eastAsia="zh-CN"/>
        </w:rPr>
      </w:pPr>
      <w:r w:rsidRPr="00BA62C0">
        <w:rPr>
          <w:rFonts w:eastAsia="宋体"/>
          <w:b/>
          <w:u w:val="single"/>
          <w:lang w:eastAsia="ko-KR"/>
        </w:rPr>
        <w:t>Issue 1-1</w:t>
      </w:r>
      <w:r w:rsidRPr="00BA62C0">
        <w:rPr>
          <w:rFonts w:eastAsia="宋体" w:hint="eastAsia"/>
          <w:b/>
          <w:u w:val="single"/>
          <w:lang w:eastAsia="zh-CN"/>
        </w:rPr>
        <w:t>-1</w:t>
      </w:r>
      <w:r w:rsidRPr="00BA62C0">
        <w:rPr>
          <w:rFonts w:eastAsia="宋体"/>
          <w:b/>
          <w:u w:val="single"/>
          <w:lang w:eastAsia="ko-KR"/>
        </w:rPr>
        <w:t>:</w:t>
      </w:r>
      <w:r w:rsidRPr="00BA62C0">
        <w:rPr>
          <w:rFonts w:eastAsia="宋体" w:hint="eastAsia"/>
          <w:b/>
          <w:u w:val="single"/>
          <w:lang w:eastAsia="zh-CN"/>
        </w:rPr>
        <w:t xml:space="preserve"> Dynamic MIMO OTA </w:t>
      </w:r>
      <w:r w:rsidRPr="00BA62C0">
        <w:rPr>
          <w:rFonts w:eastAsia="宋体"/>
          <w:b/>
          <w:bCs/>
          <w:u w:val="single"/>
          <w:lang w:val="en-US" w:eastAsia="zh-CN"/>
        </w:rPr>
        <w:t>channel model</w:t>
      </w:r>
      <w:r w:rsidRPr="00BA62C0">
        <w:rPr>
          <w:rFonts w:eastAsia="宋体" w:hint="eastAsia"/>
          <w:b/>
          <w:bCs/>
          <w:u w:val="single"/>
          <w:lang w:val="en-US" w:eastAsia="zh-CN"/>
        </w:rPr>
        <w:t xml:space="preserve"> generation</w:t>
      </w:r>
    </w:p>
    <w:p w14:paraId="02F9E18F" w14:textId="77777777" w:rsidR="00BA62C0" w:rsidRPr="00BA62C0" w:rsidRDefault="00BA62C0" w:rsidP="00BA62C0">
      <w:pPr>
        <w:overflowPunct/>
        <w:autoSpaceDE/>
        <w:autoSpaceDN/>
        <w:adjustRightInd/>
        <w:spacing w:after="120"/>
        <w:textAlignment w:val="auto"/>
        <w:rPr>
          <w:rFonts w:eastAsia="宋体"/>
          <w:b/>
          <w:bCs/>
          <w:szCs w:val="24"/>
          <w:lang w:eastAsia="zh-CN"/>
        </w:rPr>
      </w:pPr>
      <w:r w:rsidRPr="00BA62C0">
        <w:rPr>
          <w:rFonts w:eastAsia="宋体" w:hint="eastAsia"/>
          <w:b/>
          <w:bCs/>
          <w:szCs w:val="24"/>
          <w:lang w:eastAsia="zh-CN"/>
        </w:rPr>
        <w:t>Agreements:</w:t>
      </w:r>
    </w:p>
    <w:p w14:paraId="474EEFE2" w14:textId="77777777" w:rsidR="00BA62C0" w:rsidRPr="00BA62C0" w:rsidRDefault="00BA62C0" w:rsidP="00BA62C0">
      <w:pPr>
        <w:numPr>
          <w:ilvl w:val="0"/>
          <w:numId w:val="8"/>
        </w:numPr>
        <w:overflowPunct/>
        <w:autoSpaceDE/>
        <w:autoSpaceDN/>
        <w:adjustRightInd/>
        <w:spacing w:after="120"/>
        <w:ind w:left="936"/>
        <w:textAlignment w:val="auto"/>
        <w:rPr>
          <w:rFonts w:eastAsia="宋体"/>
          <w:szCs w:val="24"/>
          <w:lang w:eastAsia="zh-CN"/>
        </w:rPr>
      </w:pPr>
      <w:r w:rsidRPr="00BA62C0">
        <w:rPr>
          <w:rFonts w:eastAsia="宋体" w:hint="eastAsia"/>
          <w:szCs w:val="24"/>
          <w:lang w:eastAsia="zh-CN"/>
        </w:rPr>
        <w:t xml:space="preserve">Encourage CE vendors to provide more details on </w:t>
      </w:r>
      <w:r w:rsidRPr="00BA62C0">
        <w:rPr>
          <w:rFonts w:eastAsia="宋体"/>
          <w:szCs w:val="24"/>
          <w:lang w:eastAsia="zh-CN"/>
        </w:rPr>
        <w:t>how to handle the fixed channel parameters in dynamic MIMO OTA channel model</w:t>
      </w:r>
      <w:r w:rsidRPr="00BA62C0">
        <w:rPr>
          <w:rFonts w:eastAsia="宋体" w:hint="eastAsia"/>
          <w:szCs w:val="24"/>
          <w:lang w:eastAsia="zh-CN"/>
        </w:rPr>
        <w:t xml:space="preserve">, e.g., </w:t>
      </w:r>
      <w:r w:rsidRPr="00BA62C0">
        <w:rPr>
          <w:rFonts w:eastAsia="宋体"/>
          <w:szCs w:val="24"/>
          <w:lang w:eastAsia="zh-CN"/>
        </w:rPr>
        <w:t>the coupling of ray angles</w:t>
      </w:r>
      <w:r w:rsidRPr="00BA62C0">
        <w:rPr>
          <w:rFonts w:eastAsia="宋体" w:hint="eastAsia"/>
          <w:szCs w:val="24"/>
          <w:lang w:eastAsia="zh-CN"/>
        </w:rPr>
        <w:t>,</w:t>
      </w:r>
      <w:r w:rsidRPr="00BA62C0">
        <w:rPr>
          <w:rFonts w:eastAsia="宋体"/>
          <w:szCs w:val="24"/>
          <w:lang w:eastAsia="zh-CN"/>
        </w:rPr>
        <w:t xml:space="preserve"> in dynamic MIMO OTA channel model for continuous channel modelling.</w:t>
      </w:r>
    </w:p>
    <w:p w14:paraId="3A558F24" w14:textId="77777777" w:rsidR="00BA62C0" w:rsidRPr="00BA62C0" w:rsidRDefault="00BA62C0" w:rsidP="00BA62C0">
      <w:pPr>
        <w:overflowPunct/>
        <w:autoSpaceDE/>
        <w:autoSpaceDN/>
        <w:adjustRightInd/>
        <w:textAlignment w:val="auto"/>
        <w:rPr>
          <w:rFonts w:eastAsia="宋体"/>
          <w:b/>
          <w:u w:val="single"/>
          <w:lang w:eastAsia="zh-CN"/>
        </w:rPr>
      </w:pPr>
    </w:p>
    <w:p w14:paraId="7F6120FB" w14:textId="77777777" w:rsidR="00BA62C0" w:rsidRPr="00BA62C0" w:rsidRDefault="00BA62C0" w:rsidP="00BA62C0">
      <w:pPr>
        <w:overflowPunct/>
        <w:autoSpaceDE/>
        <w:autoSpaceDN/>
        <w:adjustRightInd/>
        <w:textAlignment w:val="auto"/>
        <w:rPr>
          <w:rFonts w:eastAsia="宋体"/>
          <w:b/>
          <w:u w:val="single"/>
          <w:lang w:eastAsia="zh-CN"/>
        </w:rPr>
      </w:pPr>
      <w:r w:rsidRPr="00BA62C0">
        <w:rPr>
          <w:rFonts w:eastAsia="宋体"/>
          <w:b/>
          <w:u w:val="single"/>
          <w:lang w:eastAsia="ko-KR"/>
        </w:rPr>
        <w:t>Issue 1-1</w:t>
      </w:r>
      <w:r w:rsidRPr="00BA62C0">
        <w:rPr>
          <w:rFonts w:eastAsia="宋体" w:hint="eastAsia"/>
          <w:b/>
          <w:u w:val="single"/>
          <w:lang w:eastAsia="zh-CN"/>
        </w:rPr>
        <w:t>-2</w:t>
      </w:r>
      <w:r w:rsidRPr="00BA62C0">
        <w:rPr>
          <w:rFonts w:eastAsia="宋体"/>
          <w:b/>
          <w:u w:val="single"/>
          <w:lang w:eastAsia="ko-KR"/>
        </w:rPr>
        <w:t>:</w:t>
      </w:r>
      <w:r w:rsidRPr="00BA62C0">
        <w:rPr>
          <w:rFonts w:eastAsia="宋体" w:hint="eastAsia"/>
          <w:b/>
          <w:u w:val="single"/>
          <w:lang w:eastAsia="zh-CN"/>
        </w:rPr>
        <w:t xml:space="preserve"> Dynamic channel model</w:t>
      </w:r>
      <w:r w:rsidRPr="00BA62C0">
        <w:rPr>
          <w:rFonts w:eastAsia="宋体"/>
          <w:b/>
          <w:u w:val="single"/>
          <w:lang w:eastAsia="ko-KR"/>
        </w:rPr>
        <w:t xml:space="preserve"> </w:t>
      </w:r>
      <w:r w:rsidRPr="00BA62C0">
        <w:rPr>
          <w:rFonts w:eastAsia="宋体" w:hint="eastAsia"/>
          <w:b/>
          <w:u w:val="single"/>
          <w:lang w:eastAsia="zh-CN"/>
        </w:rPr>
        <w:t xml:space="preserve">validation target values </w:t>
      </w:r>
    </w:p>
    <w:p w14:paraId="4C3B3345" w14:textId="77777777" w:rsidR="00BA62C0" w:rsidRPr="00BA62C0" w:rsidRDefault="00BA62C0" w:rsidP="00BA62C0">
      <w:pPr>
        <w:overflowPunct/>
        <w:autoSpaceDE/>
        <w:autoSpaceDN/>
        <w:adjustRightInd/>
        <w:spacing w:after="120"/>
        <w:textAlignment w:val="auto"/>
        <w:rPr>
          <w:rFonts w:eastAsia="宋体"/>
          <w:b/>
          <w:bCs/>
          <w:szCs w:val="24"/>
          <w:lang w:eastAsia="zh-CN"/>
        </w:rPr>
      </w:pPr>
      <w:r w:rsidRPr="00BA62C0">
        <w:rPr>
          <w:rFonts w:eastAsia="宋体" w:hint="eastAsia"/>
          <w:b/>
          <w:bCs/>
          <w:szCs w:val="24"/>
          <w:lang w:eastAsia="zh-CN"/>
        </w:rPr>
        <w:t>Agreements:</w:t>
      </w:r>
    </w:p>
    <w:p w14:paraId="162AC219" w14:textId="77777777" w:rsidR="00BA62C0" w:rsidRPr="00BA62C0" w:rsidRDefault="00BA62C0" w:rsidP="00BA62C0">
      <w:pPr>
        <w:numPr>
          <w:ilvl w:val="0"/>
          <w:numId w:val="8"/>
        </w:numPr>
        <w:overflowPunct/>
        <w:autoSpaceDE/>
        <w:autoSpaceDN/>
        <w:adjustRightInd/>
        <w:spacing w:after="120"/>
        <w:ind w:left="936"/>
        <w:textAlignment w:val="auto"/>
        <w:rPr>
          <w:rFonts w:eastAsia="宋体"/>
          <w:szCs w:val="24"/>
          <w:lang w:eastAsia="zh-CN"/>
        </w:rPr>
      </w:pPr>
      <w:r w:rsidRPr="00BA62C0">
        <w:rPr>
          <w:rFonts w:eastAsia="宋体"/>
          <w:szCs w:val="24"/>
          <w:lang w:eastAsia="zh-CN"/>
        </w:rPr>
        <w:t>Approve the dynamic channel model target values in R4-2416578 with the understanding that additional changes and modifications can be made.</w:t>
      </w:r>
    </w:p>
    <w:p w14:paraId="0164FF5E" w14:textId="77777777" w:rsidR="00BA62C0" w:rsidRPr="00BA62C0" w:rsidRDefault="00BA62C0" w:rsidP="00BA62C0">
      <w:pPr>
        <w:overflowPunct/>
        <w:autoSpaceDE/>
        <w:autoSpaceDN/>
        <w:adjustRightInd/>
        <w:textAlignment w:val="auto"/>
        <w:rPr>
          <w:rFonts w:eastAsia="宋体"/>
          <w:b/>
          <w:u w:val="single"/>
          <w:lang w:eastAsia="zh-CN"/>
        </w:rPr>
      </w:pPr>
    </w:p>
    <w:p w14:paraId="1AA57B2A" w14:textId="77777777" w:rsidR="00BA62C0" w:rsidRPr="00BA62C0" w:rsidRDefault="00BA62C0" w:rsidP="00BA62C0">
      <w:pPr>
        <w:pStyle w:val="6"/>
        <w:rPr>
          <w:rFonts w:eastAsia="宋体"/>
          <w:sz w:val="24"/>
          <w:szCs w:val="16"/>
          <w:lang w:val="sv-SE" w:eastAsia="zh-CN"/>
        </w:rPr>
      </w:pPr>
      <w:r w:rsidRPr="00BA62C0">
        <w:rPr>
          <w:rFonts w:eastAsia="宋体"/>
          <w:sz w:val="24"/>
          <w:szCs w:val="16"/>
          <w:lang w:val="sv-SE" w:eastAsia="zh-CN"/>
        </w:rPr>
        <w:t>Sub-topic 1-</w:t>
      </w:r>
      <w:r w:rsidRPr="00BA62C0">
        <w:rPr>
          <w:rFonts w:eastAsia="宋体" w:hint="eastAsia"/>
          <w:sz w:val="24"/>
          <w:szCs w:val="16"/>
          <w:lang w:val="sv-SE" w:eastAsia="zh-CN"/>
        </w:rPr>
        <w:t>2 Test system and Test parameters for D</w:t>
      </w:r>
      <w:r w:rsidRPr="00BA62C0">
        <w:rPr>
          <w:rFonts w:eastAsia="宋体"/>
          <w:sz w:val="24"/>
          <w:szCs w:val="16"/>
          <w:lang w:val="sv-SE" w:eastAsia="zh-CN"/>
        </w:rPr>
        <w:t xml:space="preserve">ynamic MIMO OTA   </w:t>
      </w:r>
    </w:p>
    <w:p w14:paraId="5972AEB5" w14:textId="77777777" w:rsidR="00BA62C0" w:rsidRPr="00BA62C0" w:rsidRDefault="00BA62C0" w:rsidP="00BA62C0">
      <w:pPr>
        <w:overflowPunct/>
        <w:autoSpaceDE/>
        <w:autoSpaceDN/>
        <w:adjustRightInd/>
        <w:textAlignment w:val="auto"/>
        <w:rPr>
          <w:rFonts w:eastAsia="宋体"/>
          <w:b/>
          <w:u w:val="single"/>
          <w:lang w:eastAsia="zh-CN"/>
        </w:rPr>
      </w:pPr>
      <w:r w:rsidRPr="00BA62C0">
        <w:rPr>
          <w:rFonts w:eastAsia="宋体"/>
          <w:b/>
          <w:u w:val="single"/>
          <w:lang w:eastAsia="ko-KR"/>
        </w:rPr>
        <w:t>Issue 1-</w:t>
      </w:r>
      <w:r w:rsidRPr="00BA62C0">
        <w:rPr>
          <w:rFonts w:eastAsia="宋体" w:hint="eastAsia"/>
          <w:b/>
          <w:u w:val="single"/>
          <w:lang w:eastAsia="zh-CN"/>
        </w:rPr>
        <w:t>2-1</w:t>
      </w:r>
      <w:r w:rsidRPr="00BA62C0">
        <w:rPr>
          <w:rFonts w:eastAsia="宋体"/>
          <w:b/>
          <w:u w:val="single"/>
          <w:lang w:eastAsia="ko-KR"/>
        </w:rPr>
        <w:t>:</w:t>
      </w:r>
      <w:r w:rsidRPr="00BA62C0">
        <w:rPr>
          <w:rFonts w:eastAsia="宋体" w:hint="eastAsia"/>
          <w:b/>
          <w:u w:val="single"/>
          <w:lang w:eastAsia="zh-CN"/>
        </w:rPr>
        <w:t xml:space="preserve"> The </w:t>
      </w:r>
      <w:r w:rsidRPr="00BA62C0">
        <w:rPr>
          <w:rFonts w:eastAsia="宋体"/>
          <w:b/>
          <w:u w:val="single"/>
          <w:lang w:eastAsia="zh-CN"/>
        </w:rPr>
        <w:t>maximum number of HARQ transmissions</w:t>
      </w:r>
    </w:p>
    <w:p w14:paraId="1FA540CB" w14:textId="77777777" w:rsidR="00BA62C0" w:rsidRPr="00BA62C0" w:rsidRDefault="00BA62C0" w:rsidP="00BA62C0">
      <w:pPr>
        <w:overflowPunct/>
        <w:autoSpaceDE/>
        <w:autoSpaceDN/>
        <w:adjustRightInd/>
        <w:spacing w:after="120"/>
        <w:textAlignment w:val="auto"/>
        <w:rPr>
          <w:rFonts w:eastAsia="宋体"/>
          <w:b/>
          <w:bCs/>
          <w:szCs w:val="24"/>
          <w:lang w:eastAsia="zh-CN"/>
        </w:rPr>
      </w:pPr>
      <w:r w:rsidRPr="00BA62C0">
        <w:rPr>
          <w:rFonts w:eastAsia="宋体" w:hint="eastAsia"/>
          <w:b/>
          <w:bCs/>
          <w:szCs w:val="24"/>
          <w:lang w:eastAsia="zh-CN"/>
        </w:rPr>
        <w:t>Agreements:</w:t>
      </w:r>
    </w:p>
    <w:p w14:paraId="21B35E40" w14:textId="77777777" w:rsidR="00BA62C0" w:rsidRPr="00BA62C0" w:rsidRDefault="00BA62C0" w:rsidP="00BA62C0">
      <w:pPr>
        <w:numPr>
          <w:ilvl w:val="0"/>
          <w:numId w:val="8"/>
        </w:numPr>
        <w:overflowPunct/>
        <w:autoSpaceDE/>
        <w:autoSpaceDN/>
        <w:adjustRightInd/>
        <w:spacing w:after="120"/>
        <w:ind w:left="936"/>
        <w:textAlignment w:val="auto"/>
        <w:rPr>
          <w:rFonts w:eastAsia="宋体"/>
          <w:szCs w:val="24"/>
          <w:lang w:eastAsia="zh-CN"/>
        </w:rPr>
      </w:pPr>
      <w:r w:rsidRPr="00BA62C0">
        <w:rPr>
          <w:rFonts w:eastAsia="宋体" w:hint="eastAsia"/>
          <w:szCs w:val="24"/>
          <w:lang w:eastAsia="zh-CN"/>
        </w:rPr>
        <w:t xml:space="preserve">Take the following test </w:t>
      </w:r>
      <w:r w:rsidRPr="00BA62C0">
        <w:rPr>
          <w:rFonts w:eastAsia="宋体"/>
          <w:szCs w:val="24"/>
          <w:lang w:eastAsia="zh-CN"/>
        </w:rPr>
        <w:t>parameters</w:t>
      </w:r>
      <w:r w:rsidRPr="00BA62C0">
        <w:rPr>
          <w:rFonts w:eastAsia="宋体" w:hint="eastAsia"/>
          <w:szCs w:val="24"/>
          <w:lang w:eastAsia="zh-CN"/>
        </w:rPr>
        <w:t xml:space="preserve"> as the starting point and further check the </w:t>
      </w:r>
      <w:r w:rsidRPr="00BA62C0">
        <w:rPr>
          <w:rFonts w:eastAsia="宋体"/>
          <w:szCs w:val="24"/>
          <w:lang w:eastAsia="zh-CN"/>
        </w:rPr>
        <w:t>feasibility</w:t>
      </w:r>
      <w:r w:rsidRPr="00BA62C0">
        <w:rPr>
          <w:rFonts w:eastAsia="宋体" w:hint="eastAsia"/>
          <w:szCs w:val="24"/>
          <w:lang w:eastAsia="zh-CN"/>
        </w:rPr>
        <w:t xml:space="preserve"> and potential impact on dynamic MIMO OTA testing.</w:t>
      </w:r>
    </w:p>
    <w:p w14:paraId="7933810F" w14:textId="77777777" w:rsidR="00BA62C0" w:rsidRPr="00BA62C0" w:rsidRDefault="00BA62C0" w:rsidP="00BA62C0">
      <w:pPr>
        <w:numPr>
          <w:ilvl w:val="1"/>
          <w:numId w:val="8"/>
        </w:numPr>
        <w:overflowPunct/>
        <w:autoSpaceDE/>
        <w:autoSpaceDN/>
        <w:adjustRightInd/>
        <w:spacing w:after="120"/>
        <w:ind w:left="1656"/>
        <w:textAlignment w:val="auto"/>
        <w:rPr>
          <w:rFonts w:eastAsia="宋体"/>
          <w:szCs w:val="24"/>
          <w:lang w:eastAsia="zh-CN"/>
        </w:rPr>
      </w:pPr>
      <w:r w:rsidRPr="00BA62C0">
        <w:rPr>
          <w:rFonts w:eastAsia="宋体" w:hint="eastAsia"/>
          <w:szCs w:val="24"/>
          <w:lang w:eastAsia="zh-CN"/>
        </w:rPr>
        <w:t>Maximum number of HARQ transmission: [4]</w:t>
      </w:r>
    </w:p>
    <w:p w14:paraId="47EB050D" w14:textId="77777777" w:rsidR="00BA62C0" w:rsidRPr="00BA62C0" w:rsidRDefault="00BA62C0" w:rsidP="00BA62C0">
      <w:pPr>
        <w:numPr>
          <w:ilvl w:val="1"/>
          <w:numId w:val="8"/>
        </w:numPr>
        <w:overflowPunct/>
        <w:autoSpaceDE/>
        <w:autoSpaceDN/>
        <w:adjustRightInd/>
        <w:spacing w:after="120"/>
        <w:ind w:left="1656"/>
        <w:textAlignment w:val="auto"/>
        <w:rPr>
          <w:rFonts w:eastAsia="宋体"/>
          <w:szCs w:val="24"/>
          <w:lang w:eastAsia="zh-CN"/>
        </w:rPr>
      </w:pPr>
      <w:r w:rsidRPr="00BA62C0">
        <w:rPr>
          <w:rFonts w:eastAsia="宋体" w:hint="eastAsia"/>
          <w:szCs w:val="24"/>
          <w:lang w:eastAsia="zh-CN"/>
        </w:rPr>
        <w:t>N</w:t>
      </w:r>
      <w:r w:rsidRPr="00BA62C0">
        <w:rPr>
          <w:rFonts w:eastAsia="宋体"/>
          <w:szCs w:val="24"/>
          <w:lang w:eastAsia="zh-CN"/>
        </w:rPr>
        <w:t xml:space="preserve">umber of HARQ </w:t>
      </w:r>
      <w:r w:rsidRPr="00BA62C0">
        <w:rPr>
          <w:rFonts w:eastAsia="宋体" w:hint="eastAsia"/>
          <w:szCs w:val="24"/>
          <w:lang w:eastAsia="zh-CN"/>
        </w:rPr>
        <w:t>p</w:t>
      </w:r>
      <w:r w:rsidRPr="00BA62C0">
        <w:rPr>
          <w:rFonts w:eastAsia="宋体"/>
          <w:szCs w:val="24"/>
          <w:lang w:eastAsia="zh-CN"/>
        </w:rPr>
        <w:t>rocesses</w:t>
      </w:r>
      <w:r w:rsidRPr="00BA62C0">
        <w:rPr>
          <w:rFonts w:eastAsia="宋体" w:hint="eastAsia"/>
          <w:szCs w:val="24"/>
          <w:lang w:eastAsia="zh-CN"/>
        </w:rPr>
        <w:t xml:space="preserve"> for TDD bands: [8]</w:t>
      </w:r>
    </w:p>
    <w:p w14:paraId="1E2D8D14" w14:textId="77777777" w:rsidR="00BA62C0" w:rsidRPr="00BA62C0" w:rsidRDefault="00BA62C0" w:rsidP="00BA62C0">
      <w:pPr>
        <w:numPr>
          <w:ilvl w:val="1"/>
          <w:numId w:val="8"/>
        </w:numPr>
        <w:overflowPunct/>
        <w:autoSpaceDE/>
        <w:autoSpaceDN/>
        <w:adjustRightInd/>
        <w:spacing w:after="120"/>
        <w:ind w:left="1656"/>
        <w:textAlignment w:val="auto"/>
        <w:rPr>
          <w:rFonts w:eastAsia="宋体"/>
          <w:szCs w:val="24"/>
          <w:lang w:eastAsia="zh-CN"/>
        </w:rPr>
      </w:pPr>
      <w:r w:rsidRPr="00BA62C0">
        <w:rPr>
          <w:rFonts w:eastAsia="宋体" w:hint="eastAsia"/>
          <w:szCs w:val="24"/>
          <w:lang w:eastAsia="zh-CN"/>
        </w:rPr>
        <w:t>N</w:t>
      </w:r>
      <w:r w:rsidRPr="00BA62C0">
        <w:rPr>
          <w:rFonts w:eastAsia="宋体"/>
          <w:szCs w:val="24"/>
          <w:lang w:eastAsia="zh-CN"/>
        </w:rPr>
        <w:t xml:space="preserve">umber of HARQ </w:t>
      </w:r>
      <w:r w:rsidRPr="00BA62C0">
        <w:rPr>
          <w:rFonts w:eastAsia="宋体" w:hint="eastAsia"/>
          <w:szCs w:val="24"/>
          <w:lang w:eastAsia="zh-CN"/>
        </w:rPr>
        <w:t>p</w:t>
      </w:r>
      <w:r w:rsidRPr="00BA62C0">
        <w:rPr>
          <w:rFonts w:eastAsia="宋体"/>
          <w:szCs w:val="24"/>
          <w:lang w:eastAsia="zh-CN"/>
        </w:rPr>
        <w:t>rocesses</w:t>
      </w:r>
      <w:r w:rsidRPr="00BA62C0">
        <w:rPr>
          <w:rFonts w:eastAsia="宋体" w:hint="eastAsia"/>
          <w:szCs w:val="24"/>
          <w:lang w:eastAsia="zh-CN"/>
        </w:rPr>
        <w:t xml:space="preserve"> for FDD bands: [4]</w:t>
      </w:r>
    </w:p>
    <w:p w14:paraId="548A0B6F" w14:textId="77777777" w:rsidR="00BA62C0" w:rsidRPr="00BA62C0" w:rsidRDefault="00BA62C0" w:rsidP="00BA62C0">
      <w:pPr>
        <w:numPr>
          <w:ilvl w:val="0"/>
          <w:numId w:val="8"/>
        </w:numPr>
        <w:overflowPunct/>
        <w:autoSpaceDE/>
        <w:autoSpaceDN/>
        <w:adjustRightInd/>
        <w:spacing w:after="120"/>
        <w:ind w:left="936"/>
        <w:textAlignment w:val="auto"/>
        <w:rPr>
          <w:rFonts w:eastAsia="宋体"/>
          <w:szCs w:val="24"/>
          <w:lang w:eastAsia="zh-CN"/>
        </w:rPr>
      </w:pPr>
      <w:r w:rsidRPr="00BA62C0">
        <w:rPr>
          <w:rFonts w:eastAsia="等线" w:hint="eastAsia"/>
          <w:szCs w:val="24"/>
          <w:lang w:eastAsia="zh-CN"/>
        </w:rPr>
        <w:t>Measurement</w:t>
      </w:r>
      <w:r w:rsidRPr="00BA62C0">
        <w:rPr>
          <w:rFonts w:eastAsia="等线"/>
          <w:szCs w:val="24"/>
          <w:lang w:eastAsia="zh-CN"/>
        </w:rPr>
        <w:t>s</w:t>
      </w:r>
      <w:r w:rsidRPr="00BA62C0">
        <w:rPr>
          <w:rFonts w:eastAsia="等线" w:hint="eastAsia"/>
          <w:szCs w:val="24"/>
          <w:lang w:eastAsia="zh-CN"/>
        </w:rPr>
        <w:t xml:space="preserve"> </w:t>
      </w:r>
      <w:r w:rsidRPr="00BA62C0">
        <w:rPr>
          <w:rFonts w:eastAsia="MS Mincho" w:hint="eastAsia"/>
          <w:szCs w:val="24"/>
          <w:lang w:eastAsia="zh-CN"/>
        </w:rPr>
        <w:t xml:space="preserve">can be performed </w:t>
      </w:r>
      <w:r w:rsidRPr="00BA62C0">
        <w:rPr>
          <w:rFonts w:eastAsia="等线" w:hint="eastAsia"/>
          <w:szCs w:val="24"/>
          <w:lang w:eastAsia="zh-CN"/>
        </w:rPr>
        <w:t xml:space="preserve">to compare the </w:t>
      </w:r>
      <w:r w:rsidRPr="00BA62C0">
        <w:rPr>
          <w:rFonts w:eastAsia="等线"/>
          <w:szCs w:val="24"/>
          <w:lang w:eastAsia="zh-CN"/>
        </w:rPr>
        <w:t>measurement</w:t>
      </w:r>
      <w:r w:rsidRPr="00BA62C0">
        <w:rPr>
          <w:rFonts w:eastAsia="等线" w:hint="eastAsia"/>
          <w:szCs w:val="24"/>
          <w:lang w:eastAsia="zh-CN"/>
        </w:rPr>
        <w:t xml:space="preserve"> results with </w:t>
      </w:r>
      <w:r w:rsidRPr="00BA62C0">
        <w:rPr>
          <w:rFonts w:eastAsia="等线"/>
          <w:szCs w:val="24"/>
          <w:lang w:eastAsia="zh-CN"/>
        </w:rPr>
        <w:t xml:space="preserve">Maximum </w:t>
      </w:r>
      <w:r w:rsidRPr="00BA62C0">
        <w:rPr>
          <w:rFonts w:eastAsia="等线" w:hint="eastAsia"/>
          <w:szCs w:val="24"/>
          <w:lang w:eastAsia="zh-CN"/>
        </w:rPr>
        <w:t>N</w:t>
      </w:r>
      <w:r w:rsidRPr="00BA62C0">
        <w:rPr>
          <w:rFonts w:eastAsia="等线"/>
          <w:szCs w:val="24"/>
          <w:lang w:eastAsia="zh-CN"/>
        </w:rPr>
        <w:t xml:space="preserve">umber of HARQ </w:t>
      </w:r>
      <w:r w:rsidRPr="00BA62C0">
        <w:rPr>
          <w:rFonts w:eastAsia="等线" w:hint="eastAsia"/>
          <w:szCs w:val="24"/>
          <w:lang w:eastAsia="zh-CN"/>
        </w:rPr>
        <w:t>T</w:t>
      </w:r>
      <w:r w:rsidRPr="00BA62C0">
        <w:rPr>
          <w:rFonts w:eastAsia="等线"/>
          <w:szCs w:val="24"/>
          <w:lang w:eastAsia="zh-CN"/>
        </w:rPr>
        <w:t>ransmission</w:t>
      </w:r>
      <w:r w:rsidRPr="00BA62C0">
        <w:rPr>
          <w:rFonts w:eastAsia="等线" w:hint="eastAsia"/>
          <w:szCs w:val="24"/>
          <w:lang w:eastAsia="zh-CN"/>
        </w:rPr>
        <w:t xml:space="preserve"> = 1 vs. 4. </w:t>
      </w:r>
    </w:p>
    <w:p w14:paraId="4EE592FD" w14:textId="77777777" w:rsidR="00BA62C0" w:rsidRPr="00BA62C0" w:rsidRDefault="00BA62C0" w:rsidP="00BA62C0">
      <w:pPr>
        <w:overflowPunct/>
        <w:autoSpaceDE/>
        <w:autoSpaceDN/>
        <w:adjustRightInd/>
        <w:textAlignment w:val="auto"/>
        <w:rPr>
          <w:rFonts w:eastAsia="宋体"/>
          <w:b/>
          <w:u w:val="single"/>
          <w:lang w:eastAsia="zh-CN"/>
        </w:rPr>
      </w:pPr>
    </w:p>
    <w:p w14:paraId="5844E2CE" w14:textId="77777777" w:rsidR="00BA62C0" w:rsidRPr="00BA62C0" w:rsidRDefault="00BA62C0" w:rsidP="00BA62C0">
      <w:pPr>
        <w:overflowPunct/>
        <w:autoSpaceDE/>
        <w:autoSpaceDN/>
        <w:adjustRightInd/>
        <w:textAlignment w:val="auto"/>
        <w:rPr>
          <w:rFonts w:eastAsia="宋体"/>
          <w:b/>
          <w:u w:val="single"/>
          <w:lang w:eastAsia="zh-CN"/>
        </w:rPr>
      </w:pPr>
      <w:r w:rsidRPr="00BA62C0">
        <w:rPr>
          <w:rFonts w:eastAsia="宋体"/>
          <w:b/>
          <w:u w:val="single"/>
          <w:lang w:eastAsia="ko-KR"/>
        </w:rPr>
        <w:t>Issue 1-</w:t>
      </w:r>
      <w:r w:rsidRPr="00BA62C0">
        <w:rPr>
          <w:rFonts w:eastAsia="宋体" w:hint="eastAsia"/>
          <w:b/>
          <w:u w:val="single"/>
          <w:lang w:eastAsia="zh-CN"/>
        </w:rPr>
        <w:t>2-2</w:t>
      </w:r>
      <w:r w:rsidRPr="00BA62C0">
        <w:rPr>
          <w:rFonts w:eastAsia="宋体"/>
          <w:b/>
          <w:u w:val="single"/>
          <w:lang w:eastAsia="ko-KR"/>
        </w:rPr>
        <w:t>:</w:t>
      </w:r>
      <w:r w:rsidRPr="00BA62C0">
        <w:rPr>
          <w:rFonts w:eastAsia="宋体" w:hint="eastAsia"/>
          <w:b/>
          <w:u w:val="single"/>
          <w:lang w:eastAsia="zh-CN"/>
        </w:rPr>
        <w:t xml:space="preserve"> </w:t>
      </w:r>
      <w:r w:rsidRPr="00BA62C0">
        <w:rPr>
          <w:rFonts w:eastAsia="宋体"/>
          <w:b/>
          <w:u w:val="single"/>
          <w:lang w:eastAsia="zh-CN"/>
        </w:rPr>
        <w:t>CSI configuration</w:t>
      </w:r>
      <w:r w:rsidRPr="00BA62C0">
        <w:rPr>
          <w:rFonts w:eastAsia="宋体" w:hint="eastAsia"/>
          <w:b/>
          <w:u w:val="single"/>
          <w:lang w:eastAsia="zh-CN"/>
        </w:rPr>
        <w:t xml:space="preserve"> for d</w:t>
      </w:r>
      <w:r w:rsidRPr="00BA62C0">
        <w:rPr>
          <w:rFonts w:eastAsia="宋体"/>
          <w:b/>
          <w:u w:val="single"/>
          <w:lang w:eastAsia="zh-CN"/>
        </w:rPr>
        <w:t>ynamic link adaptation</w:t>
      </w:r>
    </w:p>
    <w:p w14:paraId="65BDCC14" w14:textId="77777777" w:rsidR="00BA62C0" w:rsidRPr="00BA62C0" w:rsidRDefault="00BA62C0" w:rsidP="00BA62C0">
      <w:pPr>
        <w:overflowPunct/>
        <w:autoSpaceDE/>
        <w:autoSpaceDN/>
        <w:adjustRightInd/>
        <w:spacing w:after="120"/>
        <w:textAlignment w:val="auto"/>
        <w:rPr>
          <w:rFonts w:eastAsia="宋体"/>
          <w:b/>
          <w:bCs/>
          <w:szCs w:val="24"/>
          <w:lang w:eastAsia="zh-CN"/>
        </w:rPr>
      </w:pPr>
      <w:r w:rsidRPr="00BA62C0">
        <w:rPr>
          <w:rFonts w:eastAsia="宋体" w:hint="eastAsia"/>
          <w:b/>
          <w:bCs/>
          <w:szCs w:val="24"/>
          <w:lang w:eastAsia="zh-CN"/>
        </w:rPr>
        <w:t>Agreements:</w:t>
      </w:r>
    </w:p>
    <w:p w14:paraId="3D4B13E7" w14:textId="77777777" w:rsidR="00BA62C0" w:rsidRPr="00BA62C0" w:rsidRDefault="00BA62C0" w:rsidP="00BA62C0">
      <w:pPr>
        <w:numPr>
          <w:ilvl w:val="0"/>
          <w:numId w:val="8"/>
        </w:numPr>
        <w:overflowPunct/>
        <w:autoSpaceDE/>
        <w:autoSpaceDN/>
        <w:adjustRightInd/>
        <w:spacing w:after="120"/>
        <w:ind w:left="936"/>
        <w:textAlignment w:val="auto"/>
        <w:rPr>
          <w:rFonts w:eastAsia="宋体"/>
          <w:szCs w:val="24"/>
          <w:lang w:eastAsia="zh-CN"/>
        </w:rPr>
      </w:pPr>
      <w:r w:rsidRPr="00BA62C0">
        <w:rPr>
          <w:rFonts w:eastAsia="宋体" w:hint="eastAsia"/>
          <w:szCs w:val="24"/>
          <w:lang w:eastAsia="zh-CN"/>
        </w:rPr>
        <w:t>R</w:t>
      </w:r>
      <w:r w:rsidRPr="00BA62C0">
        <w:rPr>
          <w:rFonts w:eastAsia="宋体"/>
          <w:szCs w:val="24"/>
          <w:lang w:eastAsia="zh-CN"/>
        </w:rPr>
        <w:t xml:space="preserve">emove option “00000010 for fixed Rank 2” from </w:t>
      </w:r>
      <w:r w:rsidRPr="00BA62C0">
        <w:rPr>
          <w:rFonts w:eastAsia="宋体" w:hint="eastAsia"/>
          <w:szCs w:val="24"/>
          <w:lang w:eastAsia="zh-CN"/>
        </w:rPr>
        <w:t xml:space="preserve">the </w:t>
      </w:r>
      <w:r w:rsidRPr="00BA62C0">
        <w:rPr>
          <w:rFonts w:eastAsia="宋体"/>
          <w:szCs w:val="24"/>
          <w:lang w:eastAsia="zh-CN"/>
        </w:rPr>
        <w:t xml:space="preserve">CSI configuration </w:t>
      </w:r>
      <w:r w:rsidRPr="00BA62C0">
        <w:rPr>
          <w:rFonts w:eastAsia="宋体" w:hint="eastAsia"/>
          <w:szCs w:val="24"/>
          <w:lang w:eastAsia="zh-CN"/>
        </w:rPr>
        <w:t xml:space="preserve">Table </w:t>
      </w:r>
      <w:r w:rsidRPr="00BA62C0">
        <w:rPr>
          <w:rFonts w:eastAsia="宋体"/>
          <w:szCs w:val="24"/>
          <w:lang w:eastAsia="zh-CN"/>
        </w:rPr>
        <w:t>and only keep option “00001111 for follow RI”.</w:t>
      </w:r>
    </w:p>
    <w:p w14:paraId="04474955" w14:textId="77777777" w:rsidR="00BA62C0" w:rsidRPr="00BA62C0" w:rsidRDefault="00BA62C0" w:rsidP="00BA62C0">
      <w:pPr>
        <w:overflowPunct/>
        <w:autoSpaceDE/>
        <w:autoSpaceDN/>
        <w:adjustRightInd/>
        <w:textAlignment w:val="auto"/>
        <w:rPr>
          <w:rFonts w:eastAsia="宋体"/>
          <w:b/>
          <w:u w:val="single"/>
          <w:lang w:eastAsia="zh-CN"/>
        </w:rPr>
      </w:pPr>
    </w:p>
    <w:p w14:paraId="3DD4EF23" w14:textId="77777777" w:rsidR="00BA62C0" w:rsidRPr="00BA62C0" w:rsidRDefault="00BA62C0" w:rsidP="00BA62C0">
      <w:pPr>
        <w:overflowPunct/>
        <w:autoSpaceDE/>
        <w:autoSpaceDN/>
        <w:adjustRightInd/>
        <w:textAlignment w:val="auto"/>
        <w:rPr>
          <w:rFonts w:eastAsia="宋体"/>
          <w:b/>
          <w:u w:val="single"/>
          <w:lang w:eastAsia="zh-CN"/>
        </w:rPr>
      </w:pPr>
      <w:r w:rsidRPr="00BA62C0">
        <w:rPr>
          <w:rFonts w:eastAsia="宋体"/>
          <w:b/>
          <w:u w:val="single"/>
          <w:lang w:eastAsia="ko-KR"/>
        </w:rPr>
        <w:t>Issue 1-</w:t>
      </w:r>
      <w:r w:rsidRPr="00BA62C0">
        <w:rPr>
          <w:rFonts w:eastAsia="宋体" w:hint="eastAsia"/>
          <w:b/>
          <w:u w:val="single"/>
          <w:lang w:eastAsia="zh-CN"/>
        </w:rPr>
        <w:t>2-3</w:t>
      </w:r>
      <w:r w:rsidRPr="00BA62C0">
        <w:rPr>
          <w:rFonts w:eastAsia="宋体"/>
          <w:b/>
          <w:u w:val="single"/>
          <w:lang w:eastAsia="ko-KR"/>
        </w:rPr>
        <w:t>:</w:t>
      </w:r>
      <w:r w:rsidRPr="00BA62C0">
        <w:rPr>
          <w:rFonts w:eastAsia="宋体" w:hint="eastAsia"/>
          <w:b/>
          <w:u w:val="single"/>
          <w:lang w:eastAsia="zh-CN"/>
        </w:rPr>
        <w:t xml:space="preserve"> TP on </w:t>
      </w:r>
      <w:r w:rsidRPr="00BA62C0">
        <w:rPr>
          <w:rFonts w:eastAsia="宋体"/>
          <w:b/>
          <w:u w:val="single"/>
          <w:lang w:eastAsia="zh-CN"/>
        </w:rPr>
        <w:t>Dynamic link adaptation</w:t>
      </w:r>
    </w:p>
    <w:p w14:paraId="2CE6E077" w14:textId="77777777" w:rsidR="00BA62C0" w:rsidRPr="00BA62C0" w:rsidRDefault="00BA62C0" w:rsidP="00BA62C0">
      <w:pPr>
        <w:overflowPunct/>
        <w:autoSpaceDE/>
        <w:autoSpaceDN/>
        <w:adjustRightInd/>
        <w:spacing w:after="120"/>
        <w:textAlignment w:val="auto"/>
        <w:rPr>
          <w:rFonts w:eastAsia="宋体"/>
          <w:b/>
          <w:bCs/>
          <w:szCs w:val="24"/>
          <w:lang w:eastAsia="zh-CN"/>
        </w:rPr>
      </w:pPr>
      <w:r w:rsidRPr="00BA62C0">
        <w:rPr>
          <w:rFonts w:eastAsia="宋体" w:hint="eastAsia"/>
          <w:b/>
          <w:bCs/>
          <w:szCs w:val="24"/>
          <w:lang w:eastAsia="zh-CN"/>
        </w:rPr>
        <w:t>Agreements:</w:t>
      </w:r>
    </w:p>
    <w:p w14:paraId="303E0B66" w14:textId="77777777" w:rsidR="00BA62C0" w:rsidRPr="00BA62C0" w:rsidRDefault="00BA62C0" w:rsidP="00BA62C0">
      <w:pPr>
        <w:numPr>
          <w:ilvl w:val="0"/>
          <w:numId w:val="8"/>
        </w:numPr>
        <w:overflowPunct/>
        <w:autoSpaceDE/>
        <w:autoSpaceDN/>
        <w:adjustRightInd/>
        <w:spacing w:after="120"/>
        <w:ind w:left="936"/>
        <w:textAlignment w:val="auto"/>
        <w:rPr>
          <w:rFonts w:eastAsia="MS Mincho"/>
          <w:b/>
          <w:u w:val="single"/>
          <w:lang w:eastAsia="zh-CN"/>
        </w:rPr>
      </w:pPr>
      <w:r w:rsidRPr="00BA62C0">
        <w:rPr>
          <w:rFonts w:eastAsia="宋体" w:hint="eastAsia"/>
          <w:szCs w:val="24"/>
          <w:lang w:eastAsia="zh-CN"/>
        </w:rPr>
        <w:t xml:space="preserve">The changes in </w:t>
      </w:r>
      <w:r w:rsidRPr="00BA62C0">
        <w:rPr>
          <w:rFonts w:eastAsia="MS Mincho" w:hint="eastAsia"/>
          <w:szCs w:val="24"/>
          <w:lang w:eastAsia="zh-CN"/>
        </w:rPr>
        <w:t xml:space="preserve">Clause </w:t>
      </w:r>
      <w:r w:rsidRPr="00BA62C0">
        <w:rPr>
          <w:rFonts w:eastAsia="等线" w:hint="eastAsia"/>
          <w:lang w:eastAsia="zh-CN"/>
        </w:rPr>
        <w:t>9.3</w:t>
      </w:r>
      <w:r w:rsidRPr="00BA62C0">
        <w:rPr>
          <w:rFonts w:eastAsia="宋体"/>
          <w:szCs w:val="24"/>
          <w:lang w:eastAsia="zh-CN"/>
        </w:rPr>
        <w:t xml:space="preserve"> </w:t>
      </w:r>
      <w:r w:rsidRPr="00BA62C0">
        <w:rPr>
          <w:rFonts w:eastAsia="宋体" w:hint="eastAsia"/>
          <w:szCs w:val="24"/>
          <w:lang w:eastAsia="zh-CN"/>
        </w:rPr>
        <w:t xml:space="preserve">in </w:t>
      </w:r>
      <w:r w:rsidRPr="00BA62C0">
        <w:rPr>
          <w:rFonts w:eastAsia="宋体"/>
          <w:szCs w:val="24"/>
          <w:lang w:eastAsia="zh-CN"/>
        </w:rPr>
        <w:t>R4-2416578</w:t>
      </w:r>
      <w:r w:rsidRPr="00BA62C0">
        <w:rPr>
          <w:rFonts w:eastAsia="宋体" w:hint="eastAsia"/>
          <w:szCs w:val="24"/>
          <w:lang w:eastAsia="zh-CN"/>
        </w:rPr>
        <w:t xml:space="preserve"> are approved. </w:t>
      </w:r>
    </w:p>
    <w:p w14:paraId="57481D8C" w14:textId="77777777" w:rsidR="00BA62C0" w:rsidRPr="00BA62C0" w:rsidRDefault="00BA62C0" w:rsidP="00BA62C0">
      <w:pPr>
        <w:overflowPunct/>
        <w:autoSpaceDE/>
        <w:autoSpaceDN/>
        <w:adjustRightInd/>
        <w:spacing w:after="120"/>
        <w:ind w:left="576"/>
        <w:textAlignment w:val="auto"/>
        <w:rPr>
          <w:rFonts w:eastAsia="宋体"/>
          <w:b/>
          <w:u w:val="single"/>
          <w:lang w:eastAsia="zh-CN"/>
        </w:rPr>
      </w:pPr>
    </w:p>
    <w:p w14:paraId="04A2675E" w14:textId="77777777" w:rsidR="00BA62C0" w:rsidRPr="00BA62C0" w:rsidRDefault="00BA62C0" w:rsidP="00BA62C0">
      <w:pPr>
        <w:overflowPunct/>
        <w:autoSpaceDE/>
        <w:autoSpaceDN/>
        <w:adjustRightInd/>
        <w:textAlignment w:val="auto"/>
        <w:rPr>
          <w:rFonts w:eastAsia="宋体"/>
          <w:b/>
          <w:u w:val="single"/>
          <w:lang w:eastAsia="zh-CN"/>
        </w:rPr>
      </w:pPr>
      <w:r w:rsidRPr="00BA62C0">
        <w:rPr>
          <w:rFonts w:eastAsia="宋体"/>
          <w:b/>
          <w:u w:val="single"/>
          <w:lang w:eastAsia="ko-KR"/>
        </w:rPr>
        <w:t>Issue 1-</w:t>
      </w:r>
      <w:r w:rsidRPr="00BA62C0">
        <w:rPr>
          <w:rFonts w:eastAsia="宋体" w:hint="eastAsia"/>
          <w:b/>
          <w:u w:val="single"/>
          <w:lang w:eastAsia="zh-CN"/>
        </w:rPr>
        <w:t>2-4</w:t>
      </w:r>
      <w:r w:rsidRPr="00BA62C0">
        <w:rPr>
          <w:rFonts w:eastAsia="宋体"/>
          <w:b/>
          <w:u w:val="single"/>
          <w:lang w:eastAsia="ko-KR"/>
        </w:rPr>
        <w:t>:</w:t>
      </w:r>
      <w:r w:rsidRPr="00BA62C0">
        <w:rPr>
          <w:rFonts w:eastAsia="宋体" w:hint="eastAsia"/>
          <w:b/>
          <w:u w:val="single"/>
          <w:lang w:eastAsia="zh-CN"/>
        </w:rPr>
        <w:t xml:space="preserve"> TP on </w:t>
      </w:r>
      <w:r w:rsidRPr="00BA62C0">
        <w:rPr>
          <w:rFonts w:eastAsia="宋体"/>
          <w:b/>
          <w:u w:val="single"/>
          <w:lang w:eastAsia="zh-CN"/>
        </w:rPr>
        <w:t>Minimum range length</w:t>
      </w:r>
      <w:r w:rsidRPr="00BA62C0">
        <w:rPr>
          <w:rFonts w:eastAsia="宋体" w:hint="eastAsia"/>
          <w:b/>
          <w:u w:val="single"/>
          <w:lang w:eastAsia="zh-CN"/>
        </w:rPr>
        <w:t xml:space="preserve"> for MPAC system</w:t>
      </w:r>
    </w:p>
    <w:p w14:paraId="65643D04" w14:textId="77777777" w:rsidR="00BA62C0" w:rsidRPr="00BA62C0" w:rsidRDefault="00BA62C0" w:rsidP="00BA62C0">
      <w:pPr>
        <w:overflowPunct/>
        <w:autoSpaceDE/>
        <w:autoSpaceDN/>
        <w:adjustRightInd/>
        <w:spacing w:after="120"/>
        <w:textAlignment w:val="auto"/>
        <w:rPr>
          <w:rFonts w:eastAsia="宋体"/>
          <w:b/>
          <w:bCs/>
          <w:szCs w:val="24"/>
          <w:lang w:eastAsia="zh-CN"/>
        </w:rPr>
      </w:pPr>
      <w:r w:rsidRPr="00BA62C0">
        <w:rPr>
          <w:rFonts w:eastAsia="宋体" w:hint="eastAsia"/>
          <w:b/>
          <w:bCs/>
          <w:szCs w:val="24"/>
          <w:lang w:eastAsia="zh-CN"/>
        </w:rPr>
        <w:t>Agreements:</w:t>
      </w:r>
    </w:p>
    <w:p w14:paraId="5185A150" w14:textId="77777777" w:rsidR="00BA62C0" w:rsidRPr="00BA62C0" w:rsidRDefault="00BA62C0" w:rsidP="00BA62C0">
      <w:pPr>
        <w:numPr>
          <w:ilvl w:val="0"/>
          <w:numId w:val="8"/>
        </w:numPr>
        <w:overflowPunct/>
        <w:autoSpaceDE/>
        <w:autoSpaceDN/>
        <w:adjustRightInd/>
        <w:spacing w:after="120"/>
        <w:ind w:left="936"/>
        <w:textAlignment w:val="auto"/>
        <w:rPr>
          <w:rFonts w:eastAsia="MS Mincho"/>
          <w:b/>
          <w:u w:val="single"/>
          <w:lang w:eastAsia="zh-CN"/>
        </w:rPr>
      </w:pPr>
      <w:r w:rsidRPr="00BA62C0">
        <w:rPr>
          <w:rFonts w:eastAsia="宋体" w:hint="eastAsia"/>
          <w:szCs w:val="24"/>
          <w:lang w:eastAsia="zh-CN"/>
        </w:rPr>
        <w:t xml:space="preserve">The changes in </w:t>
      </w:r>
      <w:r w:rsidRPr="00BA62C0">
        <w:rPr>
          <w:rFonts w:eastAsia="MS Mincho" w:hint="eastAsia"/>
          <w:szCs w:val="24"/>
          <w:lang w:eastAsia="zh-CN"/>
        </w:rPr>
        <w:t xml:space="preserve">Clause </w:t>
      </w:r>
      <w:r w:rsidRPr="00BA62C0">
        <w:rPr>
          <w:rFonts w:eastAsia="等线" w:hint="eastAsia"/>
          <w:lang w:eastAsia="zh-CN"/>
        </w:rPr>
        <w:t>6.3</w:t>
      </w:r>
      <w:r w:rsidRPr="00BA62C0">
        <w:rPr>
          <w:rFonts w:eastAsia="宋体"/>
          <w:szCs w:val="24"/>
          <w:lang w:eastAsia="zh-CN"/>
        </w:rPr>
        <w:t xml:space="preserve"> </w:t>
      </w:r>
      <w:r w:rsidRPr="00BA62C0">
        <w:rPr>
          <w:rFonts w:eastAsia="宋体" w:hint="eastAsia"/>
          <w:szCs w:val="24"/>
          <w:lang w:eastAsia="zh-CN"/>
        </w:rPr>
        <w:t xml:space="preserve">in </w:t>
      </w:r>
      <w:r w:rsidRPr="00BA62C0">
        <w:rPr>
          <w:rFonts w:eastAsia="宋体"/>
          <w:szCs w:val="24"/>
          <w:lang w:eastAsia="zh-CN"/>
        </w:rPr>
        <w:t>R4-2416578</w:t>
      </w:r>
      <w:r w:rsidRPr="00BA62C0">
        <w:rPr>
          <w:rFonts w:eastAsia="宋体" w:hint="eastAsia"/>
          <w:szCs w:val="24"/>
          <w:lang w:eastAsia="zh-CN"/>
        </w:rPr>
        <w:t xml:space="preserve"> are approved. </w:t>
      </w:r>
    </w:p>
    <w:p w14:paraId="0E8A5242" w14:textId="77777777" w:rsidR="00BA62C0" w:rsidRPr="00BA62C0" w:rsidRDefault="00BA62C0" w:rsidP="00BA62C0">
      <w:pPr>
        <w:overflowPunct/>
        <w:autoSpaceDE/>
        <w:autoSpaceDN/>
        <w:adjustRightInd/>
        <w:textAlignment w:val="auto"/>
        <w:rPr>
          <w:rFonts w:eastAsia="宋体"/>
          <w:b/>
          <w:u w:val="single"/>
          <w:lang w:eastAsia="zh-CN"/>
        </w:rPr>
      </w:pPr>
    </w:p>
    <w:p w14:paraId="6B82596F" w14:textId="77777777" w:rsidR="00BA62C0" w:rsidRPr="00BA62C0" w:rsidRDefault="00BA62C0" w:rsidP="00BA62C0">
      <w:pPr>
        <w:pStyle w:val="6"/>
        <w:rPr>
          <w:rFonts w:eastAsia="宋体"/>
          <w:sz w:val="24"/>
          <w:szCs w:val="16"/>
          <w:lang w:val="sv-SE" w:eastAsia="zh-CN"/>
        </w:rPr>
      </w:pPr>
      <w:r w:rsidRPr="00BA62C0">
        <w:rPr>
          <w:rFonts w:eastAsia="宋体"/>
          <w:sz w:val="24"/>
          <w:szCs w:val="16"/>
          <w:lang w:val="sv-SE" w:eastAsia="zh-CN"/>
        </w:rPr>
        <w:t>Sub-topic 1-</w:t>
      </w:r>
      <w:r w:rsidRPr="00BA62C0">
        <w:rPr>
          <w:rFonts w:eastAsia="宋体" w:hint="eastAsia"/>
          <w:sz w:val="24"/>
          <w:szCs w:val="16"/>
          <w:lang w:val="sv-SE" w:eastAsia="zh-CN"/>
        </w:rPr>
        <w:t xml:space="preserve">3 </w:t>
      </w:r>
      <w:r w:rsidRPr="00BA62C0">
        <w:rPr>
          <w:rFonts w:eastAsia="宋体"/>
          <w:sz w:val="24"/>
          <w:szCs w:val="16"/>
          <w:lang w:val="sv-SE" w:eastAsia="zh-CN"/>
        </w:rPr>
        <w:t>Dynamic MIMO OTA</w:t>
      </w:r>
      <w:r w:rsidRPr="00BA62C0">
        <w:rPr>
          <w:rFonts w:eastAsia="宋体" w:hint="eastAsia"/>
          <w:sz w:val="24"/>
          <w:szCs w:val="16"/>
          <w:lang w:val="sv-SE" w:eastAsia="zh-CN"/>
        </w:rPr>
        <w:t xml:space="preserve"> test and </w:t>
      </w:r>
      <w:r w:rsidRPr="00BA62C0">
        <w:rPr>
          <w:rFonts w:eastAsia="宋体"/>
          <w:sz w:val="24"/>
          <w:szCs w:val="16"/>
          <w:lang w:val="sv-SE" w:eastAsia="zh-CN"/>
        </w:rPr>
        <w:t xml:space="preserve">UE </w:t>
      </w:r>
      <w:r w:rsidRPr="00BA62C0">
        <w:rPr>
          <w:rFonts w:eastAsia="宋体" w:hint="eastAsia"/>
          <w:sz w:val="24"/>
          <w:szCs w:val="16"/>
          <w:lang w:val="sv-SE" w:eastAsia="zh-CN"/>
        </w:rPr>
        <w:t>p</w:t>
      </w:r>
      <w:r w:rsidRPr="00BA62C0">
        <w:rPr>
          <w:rFonts w:eastAsia="宋体"/>
          <w:sz w:val="24"/>
          <w:szCs w:val="16"/>
          <w:lang w:val="sv-SE" w:eastAsia="zh-CN"/>
        </w:rPr>
        <w:t>erformance metric</w:t>
      </w:r>
    </w:p>
    <w:p w14:paraId="02ADDEA8" w14:textId="77777777" w:rsidR="00BA62C0" w:rsidRPr="00BA62C0" w:rsidRDefault="00BA62C0" w:rsidP="00BA62C0">
      <w:pPr>
        <w:overflowPunct/>
        <w:autoSpaceDE/>
        <w:autoSpaceDN/>
        <w:adjustRightInd/>
        <w:textAlignment w:val="auto"/>
        <w:rPr>
          <w:rFonts w:eastAsia="宋体"/>
          <w:b/>
          <w:u w:val="single"/>
          <w:lang w:eastAsia="ko-KR"/>
        </w:rPr>
      </w:pPr>
      <w:r w:rsidRPr="00BA62C0">
        <w:rPr>
          <w:rFonts w:eastAsia="宋体"/>
          <w:b/>
          <w:u w:val="single"/>
          <w:lang w:eastAsia="ko-KR"/>
        </w:rPr>
        <w:t>Issue 1-</w:t>
      </w:r>
      <w:r w:rsidRPr="00BA62C0">
        <w:rPr>
          <w:rFonts w:eastAsia="宋体" w:hint="eastAsia"/>
          <w:b/>
          <w:u w:val="single"/>
          <w:lang w:eastAsia="zh-CN"/>
        </w:rPr>
        <w:t>3</w:t>
      </w:r>
      <w:r w:rsidRPr="00BA62C0">
        <w:rPr>
          <w:rFonts w:eastAsia="宋体"/>
          <w:b/>
          <w:u w:val="single"/>
          <w:lang w:eastAsia="ko-KR"/>
        </w:rPr>
        <w:t>: Dynamic MIMO OTA test and UE performance metric</w:t>
      </w:r>
    </w:p>
    <w:p w14:paraId="634372B9" w14:textId="77777777" w:rsidR="00BA62C0" w:rsidRPr="00BA62C0" w:rsidRDefault="00BA62C0" w:rsidP="00BA62C0">
      <w:pPr>
        <w:overflowPunct/>
        <w:autoSpaceDE/>
        <w:autoSpaceDN/>
        <w:adjustRightInd/>
        <w:spacing w:after="120"/>
        <w:textAlignment w:val="auto"/>
        <w:rPr>
          <w:rFonts w:eastAsia="宋体"/>
          <w:b/>
          <w:bCs/>
          <w:szCs w:val="24"/>
          <w:lang w:eastAsia="zh-CN"/>
        </w:rPr>
      </w:pPr>
      <w:r w:rsidRPr="00BA62C0">
        <w:rPr>
          <w:rFonts w:eastAsia="宋体" w:hint="eastAsia"/>
          <w:b/>
          <w:bCs/>
          <w:szCs w:val="24"/>
          <w:lang w:eastAsia="zh-CN"/>
        </w:rPr>
        <w:t>Agreements:</w:t>
      </w:r>
    </w:p>
    <w:p w14:paraId="2D951D0B" w14:textId="77777777" w:rsidR="00BA62C0" w:rsidRPr="00BA62C0" w:rsidRDefault="00BA62C0" w:rsidP="00BA62C0">
      <w:pPr>
        <w:numPr>
          <w:ilvl w:val="0"/>
          <w:numId w:val="8"/>
        </w:numPr>
        <w:overflowPunct/>
        <w:autoSpaceDE/>
        <w:autoSpaceDN/>
        <w:adjustRightInd/>
        <w:spacing w:after="120"/>
        <w:ind w:left="936"/>
        <w:textAlignment w:val="auto"/>
        <w:rPr>
          <w:rFonts w:eastAsia="宋体"/>
          <w:szCs w:val="24"/>
          <w:lang w:eastAsia="zh-CN"/>
        </w:rPr>
      </w:pPr>
      <w:r w:rsidRPr="00BA62C0">
        <w:rPr>
          <w:rFonts w:eastAsia="宋体"/>
          <w:szCs w:val="24"/>
          <w:lang w:eastAsia="zh-CN"/>
        </w:rPr>
        <w:lastRenderedPageBreak/>
        <w:t>Consider</w:t>
      </w:r>
      <w:r w:rsidRPr="00BA62C0">
        <w:rPr>
          <w:rFonts w:eastAsia="宋体" w:hint="eastAsia"/>
          <w:szCs w:val="24"/>
          <w:lang w:eastAsia="zh-CN"/>
        </w:rPr>
        <w:t xml:space="preserve"> d</w:t>
      </w:r>
      <w:r w:rsidRPr="00BA62C0">
        <w:rPr>
          <w:rFonts w:eastAsia="宋体"/>
          <w:szCs w:val="24"/>
          <w:lang w:eastAsia="zh-CN"/>
        </w:rPr>
        <w:t xml:space="preserve">ynamic channel MIMO OTA tests </w:t>
      </w:r>
      <w:r w:rsidRPr="00BA62C0">
        <w:rPr>
          <w:rFonts w:eastAsia="宋体" w:hint="eastAsia"/>
          <w:szCs w:val="24"/>
          <w:lang w:eastAsia="zh-CN"/>
        </w:rPr>
        <w:t>to</w:t>
      </w:r>
      <w:r w:rsidRPr="00BA62C0">
        <w:rPr>
          <w:rFonts w:eastAsia="宋体"/>
          <w:szCs w:val="24"/>
          <w:lang w:eastAsia="zh-CN"/>
        </w:rPr>
        <w:t xml:space="preserve"> include both UMa and UMi channels with tests on UMa and UMi channels carried out separately and their measurement results combined into a single data pool for processing.</w:t>
      </w:r>
    </w:p>
    <w:p w14:paraId="4C8806D0" w14:textId="77777777" w:rsidR="00BA62C0" w:rsidRPr="00BA62C0" w:rsidRDefault="00BA62C0" w:rsidP="00BA62C0">
      <w:pPr>
        <w:overflowPunct/>
        <w:autoSpaceDE/>
        <w:autoSpaceDN/>
        <w:adjustRightInd/>
        <w:textAlignment w:val="auto"/>
        <w:rPr>
          <w:rFonts w:eastAsia="宋体"/>
          <w:b/>
          <w:u w:val="single"/>
          <w:lang w:eastAsia="zh-CN"/>
        </w:rPr>
      </w:pPr>
    </w:p>
    <w:p w14:paraId="197A2EE9" w14:textId="77777777" w:rsidR="00BA62C0" w:rsidRPr="00BA62C0" w:rsidRDefault="00BA62C0" w:rsidP="00BA62C0">
      <w:pPr>
        <w:pStyle w:val="6"/>
        <w:rPr>
          <w:rFonts w:eastAsia="宋体"/>
          <w:sz w:val="24"/>
          <w:szCs w:val="16"/>
          <w:lang w:val="sv-SE" w:eastAsia="zh-CN"/>
        </w:rPr>
      </w:pPr>
      <w:r w:rsidRPr="00BA62C0">
        <w:rPr>
          <w:rFonts w:eastAsia="宋体"/>
          <w:sz w:val="24"/>
          <w:szCs w:val="16"/>
          <w:lang w:val="sv-SE" w:eastAsia="zh-CN"/>
        </w:rPr>
        <w:t>Sub-topic 1-</w:t>
      </w:r>
      <w:r w:rsidRPr="00BA62C0">
        <w:rPr>
          <w:rFonts w:eastAsia="宋体" w:hint="eastAsia"/>
          <w:sz w:val="24"/>
          <w:szCs w:val="16"/>
          <w:lang w:val="sv-SE" w:eastAsia="zh-CN"/>
        </w:rPr>
        <w:t xml:space="preserve">4 </w:t>
      </w:r>
      <w:r w:rsidRPr="00BA62C0">
        <w:rPr>
          <w:rFonts w:eastAsia="宋体"/>
          <w:sz w:val="24"/>
          <w:szCs w:val="16"/>
          <w:lang w:val="sv-SE" w:eastAsia="zh-CN"/>
        </w:rPr>
        <w:t>Dynamic MIMO OTA Measurement Campaign</w:t>
      </w:r>
    </w:p>
    <w:p w14:paraId="7F664FD9" w14:textId="77777777" w:rsidR="00BA62C0" w:rsidRPr="00BA62C0" w:rsidRDefault="00BA62C0" w:rsidP="00BA62C0">
      <w:pPr>
        <w:overflowPunct/>
        <w:autoSpaceDE/>
        <w:autoSpaceDN/>
        <w:adjustRightInd/>
        <w:textAlignment w:val="auto"/>
        <w:rPr>
          <w:rFonts w:eastAsia="宋体"/>
          <w:b/>
          <w:u w:val="single"/>
          <w:lang w:eastAsia="ko-KR"/>
        </w:rPr>
      </w:pPr>
      <w:r w:rsidRPr="00BA62C0">
        <w:rPr>
          <w:rFonts w:eastAsia="宋体"/>
          <w:b/>
          <w:u w:val="single"/>
          <w:lang w:eastAsia="ko-KR"/>
        </w:rPr>
        <w:t>Issue 1-</w:t>
      </w:r>
      <w:r w:rsidRPr="00BA62C0">
        <w:rPr>
          <w:rFonts w:eastAsia="宋体" w:hint="eastAsia"/>
          <w:b/>
          <w:u w:val="single"/>
          <w:lang w:eastAsia="zh-CN"/>
        </w:rPr>
        <w:t>4</w:t>
      </w:r>
      <w:r w:rsidRPr="00BA62C0">
        <w:rPr>
          <w:rFonts w:eastAsia="宋体"/>
          <w:b/>
          <w:u w:val="single"/>
          <w:lang w:eastAsia="ko-KR"/>
        </w:rPr>
        <w:t xml:space="preserve">: Preliminary </w:t>
      </w:r>
      <w:r w:rsidRPr="00BA62C0">
        <w:rPr>
          <w:rFonts w:eastAsia="宋体" w:hint="eastAsia"/>
          <w:b/>
          <w:u w:val="single"/>
          <w:lang w:eastAsia="zh-CN"/>
        </w:rPr>
        <w:t>r</w:t>
      </w:r>
      <w:r w:rsidRPr="00BA62C0">
        <w:rPr>
          <w:rFonts w:eastAsia="宋体"/>
          <w:b/>
          <w:u w:val="single"/>
          <w:lang w:eastAsia="ko-KR"/>
        </w:rPr>
        <w:t>esults from Dynamic MIMO OTA Measurement Campaign</w:t>
      </w:r>
    </w:p>
    <w:p w14:paraId="1312224F" w14:textId="77777777" w:rsidR="00BA62C0" w:rsidRPr="00BA62C0" w:rsidRDefault="00BA62C0" w:rsidP="00BA62C0">
      <w:pPr>
        <w:overflowPunct/>
        <w:autoSpaceDE/>
        <w:autoSpaceDN/>
        <w:adjustRightInd/>
        <w:spacing w:after="120"/>
        <w:textAlignment w:val="auto"/>
        <w:rPr>
          <w:rFonts w:eastAsia="宋体"/>
          <w:b/>
          <w:bCs/>
          <w:szCs w:val="24"/>
          <w:lang w:eastAsia="zh-CN"/>
        </w:rPr>
      </w:pPr>
      <w:r w:rsidRPr="00BA62C0">
        <w:rPr>
          <w:rFonts w:eastAsia="宋体" w:hint="eastAsia"/>
          <w:b/>
          <w:bCs/>
          <w:szCs w:val="24"/>
          <w:lang w:eastAsia="zh-CN"/>
        </w:rPr>
        <w:t>Agreements:</w:t>
      </w:r>
    </w:p>
    <w:p w14:paraId="39BAE886" w14:textId="77777777" w:rsidR="00BA62C0" w:rsidRPr="00BA62C0" w:rsidRDefault="00BA62C0" w:rsidP="00BA62C0">
      <w:pPr>
        <w:numPr>
          <w:ilvl w:val="0"/>
          <w:numId w:val="8"/>
        </w:numPr>
        <w:overflowPunct/>
        <w:autoSpaceDE/>
        <w:autoSpaceDN/>
        <w:adjustRightInd/>
        <w:spacing w:after="120"/>
        <w:ind w:left="936"/>
        <w:textAlignment w:val="auto"/>
        <w:rPr>
          <w:rFonts w:eastAsia="MS Mincho"/>
          <w:b/>
          <w:u w:val="single"/>
          <w:lang w:val="sv-SE" w:eastAsia="zh-CN"/>
        </w:rPr>
      </w:pPr>
      <w:r w:rsidRPr="00BA62C0">
        <w:rPr>
          <w:rFonts w:eastAsia="宋体"/>
          <w:szCs w:val="24"/>
          <w:lang w:eastAsia="zh-CN"/>
        </w:rPr>
        <w:t>Given the lack of similarities in ranking between TRS, dynamic MIMO OTA with UE noise-limited and SIR-based environments, continue with the UE noise-limited environment in 3GPP for dynamic MIMO OTA.</w:t>
      </w:r>
    </w:p>
    <w:p w14:paraId="52771C85" w14:textId="77777777" w:rsidR="00BA62C0" w:rsidRPr="00BA62C0" w:rsidRDefault="00BA62C0" w:rsidP="00BA62C0">
      <w:pPr>
        <w:overflowPunct/>
        <w:autoSpaceDE/>
        <w:autoSpaceDN/>
        <w:adjustRightInd/>
        <w:spacing w:after="120"/>
        <w:ind w:left="936"/>
        <w:textAlignment w:val="auto"/>
        <w:rPr>
          <w:rFonts w:eastAsia="MS Mincho"/>
          <w:b/>
          <w:u w:val="single"/>
          <w:lang w:val="sv-SE" w:eastAsia="zh-CN"/>
        </w:rPr>
      </w:pPr>
    </w:p>
    <w:p w14:paraId="6578043D" w14:textId="77777777" w:rsidR="00BA62C0" w:rsidRPr="00BA62C0" w:rsidRDefault="00BA62C0" w:rsidP="00BA62C0">
      <w:pPr>
        <w:pStyle w:val="6"/>
        <w:rPr>
          <w:rFonts w:eastAsia="宋体"/>
          <w:sz w:val="24"/>
          <w:szCs w:val="16"/>
          <w:lang w:val="sv-SE" w:eastAsia="zh-CN"/>
        </w:rPr>
      </w:pPr>
      <w:r w:rsidRPr="00BA62C0">
        <w:rPr>
          <w:rFonts w:eastAsia="宋体"/>
          <w:sz w:val="24"/>
          <w:szCs w:val="16"/>
          <w:lang w:val="sv-SE" w:eastAsia="zh-CN"/>
        </w:rPr>
        <w:t>Sub-topic 2-</w:t>
      </w:r>
      <w:r w:rsidRPr="00BA62C0">
        <w:rPr>
          <w:rFonts w:eastAsia="宋体" w:hint="eastAsia"/>
          <w:sz w:val="24"/>
          <w:szCs w:val="16"/>
          <w:lang w:val="sv-SE" w:eastAsia="zh-CN"/>
        </w:rPr>
        <w:t>1 General issues on</w:t>
      </w:r>
      <w:r w:rsidRPr="00BA62C0">
        <w:rPr>
          <w:rFonts w:eastAsia="宋体"/>
          <w:sz w:val="24"/>
          <w:szCs w:val="16"/>
          <w:lang w:val="sv-SE" w:eastAsia="zh-CN"/>
        </w:rPr>
        <w:t xml:space="preserve"> Rel-19 MIMO OTA requirements</w:t>
      </w:r>
    </w:p>
    <w:p w14:paraId="48477DD6" w14:textId="77777777" w:rsidR="00BA62C0" w:rsidRPr="00BA62C0" w:rsidRDefault="00BA62C0" w:rsidP="00BA62C0">
      <w:pPr>
        <w:overflowPunct/>
        <w:autoSpaceDE/>
        <w:autoSpaceDN/>
        <w:adjustRightInd/>
        <w:textAlignment w:val="auto"/>
        <w:rPr>
          <w:rFonts w:eastAsia="宋体"/>
          <w:b/>
          <w:u w:val="single"/>
          <w:lang w:eastAsia="zh-CN"/>
        </w:rPr>
      </w:pPr>
      <w:r w:rsidRPr="00BA62C0">
        <w:rPr>
          <w:rFonts w:eastAsia="宋体"/>
          <w:b/>
          <w:u w:val="single"/>
          <w:lang w:eastAsia="ko-KR"/>
        </w:rPr>
        <w:t>Issue 2-1</w:t>
      </w:r>
      <w:r w:rsidRPr="00BA62C0">
        <w:rPr>
          <w:rFonts w:eastAsia="宋体" w:hint="eastAsia"/>
          <w:b/>
          <w:u w:val="single"/>
          <w:lang w:eastAsia="zh-CN"/>
        </w:rPr>
        <w:t>-1</w:t>
      </w:r>
      <w:r w:rsidRPr="00BA62C0">
        <w:rPr>
          <w:rFonts w:eastAsia="宋体"/>
          <w:b/>
          <w:u w:val="single"/>
          <w:lang w:eastAsia="ko-KR"/>
        </w:rPr>
        <w:t xml:space="preserve">: </w:t>
      </w:r>
      <w:r w:rsidRPr="00BA62C0">
        <w:rPr>
          <w:rFonts w:eastAsia="宋体" w:hint="eastAsia"/>
          <w:b/>
          <w:u w:val="single"/>
          <w:lang w:eastAsia="zh-CN"/>
        </w:rPr>
        <w:t xml:space="preserve">Target bands for </w:t>
      </w:r>
      <w:r w:rsidRPr="00BA62C0">
        <w:rPr>
          <w:rFonts w:eastAsia="宋体"/>
          <w:b/>
          <w:u w:val="single"/>
          <w:lang w:eastAsia="zh-CN"/>
        </w:rPr>
        <w:t>Rel-19 MIMO OTA requirements</w:t>
      </w:r>
    </w:p>
    <w:p w14:paraId="79B3673C" w14:textId="77777777" w:rsidR="00BA62C0" w:rsidRPr="00BA62C0" w:rsidRDefault="00BA62C0" w:rsidP="00BA62C0">
      <w:pPr>
        <w:overflowPunct/>
        <w:autoSpaceDE/>
        <w:autoSpaceDN/>
        <w:adjustRightInd/>
        <w:spacing w:after="120"/>
        <w:textAlignment w:val="auto"/>
        <w:rPr>
          <w:rFonts w:eastAsia="宋体"/>
          <w:b/>
          <w:bCs/>
          <w:szCs w:val="24"/>
          <w:lang w:eastAsia="zh-CN"/>
        </w:rPr>
      </w:pPr>
      <w:r w:rsidRPr="00BA62C0">
        <w:rPr>
          <w:rFonts w:eastAsia="宋体" w:hint="eastAsia"/>
          <w:b/>
          <w:bCs/>
          <w:szCs w:val="24"/>
          <w:lang w:eastAsia="zh-CN"/>
        </w:rPr>
        <w:t>Agreements:</w:t>
      </w:r>
    </w:p>
    <w:p w14:paraId="728C6999" w14:textId="77777777" w:rsidR="00BA62C0" w:rsidRPr="00BA62C0" w:rsidRDefault="00BA62C0" w:rsidP="00BA62C0">
      <w:pPr>
        <w:numPr>
          <w:ilvl w:val="0"/>
          <w:numId w:val="8"/>
        </w:numPr>
        <w:overflowPunct/>
        <w:autoSpaceDE/>
        <w:autoSpaceDN/>
        <w:adjustRightInd/>
        <w:spacing w:after="120"/>
        <w:ind w:left="936"/>
        <w:textAlignment w:val="auto"/>
        <w:rPr>
          <w:rFonts w:eastAsia="宋体"/>
          <w:szCs w:val="24"/>
          <w:lang w:eastAsia="zh-CN"/>
        </w:rPr>
      </w:pPr>
      <w:r w:rsidRPr="00BA62C0">
        <w:rPr>
          <w:rFonts w:eastAsia="宋体" w:hint="eastAsia"/>
          <w:szCs w:val="24"/>
          <w:lang w:eastAsia="zh-CN"/>
        </w:rPr>
        <w:t>Take the bands listed in the WID (</w:t>
      </w:r>
      <w:r w:rsidRPr="00BA62C0">
        <w:rPr>
          <w:rFonts w:eastAsia="宋体"/>
          <w:szCs w:val="24"/>
          <w:lang w:eastAsia="zh-CN"/>
        </w:rPr>
        <w:t>n3, n8, n77, n79</w:t>
      </w:r>
      <w:r w:rsidRPr="00BA62C0">
        <w:rPr>
          <w:rFonts w:eastAsia="宋体" w:hint="eastAsia"/>
          <w:szCs w:val="24"/>
          <w:lang w:eastAsia="zh-CN"/>
        </w:rPr>
        <w:t>) as baseline, check if there is a need</w:t>
      </w:r>
      <w:r w:rsidRPr="00BA62C0">
        <w:rPr>
          <w:rFonts w:eastAsia="宋体"/>
          <w:szCs w:val="24"/>
          <w:lang w:eastAsia="zh-CN"/>
        </w:rPr>
        <w:t xml:space="preserve"> to further prioritize the bands</w:t>
      </w:r>
      <w:r w:rsidRPr="00BA62C0">
        <w:rPr>
          <w:rFonts w:eastAsia="宋体" w:hint="eastAsia"/>
          <w:szCs w:val="24"/>
          <w:lang w:eastAsia="zh-CN"/>
        </w:rPr>
        <w:t xml:space="preserve"> and/or </w:t>
      </w:r>
      <w:r w:rsidRPr="00BA62C0">
        <w:rPr>
          <w:rFonts w:eastAsia="宋体"/>
          <w:szCs w:val="24"/>
          <w:lang w:eastAsia="zh-CN"/>
        </w:rPr>
        <w:t xml:space="preserve">introduce </w:t>
      </w:r>
      <w:r w:rsidRPr="00BA62C0">
        <w:rPr>
          <w:rFonts w:eastAsia="宋体" w:hint="eastAsia"/>
          <w:szCs w:val="24"/>
          <w:lang w:eastAsia="zh-CN"/>
        </w:rPr>
        <w:t>new</w:t>
      </w:r>
      <w:r w:rsidRPr="00BA62C0">
        <w:rPr>
          <w:rFonts w:eastAsia="宋体"/>
          <w:szCs w:val="24"/>
          <w:lang w:eastAsia="zh-CN"/>
        </w:rPr>
        <w:t xml:space="preserve"> bands.</w:t>
      </w:r>
    </w:p>
    <w:p w14:paraId="0FBBF5B7" w14:textId="77777777" w:rsidR="00BA62C0" w:rsidRPr="00BA62C0" w:rsidRDefault="00BA62C0" w:rsidP="00BA62C0">
      <w:pPr>
        <w:numPr>
          <w:ilvl w:val="0"/>
          <w:numId w:val="8"/>
        </w:numPr>
        <w:overflowPunct/>
        <w:autoSpaceDE/>
        <w:autoSpaceDN/>
        <w:adjustRightInd/>
        <w:spacing w:after="120"/>
        <w:ind w:left="936"/>
        <w:textAlignment w:val="auto"/>
        <w:rPr>
          <w:rFonts w:eastAsia="宋体"/>
          <w:szCs w:val="24"/>
          <w:lang w:eastAsia="zh-CN"/>
        </w:rPr>
      </w:pPr>
      <w:r w:rsidRPr="00BA62C0">
        <w:rPr>
          <w:rFonts w:eastAsia="宋体" w:hint="eastAsia"/>
          <w:szCs w:val="24"/>
          <w:lang w:eastAsia="zh-CN"/>
        </w:rPr>
        <w:t xml:space="preserve">Keep a reasonable workload with 4 bands in </w:t>
      </w:r>
      <w:r w:rsidRPr="00BA62C0">
        <w:rPr>
          <w:rFonts w:eastAsia="宋体"/>
          <w:szCs w:val="24"/>
          <w:lang w:eastAsia="zh-CN"/>
        </w:rPr>
        <w:t xml:space="preserve">Rel-19 MIMO OTA </w:t>
      </w:r>
      <w:r w:rsidRPr="00BA62C0">
        <w:rPr>
          <w:rFonts w:eastAsia="宋体" w:hint="eastAsia"/>
          <w:szCs w:val="24"/>
          <w:lang w:eastAsia="zh-CN"/>
        </w:rPr>
        <w:t xml:space="preserve">performance </w:t>
      </w:r>
      <w:r w:rsidRPr="00BA62C0">
        <w:rPr>
          <w:rFonts w:eastAsia="宋体"/>
          <w:szCs w:val="24"/>
          <w:lang w:eastAsia="zh-CN"/>
        </w:rPr>
        <w:t>requirements</w:t>
      </w:r>
      <w:r w:rsidRPr="00BA62C0">
        <w:rPr>
          <w:rFonts w:eastAsia="宋体" w:hint="eastAsia"/>
          <w:szCs w:val="24"/>
          <w:lang w:eastAsia="zh-CN"/>
        </w:rPr>
        <w:t xml:space="preserve"> work. </w:t>
      </w:r>
    </w:p>
    <w:p w14:paraId="38CE2CF2" w14:textId="77777777" w:rsidR="00BA62C0" w:rsidRPr="00BA62C0" w:rsidRDefault="00BA62C0" w:rsidP="00BA62C0">
      <w:pPr>
        <w:overflowPunct/>
        <w:autoSpaceDE/>
        <w:autoSpaceDN/>
        <w:adjustRightInd/>
        <w:textAlignment w:val="auto"/>
        <w:rPr>
          <w:rFonts w:eastAsia="宋体"/>
          <w:b/>
          <w:u w:val="single"/>
          <w:lang w:eastAsia="zh-CN"/>
        </w:rPr>
      </w:pPr>
    </w:p>
    <w:p w14:paraId="589F13FC" w14:textId="77777777" w:rsidR="00BA62C0" w:rsidRPr="00BA62C0" w:rsidRDefault="00BA62C0" w:rsidP="00BA62C0">
      <w:pPr>
        <w:overflowPunct/>
        <w:autoSpaceDE/>
        <w:autoSpaceDN/>
        <w:adjustRightInd/>
        <w:textAlignment w:val="auto"/>
        <w:rPr>
          <w:rFonts w:eastAsia="宋体"/>
          <w:b/>
          <w:u w:val="single"/>
          <w:lang w:eastAsia="zh-CN"/>
        </w:rPr>
      </w:pPr>
      <w:r w:rsidRPr="00BA62C0">
        <w:rPr>
          <w:rFonts w:eastAsia="宋体"/>
          <w:b/>
          <w:u w:val="single"/>
          <w:lang w:eastAsia="ko-KR"/>
        </w:rPr>
        <w:t>Issue 2-1</w:t>
      </w:r>
      <w:r w:rsidRPr="00BA62C0">
        <w:rPr>
          <w:rFonts w:eastAsia="宋体" w:hint="eastAsia"/>
          <w:b/>
          <w:u w:val="single"/>
          <w:lang w:eastAsia="zh-CN"/>
        </w:rPr>
        <w:t>-2</w:t>
      </w:r>
      <w:r w:rsidRPr="00BA62C0">
        <w:rPr>
          <w:rFonts w:eastAsia="宋体"/>
          <w:b/>
          <w:u w:val="single"/>
          <w:lang w:eastAsia="ko-KR"/>
        </w:rPr>
        <w:t>:</w:t>
      </w:r>
      <w:r w:rsidRPr="00BA62C0">
        <w:rPr>
          <w:rFonts w:eastAsia="宋体" w:hint="eastAsia"/>
          <w:b/>
          <w:u w:val="single"/>
          <w:lang w:eastAsia="zh-CN"/>
        </w:rPr>
        <w:t xml:space="preserve"> 4x4 requirement or 2x2 requirement for band n3</w:t>
      </w:r>
    </w:p>
    <w:p w14:paraId="69CE7CBE" w14:textId="77777777" w:rsidR="00BA62C0" w:rsidRPr="00BA62C0" w:rsidRDefault="00BA62C0" w:rsidP="00BA62C0">
      <w:pPr>
        <w:overflowPunct/>
        <w:autoSpaceDE/>
        <w:autoSpaceDN/>
        <w:adjustRightInd/>
        <w:spacing w:after="120"/>
        <w:textAlignment w:val="auto"/>
        <w:rPr>
          <w:rFonts w:eastAsia="宋体"/>
          <w:b/>
          <w:bCs/>
          <w:szCs w:val="24"/>
          <w:lang w:eastAsia="zh-CN"/>
        </w:rPr>
      </w:pPr>
      <w:r w:rsidRPr="00BA62C0">
        <w:rPr>
          <w:rFonts w:eastAsia="宋体" w:hint="eastAsia"/>
          <w:b/>
          <w:bCs/>
          <w:szCs w:val="24"/>
          <w:lang w:eastAsia="zh-CN"/>
        </w:rPr>
        <w:t>Agreements:</w:t>
      </w:r>
    </w:p>
    <w:p w14:paraId="319468D4" w14:textId="77777777" w:rsidR="00BA62C0" w:rsidRPr="00BA62C0" w:rsidRDefault="00BA62C0" w:rsidP="00BA62C0">
      <w:pPr>
        <w:numPr>
          <w:ilvl w:val="0"/>
          <w:numId w:val="8"/>
        </w:numPr>
        <w:overflowPunct/>
        <w:autoSpaceDE/>
        <w:autoSpaceDN/>
        <w:adjustRightInd/>
        <w:spacing w:after="120"/>
        <w:ind w:left="936"/>
        <w:textAlignment w:val="auto"/>
        <w:rPr>
          <w:rFonts w:eastAsia="宋体"/>
          <w:szCs w:val="24"/>
          <w:lang w:eastAsia="zh-CN"/>
        </w:rPr>
      </w:pPr>
      <w:r w:rsidRPr="00BA62C0">
        <w:rPr>
          <w:rFonts w:eastAsia="宋体" w:hint="eastAsia"/>
          <w:szCs w:val="24"/>
          <w:lang w:eastAsia="zh-CN"/>
        </w:rPr>
        <w:t>RAN4 should make the</w:t>
      </w:r>
      <w:r w:rsidRPr="00BA62C0">
        <w:rPr>
          <w:rFonts w:eastAsia="宋体"/>
          <w:szCs w:val="24"/>
          <w:lang w:eastAsia="zh-CN"/>
        </w:rPr>
        <w:t xml:space="preserve"> decision on</w:t>
      </w:r>
      <w:r w:rsidRPr="00BA62C0">
        <w:rPr>
          <w:rFonts w:eastAsia="宋体" w:hint="eastAsia"/>
          <w:szCs w:val="24"/>
          <w:lang w:eastAsia="zh-CN"/>
        </w:rPr>
        <w:t xml:space="preserve"> defining which MIMO OTA </w:t>
      </w:r>
      <w:r w:rsidRPr="00BA62C0">
        <w:rPr>
          <w:rFonts w:eastAsia="宋体"/>
          <w:szCs w:val="24"/>
          <w:lang w:eastAsia="zh-CN"/>
        </w:rPr>
        <w:t>requirement</w:t>
      </w:r>
      <w:r w:rsidRPr="00BA62C0">
        <w:rPr>
          <w:rFonts w:eastAsia="宋体" w:hint="eastAsia"/>
          <w:szCs w:val="24"/>
          <w:lang w:eastAsia="zh-CN"/>
        </w:rPr>
        <w:t xml:space="preserve"> for band n3 at RAN4#113 (Nov. 2024). </w:t>
      </w:r>
    </w:p>
    <w:p w14:paraId="258664C2" w14:textId="77777777" w:rsidR="00BA62C0" w:rsidRPr="00BA62C0" w:rsidRDefault="00BA62C0" w:rsidP="00BA62C0">
      <w:pPr>
        <w:numPr>
          <w:ilvl w:val="1"/>
          <w:numId w:val="8"/>
        </w:numPr>
        <w:overflowPunct/>
        <w:autoSpaceDE/>
        <w:autoSpaceDN/>
        <w:adjustRightInd/>
        <w:spacing w:after="120"/>
        <w:ind w:left="1656"/>
        <w:textAlignment w:val="auto"/>
        <w:rPr>
          <w:rFonts w:eastAsia="宋体"/>
          <w:szCs w:val="24"/>
          <w:lang w:eastAsia="zh-CN"/>
        </w:rPr>
      </w:pPr>
      <w:r w:rsidRPr="00BA62C0">
        <w:rPr>
          <w:rFonts w:eastAsia="宋体" w:hint="eastAsia"/>
          <w:szCs w:val="24"/>
          <w:lang w:eastAsia="zh-CN"/>
        </w:rPr>
        <w:t xml:space="preserve">Option 1: 4x4 MIMO OTA </w:t>
      </w:r>
      <w:r w:rsidRPr="00BA62C0">
        <w:rPr>
          <w:rFonts w:eastAsia="宋体"/>
          <w:szCs w:val="24"/>
          <w:lang w:eastAsia="zh-CN"/>
        </w:rPr>
        <w:t>requirement</w:t>
      </w:r>
    </w:p>
    <w:p w14:paraId="2FD434DA" w14:textId="77777777" w:rsidR="00BA62C0" w:rsidRPr="00BA62C0" w:rsidRDefault="00BA62C0" w:rsidP="00BA62C0">
      <w:pPr>
        <w:numPr>
          <w:ilvl w:val="1"/>
          <w:numId w:val="8"/>
        </w:numPr>
        <w:overflowPunct/>
        <w:autoSpaceDE/>
        <w:autoSpaceDN/>
        <w:adjustRightInd/>
        <w:spacing w:after="120"/>
        <w:ind w:left="1656"/>
        <w:textAlignment w:val="auto"/>
        <w:rPr>
          <w:rFonts w:eastAsia="宋体"/>
          <w:szCs w:val="24"/>
          <w:lang w:eastAsia="zh-CN"/>
        </w:rPr>
      </w:pPr>
      <w:r w:rsidRPr="00BA62C0">
        <w:rPr>
          <w:rFonts w:eastAsia="宋体" w:hint="eastAsia"/>
          <w:szCs w:val="24"/>
          <w:lang w:eastAsia="zh-CN"/>
        </w:rPr>
        <w:t>Option 2: 2x2 MIMO OTA requirement</w:t>
      </w:r>
    </w:p>
    <w:p w14:paraId="7AFC68E2" w14:textId="77777777" w:rsidR="00BA62C0" w:rsidRPr="00BA62C0" w:rsidRDefault="00BA62C0" w:rsidP="00BA62C0">
      <w:pPr>
        <w:numPr>
          <w:ilvl w:val="0"/>
          <w:numId w:val="8"/>
        </w:numPr>
        <w:overflowPunct/>
        <w:autoSpaceDE/>
        <w:autoSpaceDN/>
        <w:adjustRightInd/>
        <w:spacing w:after="120"/>
        <w:ind w:left="936"/>
        <w:textAlignment w:val="auto"/>
        <w:rPr>
          <w:rFonts w:eastAsia="宋体"/>
          <w:szCs w:val="24"/>
          <w:lang w:eastAsia="zh-CN"/>
        </w:rPr>
      </w:pPr>
      <w:r w:rsidRPr="00BA62C0">
        <w:rPr>
          <w:rFonts w:eastAsia="宋体" w:hint="eastAsia"/>
          <w:szCs w:val="24"/>
          <w:lang w:eastAsia="zh-CN"/>
        </w:rPr>
        <w:t>Encourage OEMs to provide the information</w:t>
      </w:r>
      <w:r w:rsidRPr="00BA62C0">
        <w:rPr>
          <w:rFonts w:eastAsia="宋体"/>
          <w:szCs w:val="24"/>
          <w:lang w:eastAsia="zh-CN"/>
        </w:rPr>
        <w:t xml:space="preserve"> on the proportion of 4Rx UEs in band n3.</w:t>
      </w:r>
    </w:p>
    <w:p w14:paraId="40509033" w14:textId="77777777" w:rsidR="00BA62C0" w:rsidRPr="00BA62C0" w:rsidRDefault="00BA62C0" w:rsidP="00BA62C0">
      <w:pPr>
        <w:overflowPunct/>
        <w:autoSpaceDE/>
        <w:autoSpaceDN/>
        <w:adjustRightInd/>
        <w:textAlignment w:val="auto"/>
        <w:rPr>
          <w:rFonts w:eastAsia="宋体"/>
          <w:b/>
          <w:u w:val="single"/>
          <w:lang w:eastAsia="zh-CN"/>
        </w:rPr>
      </w:pPr>
    </w:p>
    <w:p w14:paraId="6DB8D628" w14:textId="77777777" w:rsidR="00BA62C0" w:rsidRPr="00BA62C0" w:rsidRDefault="00BA62C0" w:rsidP="00BA62C0">
      <w:pPr>
        <w:pStyle w:val="6"/>
        <w:rPr>
          <w:rFonts w:eastAsia="宋体"/>
          <w:sz w:val="24"/>
          <w:szCs w:val="16"/>
          <w:lang w:val="sv-SE" w:eastAsia="zh-CN"/>
        </w:rPr>
      </w:pPr>
      <w:r w:rsidRPr="00BA62C0">
        <w:rPr>
          <w:rFonts w:eastAsia="宋体"/>
          <w:sz w:val="24"/>
          <w:szCs w:val="16"/>
          <w:lang w:val="sv-SE" w:eastAsia="zh-CN"/>
        </w:rPr>
        <w:t>Sub-topic 2-</w:t>
      </w:r>
      <w:r w:rsidRPr="00BA62C0">
        <w:rPr>
          <w:rFonts w:eastAsia="宋体" w:hint="eastAsia"/>
          <w:sz w:val="24"/>
          <w:szCs w:val="16"/>
          <w:lang w:val="sv-SE" w:eastAsia="zh-CN"/>
        </w:rPr>
        <w:t>2 Framework</w:t>
      </w:r>
      <w:r w:rsidRPr="00BA62C0">
        <w:rPr>
          <w:rFonts w:eastAsia="宋体"/>
          <w:sz w:val="24"/>
          <w:szCs w:val="16"/>
          <w:lang w:val="sv-SE" w:eastAsia="zh-CN"/>
        </w:rPr>
        <w:t xml:space="preserve"> for Rel-19 MIMO OTA requirements</w:t>
      </w:r>
    </w:p>
    <w:p w14:paraId="66FCB05E" w14:textId="77777777" w:rsidR="00BA62C0" w:rsidRPr="00BA62C0" w:rsidRDefault="00BA62C0" w:rsidP="00BA62C0">
      <w:pPr>
        <w:overflowPunct/>
        <w:autoSpaceDE/>
        <w:autoSpaceDN/>
        <w:adjustRightInd/>
        <w:textAlignment w:val="auto"/>
        <w:rPr>
          <w:rFonts w:eastAsia="宋体"/>
          <w:b/>
          <w:u w:val="single"/>
          <w:lang w:eastAsia="ko-KR"/>
        </w:rPr>
      </w:pPr>
      <w:r w:rsidRPr="00BA62C0">
        <w:rPr>
          <w:rFonts w:eastAsia="宋体"/>
          <w:b/>
          <w:u w:val="single"/>
          <w:lang w:eastAsia="ko-KR"/>
        </w:rPr>
        <w:t>Issue 2-</w:t>
      </w:r>
      <w:r w:rsidRPr="00BA62C0">
        <w:rPr>
          <w:rFonts w:eastAsia="宋体" w:hint="eastAsia"/>
          <w:b/>
          <w:u w:val="single"/>
          <w:lang w:eastAsia="zh-CN"/>
        </w:rPr>
        <w:t>2-1</w:t>
      </w:r>
      <w:r w:rsidRPr="00BA62C0">
        <w:rPr>
          <w:rFonts w:eastAsia="宋体"/>
          <w:b/>
          <w:u w:val="single"/>
          <w:lang w:eastAsia="ko-KR"/>
        </w:rPr>
        <w:t>: Overall work flow</w:t>
      </w:r>
    </w:p>
    <w:p w14:paraId="0706FF76" w14:textId="77777777" w:rsidR="00BA62C0" w:rsidRPr="00BA62C0" w:rsidRDefault="00BA62C0" w:rsidP="00BA62C0">
      <w:pPr>
        <w:overflowPunct/>
        <w:autoSpaceDE/>
        <w:autoSpaceDN/>
        <w:adjustRightInd/>
        <w:spacing w:after="120"/>
        <w:textAlignment w:val="auto"/>
        <w:rPr>
          <w:rFonts w:eastAsia="宋体"/>
          <w:b/>
          <w:bCs/>
          <w:szCs w:val="24"/>
          <w:lang w:eastAsia="zh-CN"/>
        </w:rPr>
      </w:pPr>
      <w:r w:rsidRPr="00BA62C0">
        <w:rPr>
          <w:rFonts w:eastAsia="宋体" w:hint="eastAsia"/>
          <w:b/>
          <w:bCs/>
          <w:szCs w:val="24"/>
          <w:lang w:eastAsia="zh-CN"/>
        </w:rPr>
        <w:t>Agreements:</w:t>
      </w:r>
    </w:p>
    <w:p w14:paraId="32830844" w14:textId="77777777" w:rsidR="00BA62C0" w:rsidRPr="00BA62C0" w:rsidRDefault="00BA62C0" w:rsidP="00BA62C0">
      <w:pPr>
        <w:numPr>
          <w:ilvl w:val="0"/>
          <w:numId w:val="8"/>
        </w:numPr>
        <w:overflowPunct/>
        <w:autoSpaceDE/>
        <w:autoSpaceDN/>
        <w:adjustRightInd/>
        <w:spacing w:after="120"/>
        <w:ind w:left="936"/>
        <w:textAlignment w:val="auto"/>
        <w:rPr>
          <w:rFonts w:eastAsia="MS Mincho"/>
          <w:b/>
          <w:u w:val="single"/>
          <w:lang w:eastAsia="ko-KR"/>
        </w:rPr>
      </w:pPr>
      <w:r w:rsidRPr="00BA62C0">
        <w:rPr>
          <w:rFonts w:eastAsia="宋体" w:hint="eastAsia"/>
          <w:szCs w:val="24"/>
          <w:lang w:eastAsia="zh-CN"/>
        </w:rPr>
        <w:t>Approve the following overall work flow:</w:t>
      </w:r>
    </w:p>
    <w:p w14:paraId="3B07D8B4" w14:textId="77777777" w:rsidR="00BA62C0" w:rsidRPr="00BA62C0" w:rsidRDefault="00BA62C0" w:rsidP="00BA62C0">
      <w:pPr>
        <w:overflowPunct/>
        <w:autoSpaceDE/>
        <w:autoSpaceDN/>
        <w:adjustRightInd/>
        <w:spacing w:afterLines="50" w:after="120"/>
        <w:jc w:val="both"/>
        <w:textAlignment w:val="auto"/>
        <w:rPr>
          <w:rFonts w:eastAsia="等线"/>
          <w:bCs/>
          <w:i/>
          <w:iCs/>
          <w:lang w:eastAsia="zh-CN"/>
        </w:rPr>
      </w:pPr>
      <w:r w:rsidRPr="00BA62C0">
        <w:rPr>
          <w:rFonts w:eastAsia="等线"/>
          <w:bCs/>
          <w:i/>
          <w:iCs/>
          <w:lang w:eastAsia="zh-CN"/>
        </w:rPr>
        <w:t xml:space="preserve">The overall work </w:t>
      </w:r>
      <w:r w:rsidRPr="00BA62C0">
        <w:rPr>
          <w:rFonts w:eastAsia="宋体"/>
          <w:i/>
          <w:iCs/>
          <w:lang w:eastAsia="en-US"/>
        </w:rPr>
        <w:t xml:space="preserve">flow of </w:t>
      </w:r>
      <w:r w:rsidRPr="00BA62C0">
        <w:rPr>
          <w:rFonts w:eastAsia="等线" w:hint="eastAsia"/>
          <w:i/>
          <w:iCs/>
          <w:lang w:eastAsia="zh-CN"/>
        </w:rPr>
        <w:t>Rel-19</w:t>
      </w:r>
      <w:r w:rsidRPr="00BA62C0">
        <w:rPr>
          <w:rFonts w:eastAsia="宋体"/>
          <w:i/>
          <w:iCs/>
          <w:lang w:eastAsia="en-US"/>
        </w:rPr>
        <w:t xml:space="preserve"> MIMO OTA performance requirements development for bands &lt;1GHz (n8) and bands &gt;1GHz (n</w:t>
      </w:r>
      <w:r w:rsidRPr="00BA62C0">
        <w:rPr>
          <w:rFonts w:eastAsia="宋体" w:hint="eastAsia"/>
          <w:i/>
          <w:iCs/>
          <w:lang w:eastAsia="en-US"/>
        </w:rPr>
        <w:t>3</w:t>
      </w:r>
      <w:r w:rsidRPr="00BA62C0">
        <w:rPr>
          <w:rFonts w:eastAsia="宋体"/>
          <w:i/>
          <w:iCs/>
          <w:lang w:eastAsia="en-US"/>
        </w:rPr>
        <w:t>/n77</w:t>
      </w:r>
      <w:r w:rsidRPr="00BA62C0">
        <w:rPr>
          <w:rFonts w:eastAsia="宋体" w:hint="eastAsia"/>
          <w:i/>
          <w:iCs/>
          <w:lang w:eastAsia="en-US"/>
        </w:rPr>
        <w:t>/n79</w:t>
      </w:r>
      <w:r w:rsidRPr="00BA62C0">
        <w:rPr>
          <w:rFonts w:eastAsia="宋体"/>
          <w:i/>
          <w:iCs/>
          <w:lang w:eastAsia="en-US"/>
        </w:rPr>
        <w:t>) are</w:t>
      </w:r>
      <w:r w:rsidRPr="00BA62C0">
        <w:rPr>
          <w:rFonts w:eastAsia="等线"/>
          <w:bCs/>
          <w:i/>
          <w:iCs/>
          <w:lang w:eastAsia="zh-CN"/>
        </w:rPr>
        <w:t xml:space="preserve"> illustrated in Figs. 1 </w:t>
      </w:r>
      <w:r w:rsidRPr="00BA62C0">
        <w:rPr>
          <w:rFonts w:eastAsia="等线" w:hint="eastAsia"/>
          <w:bCs/>
          <w:i/>
          <w:iCs/>
          <w:lang w:eastAsia="zh-CN"/>
        </w:rPr>
        <w:t>(</w:t>
      </w:r>
      <w:r w:rsidRPr="00BA62C0">
        <w:rPr>
          <w:rFonts w:eastAsia="等线"/>
          <w:bCs/>
          <w:i/>
          <w:iCs/>
          <w:lang w:eastAsia="zh-CN"/>
        </w:rPr>
        <w:t xml:space="preserve">a) and (b), respectively. </w:t>
      </w:r>
    </w:p>
    <w:p w14:paraId="37114E3A" w14:textId="77777777" w:rsidR="00BA62C0" w:rsidRPr="00BA62C0" w:rsidRDefault="00BA62C0" w:rsidP="00BA62C0">
      <w:pPr>
        <w:overflowPunct/>
        <w:autoSpaceDE/>
        <w:autoSpaceDN/>
        <w:adjustRightInd/>
        <w:spacing w:afterLines="50" w:after="120"/>
        <w:jc w:val="center"/>
        <w:textAlignment w:val="auto"/>
        <w:rPr>
          <w:rFonts w:eastAsia="等线"/>
          <w:bCs/>
          <w:i/>
          <w:iCs/>
          <w:sz w:val="18"/>
          <w:szCs w:val="18"/>
          <w:lang w:eastAsia="zh-CN"/>
        </w:rPr>
      </w:pPr>
      <w:r w:rsidRPr="00BA62C0">
        <w:rPr>
          <w:rFonts w:eastAsia="等线"/>
          <w:bCs/>
          <w:i/>
          <w:iCs/>
          <w:noProof/>
          <w:sz w:val="18"/>
          <w:szCs w:val="18"/>
          <w:lang w:eastAsia="zh-CN"/>
        </w:rPr>
        <w:drawing>
          <wp:inline distT="0" distB="0" distL="0" distR="0" wp14:anchorId="7B03F752" wp14:editId="397ECBAC">
            <wp:extent cx="1524657" cy="2376000"/>
            <wp:effectExtent l="0" t="0" r="0" b="5715"/>
            <wp:docPr id="382981245" name="图片 1"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981245" name="图片 1" descr="日程表&#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657" cy="2376000"/>
                    </a:xfrm>
                    <a:prstGeom prst="rect">
                      <a:avLst/>
                    </a:prstGeom>
                    <a:noFill/>
                  </pic:spPr>
                </pic:pic>
              </a:graphicData>
            </a:graphic>
          </wp:inline>
        </w:drawing>
      </w:r>
      <w:r w:rsidRPr="00BA62C0">
        <w:rPr>
          <w:rFonts w:eastAsia="等线"/>
          <w:bCs/>
          <w:i/>
          <w:iCs/>
          <w:sz w:val="18"/>
          <w:szCs w:val="18"/>
          <w:lang w:eastAsia="zh-CN"/>
        </w:rPr>
        <w:tab/>
      </w:r>
      <w:r w:rsidRPr="00BA62C0">
        <w:rPr>
          <w:rFonts w:eastAsia="等线" w:hint="eastAsia"/>
          <w:bCs/>
          <w:i/>
          <w:iCs/>
          <w:sz w:val="18"/>
          <w:szCs w:val="18"/>
          <w:lang w:eastAsia="zh-CN"/>
        </w:rPr>
        <w:t xml:space="preserve">           </w:t>
      </w:r>
      <w:r w:rsidRPr="00BA62C0">
        <w:rPr>
          <w:rFonts w:eastAsia="等线"/>
          <w:bCs/>
          <w:i/>
          <w:iCs/>
          <w:sz w:val="18"/>
          <w:szCs w:val="18"/>
          <w:lang w:eastAsia="zh-CN"/>
        </w:rPr>
        <w:tab/>
      </w:r>
      <w:r w:rsidRPr="00BA62C0">
        <w:rPr>
          <w:rFonts w:eastAsia="等线" w:hint="eastAsia"/>
          <w:bCs/>
          <w:i/>
          <w:iCs/>
          <w:sz w:val="18"/>
          <w:szCs w:val="18"/>
          <w:lang w:eastAsia="zh-CN"/>
        </w:rPr>
        <w:t xml:space="preserve">  </w:t>
      </w:r>
      <w:r w:rsidRPr="00BA62C0">
        <w:rPr>
          <w:rFonts w:eastAsia="等线"/>
          <w:bCs/>
          <w:i/>
          <w:iCs/>
          <w:noProof/>
          <w:sz w:val="18"/>
          <w:szCs w:val="18"/>
          <w:lang w:eastAsia="zh-CN"/>
        </w:rPr>
        <w:drawing>
          <wp:inline distT="0" distB="0" distL="0" distR="0" wp14:anchorId="7FDB9F96" wp14:editId="5058543C">
            <wp:extent cx="1524657" cy="2376000"/>
            <wp:effectExtent l="0" t="0" r="0" b="5715"/>
            <wp:docPr id="889926011" name="图片 2"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926011" name="图片 2" descr="日程表&#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657" cy="2376000"/>
                    </a:xfrm>
                    <a:prstGeom prst="rect">
                      <a:avLst/>
                    </a:prstGeom>
                    <a:noFill/>
                  </pic:spPr>
                </pic:pic>
              </a:graphicData>
            </a:graphic>
          </wp:inline>
        </w:drawing>
      </w:r>
    </w:p>
    <w:p w14:paraId="2DF2E2EF" w14:textId="77777777" w:rsidR="00BA62C0" w:rsidRPr="00BA62C0" w:rsidRDefault="00BA62C0" w:rsidP="00BA62C0">
      <w:pPr>
        <w:overflowPunct/>
        <w:autoSpaceDE/>
        <w:autoSpaceDN/>
        <w:adjustRightInd/>
        <w:spacing w:afterLines="50" w:after="120"/>
        <w:jc w:val="center"/>
        <w:textAlignment w:val="auto"/>
        <w:rPr>
          <w:rFonts w:eastAsia="等线"/>
          <w:bCs/>
          <w:i/>
          <w:iCs/>
          <w:sz w:val="18"/>
          <w:szCs w:val="18"/>
          <w:lang w:eastAsia="zh-CN"/>
        </w:rPr>
      </w:pPr>
      <w:r w:rsidRPr="00BA62C0">
        <w:rPr>
          <w:rFonts w:eastAsia="等线" w:hint="eastAsia"/>
          <w:bCs/>
          <w:i/>
          <w:iCs/>
          <w:sz w:val="18"/>
          <w:szCs w:val="18"/>
          <w:lang w:eastAsia="zh-CN"/>
        </w:rPr>
        <w:lastRenderedPageBreak/>
        <w:t xml:space="preserve">     (</w:t>
      </w:r>
      <w:r w:rsidRPr="00BA62C0">
        <w:rPr>
          <w:rFonts w:eastAsia="等线"/>
          <w:bCs/>
          <w:i/>
          <w:iCs/>
          <w:sz w:val="18"/>
          <w:szCs w:val="18"/>
          <w:lang w:eastAsia="zh-CN"/>
        </w:rPr>
        <w:t xml:space="preserve">a) for bands </w:t>
      </w:r>
      <w:r w:rsidRPr="00BA62C0">
        <w:rPr>
          <w:rFonts w:eastAsia="宋体"/>
          <w:i/>
          <w:iCs/>
          <w:sz w:val="18"/>
          <w:szCs w:val="18"/>
          <w:lang w:eastAsia="en-US"/>
        </w:rPr>
        <w:t>&lt;1GHz (</w:t>
      </w:r>
      <w:r w:rsidRPr="00BA62C0">
        <w:rPr>
          <w:rFonts w:eastAsia="等线" w:hint="eastAsia"/>
          <w:i/>
          <w:iCs/>
          <w:sz w:val="18"/>
          <w:szCs w:val="18"/>
          <w:lang w:eastAsia="zh-CN"/>
        </w:rPr>
        <w:t>n8</w:t>
      </w:r>
      <w:r w:rsidRPr="00BA62C0">
        <w:rPr>
          <w:rFonts w:eastAsia="宋体"/>
          <w:i/>
          <w:iCs/>
          <w:sz w:val="18"/>
          <w:szCs w:val="18"/>
          <w:lang w:eastAsia="en-US"/>
        </w:rPr>
        <w:t>)</w:t>
      </w:r>
      <w:r w:rsidRPr="00BA62C0">
        <w:rPr>
          <w:rFonts w:eastAsia="等线"/>
          <w:bCs/>
          <w:i/>
          <w:iCs/>
          <w:sz w:val="18"/>
          <w:szCs w:val="18"/>
          <w:lang w:eastAsia="zh-CN"/>
        </w:rPr>
        <w:t xml:space="preserve">                  </w:t>
      </w:r>
      <w:r w:rsidRPr="00BA62C0">
        <w:rPr>
          <w:rFonts w:eastAsia="等线" w:hint="eastAsia"/>
          <w:bCs/>
          <w:i/>
          <w:iCs/>
          <w:sz w:val="18"/>
          <w:szCs w:val="18"/>
          <w:lang w:eastAsia="zh-CN"/>
        </w:rPr>
        <w:t xml:space="preserve">       </w:t>
      </w:r>
      <w:r w:rsidRPr="00BA62C0">
        <w:rPr>
          <w:rFonts w:eastAsia="等线"/>
          <w:bCs/>
          <w:i/>
          <w:iCs/>
          <w:sz w:val="18"/>
          <w:szCs w:val="18"/>
          <w:lang w:eastAsia="zh-CN"/>
        </w:rPr>
        <w:t xml:space="preserve">  (b) </w:t>
      </w:r>
      <w:r w:rsidRPr="00BA62C0">
        <w:rPr>
          <w:rFonts w:eastAsia="宋体"/>
          <w:i/>
          <w:iCs/>
          <w:sz w:val="18"/>
          <w:szCs w:val="18"/>
          <w:lang w:eastAsia="en-US"/>
        </w:rPr>
        <w:t>for bands &gt;1GHz (n</w:t>
      </w:r>
      <w:r w:rsidRPr="00BA62C0">
        <w:rPr>
          <w:rFonts w:eastAsia="等线" w:hint="eastAsia"/>
          <w:i/>
          <w:iCs/>
          <w:sz w:val="18"/>
          <w:szCs w:val="18"/>
          <w:lang w:eastAsia="zh-CN"/>
        </w:rPr>
        <w:t>3</w:t>
      </w:r>
      <w:r w:rsidRPr="00BA62C0">
        <w:rPr>
          <w:rFonts w:eastAsia="宋体"/>
          <w:i/>
          <w:iCs/>
          <w:sz w:val="18"/>
          <w:szCs w:val="18"/>
          <w:lang w:eastAsia="en-US"/>
        </w:rPr>
        <w:t>/n77</w:t>
      </w:r>
      <w:r w:rsidRPr="00BA62C0">
        <w:rPr>
          <w:rFonts w:eastAsia="宋体" w:hint="eastAsia"/>
          <w:i/>
          <w:iCs/>
          <w:sz w:val="18"/>
          <w:szCs w:val="18"/>
          <w:lang w:eastAsia="en-US"/>
        </w:rPr>
        <w:t>/n79</w:t>
      </w:r>
      <w:r w:rsidRPr="00BA62C0">
        <w:rPr>
          <w:rFonts w:eastAsia="宋体"/>
          <w:i/>
          <w:iCs/>
          <w:sz w:val="18"/>
          <w:szCs w:val="18"/>
          <w:lang w:eastAsia="en-US"/>
        </w:rPr>
        <w:t>)</w:t>
      </w:r>
    </w:p>
    <w:p w14:paraId="59F8B8D3" w14:textId="77777777" w:rsidR="00BA62C0" w:rsidRPr="00BA62C0" w:rsidRDefault="00BA62C0" w:rsidP="00BA62C0">
      <w:pPr>
        <w:overflowPunct/>
        <w:autoSpaceDE/>
        <w:autoSpaceDN/>
        <w:adjustRightInd/>
        <w:spacing w:afterLines="50" w:after="120"/>
        <w:jc w:val="center"/>
        <w:textAlignment w:val="auto"/>
        <w:rPr>
          <w:rFonts w:eastAsia="等线"/>
          <w:bCs/>
          <w:i/>
          <w:iCs/>
          <w:sz w:val="18"/>
          <w:szCs w:val="18"/>
          <w:lang w:eastAsia="zh-CN"/>
        </w:rPr>
      </w:pPr>
      <w:r w:rsidRPr="00BA62C0">
        <w:rPr>
          <w:rFonts w:eastAsia="等线" w:hint="eastAsia"/>
          <w:bCs/>
          <w:i/>
          <w:iCs/>
          <w:sz w:val="18"/>
          <w:szCs w:val="18"/>
          <w:lang w:eastAsia="zh-CN"/>
        </w:rPr>
        <w:t>Fig</w:t>
      </w:r>
      <w:r w:rsidRPr="00BA62C0">
        <w:rPr>
          <w:rFonts w:eastAsia="等线"/>
          <w:bCs/>
          <w:i/>
          <w:iCs/>
          <w:sz w:val="18"/>
          <w:szCs w:val="18"/>
          <w:lang w:eastAsia="zh-CN"/>
        </w:rPr>
        <w:t xml:space="preserve">. 1.  Work flow of </w:t>
      </w:r>
      <w:r w:rsidRPr="00BA62C0">
        <w:rPr>
          <w:rFonts w:eastAsia="等线" w:hint="eastAsia"/>
          <w:bCs/>
          <w:i/>
          <w:iCs/>
          <w:sz w:val="18"/>
          <w:szCs w:val="18"/>
          <w:lang w:eastAsia="zh-CN"/>
        </w:rPr>
        <w:t>Rel-19</w:t>
      </w:r>
      <w:r w:rsidRPr="00BA62C0">
        <w:rPr>
          <w:rFonts w:eastAsia="等线"/>
          <w:bCs/>
          <w:i/>
          <w:iCs/>
          <w:sz w:val="18"/>
          <w:szCs w:val="18"/>
          <w:lang w:eastAsia="zh-CN"/>
        </w:rPr>
        <w:t xml:space="preserve"> MIMO OTA performance requirements development</w:t>
      </w:r>
    </w:p>
    <w:p w14:paraId="35D753DD" w14:textId="77777777" w:rsidR="00BA62C0" w:rsidRPr="00BA62C0" w:rsidRDefault="00BA62C0" w:rsidP="00BA62C0">
      <w:pPr>
        <w:overflowPunct/>
        <w:autoSpaceDE/>
        <w:autoSpaceDN/>
        <w:adjustRightInd/>
        <w:spacing w:afterLines="50" w:after="120"/>
        <w:jc w:val="both"/>
        <w:textAlignment w:val="auto"/>
        <w:rPr>
          <w:rFonts w:eastAsia="等线"/>
          <w:bCs/>
          <w:i/>
          <w:iCs/>
          <w:lang w:eastAsia="zh-CN"/>
        </w:rPr>
      </w:pPr>
      <w:r w:rsidRPr="00BA62C0">
        <w:rPr>
          <w:rFonts w:eastAsia="等线" w:hint="eastAsia"/>
          <w:bCs/>
          <w:i/>
          <w:iCs/>
          <w:lang w:eastAsia="zh-CN"/>
        </w:rPr>
        <w:t>In</w:t>
      </w:r>
      <w:r w:rsidRPr="00BA62C0">
        <w:rPr>
          <w:rFonts w:eastAsia="等线"/>
          <w:bCs/>
          <w:i/>
          <w:iCs/>
          <w:lang w:eastAsia="zh-CN"/>
        </w:rPr>
        <w:t xml:space="preserve"> general, </w:t>
      </w:r>
      <w:r w:rsidRPr="00BA62C0">
        <w:rPr>
          <w:rFonts w:eastAsia="等线" w:hint="eastAsia"/>
          <w:bCs/>
          <w:i/>
          <w:iCs/>
          <w:lang w:eastAsia="zh-CN"/>
        </w:rPr>
        <w:t>Rel-19</w:t>
      </w:r>
      <w:r w:rsidRPr="00BA62C0">
        <w:rPr>
          <w:rFonts w:eastAsia="等线"/>
          <w:bCs/>
          <w:i/>
          <w:iCs/>
          <w:lang w:eastAsia="zh-CN"/>
        </w:rPr>
        <w:t xml:space="preserve"> MIMO OTA performance requirements will be derived based on a measurement data pool of commercial devices per band. To establish valid and trustable measurement data pools for defining FR1 MIMO OTA </w:t>
      </w:r>
      <w:r w:rsidRPr="00BA62C0">
        <w:rPr>
          <w:rFonts w:eastAsia="等线" w:hint="eastAsia"/>
          <w:bCs/>
          <w:i/>
          <w:iCs/>
          <w:lang w:eastAsia="zh-CN"/>
        </w:rPr>
        <w:t xml:space="preserve">performance </w:t>
      </w:r>
      <w:r w:rsidRPr="00BA62C0">
        <w:rPr>
          <w:rFonts w:eastAsia="等线"/>
          <w:bCs/>
          <w:i/>
          <w:iCs/>
          <w:lang w:eastAsia="zh-CN"/>
        </w:rPr>
        <w:t xml:space="preserve">requirements, the following activities are required. </w:t>
      </w:r>
    </w:p>
    <w:p w14:paraId="20B91DA1" w14:textId="77777777" w:rsidR="00BA62C0" w:rsidRPr="00BA62C0" w:rsidRDefault="00BA62C0" w:rsidP="00BA62C0">
      <w:pPr>
        <w:numPr>
          <w:ilvl w:val="1"/>
          <w:numId w:val="8"/>
        </w:numPr>
        <w:overflowPunct/>
        <w:autoSpaceDE/>
        <w:autoSpaceDN/>
        <w:adjustRightInd/>
        <w:spacing w:after="120"/>
        <w:ind w:left="924" w:hanging="357"/>
        <w:jc w:val="both"/>
        <w:textAlignment w:val="auto"/>
        <w:rPr>
          <w:rFonts w:eastAsia="MS Mincho"/>
          <w:i/>
          <w:iCs/>
          <w:lang w:eastAsia="en-US"/>
        </w:rPr>
      </w:pPr>
      <w:r w:rsidRPr="00BA62C0">
        <w:rPr>
          <w:rFonts w:eastAsia="MS Mincho"/>
          <w:i/>
          <w:iCs/>
          <w:lang w:eastAsia="en-US"/>
        </w:rPr>
        <w:t>For bands &lt;1GHz (n</w:t>
      </w:r>
      <w:r w:rsidRPr="00BA62C0">
        <w:rPr>
          <w:rFonts w:eastAsia="等线" w:hint="eastAsia"/>
          <w:i/>
          <w:iCs/>
          <w:lang w:eastAsia="zh-CN"/>
        </w:rPr>
        <w:t>8</w:t>
      </w:r>
      <w:r w:rsidRPr="00BA62C0">
        <w:rPr>
          <w:rFonts w:eastAsia="MS Mincho"/>
          <w:i/>
          <w:iCs/>
          <w:lang w:eastAsia="en-US"/>
        </w:rPr>
        <w:t>)</w:t>
      </w:r>
    </w:p>
    <w:p w14:paraId="78B262E1" w14:textId="77777777" w:rsidR="00BA62C0" w:rsidRPr="00BA62C0" w:rsidRDefault="00BA62C0" w:rsidP="00BA62C0">
      <w:pPr>
        <w:numPr>
          <w:ilvl w:val="2"/>
          <w:numId w:val="8"/>
        </w:numPr>
        <w:overflowPunct/>
        <w:autoSpaceDE/>
        <w:autoSpaceDN/>
        <w:adjustRightInd/>
        <w:jc w:val="both"/>
        <w:textAlignment w:val="auto"/>
        <w:rPr>
          <w:rFonts w:eastAsia="MS Mincho"/>
          <w:i/>
          <w:iCs/>
          <w:lang w:eastAsia="en-US"/>
        </w:rPr>
      </w:pPr>
      <w:r w:rsidRPr="00BA62C0">
        <w:rPr>
          <w:rFonts w:eastAsia="MS Mincho"/>
          <w:i/>
          <w:iCs/>
          <w:lang w:eastAsia="en-US"/>
        </w:rPr>
        <w:t xml:space="preserve">Channel Model Validation: Companies shall complete channel model validation before submitting measurement results, validation results should be submitted to RAN4 for review. </w:t>
      </w:r>
      <w:r w:rsidRPr="00BA62C0">
        <w:rPr>
          <w:rFonts w:eastAsia="等线" w:hint="eastAsia"/>
          <w:i/>
          <w:iCs/>
          <w:lang w:eastAsia="zh-CN"/>
        </w:rPr>
        <w:t>Working procedures</w:t>
      </w:r>
      <w:r w:rsidRPr="00BA62C0">
        <w:rPr>
          <w:rFonts w:eastAsia="MS Mincho"/>
          <w:i/>
          <w:iCs/>
          <w:lang w:eastAsia="en-US"/>
        </w:rPr>
        <w:t xml:space="preserve"> of the channel model validation </w:t>
      </w:r>
      <w:r w:rsidRPr="00BA62C0">
        <w:rPr>
          <w:rFonts w:eastAsia="等线" w:hint="eastAsia"/>
          <w:i/>
          <w:iCs/>
          <w:lang w:eastAsia="zh-CN"/>
        </w:rPr>
        <w:t>are provided</w:t>
      </w:r>
      <w:r w:rsidRPr="00BA62C0">
        <w:rPr>
          <w:rFonts w:eastAsia="MS Mincho"/>
          <w:i/>
          <w:iCs/>
          <w:lang w:eastAsia="en-US"/>
        </w:rPr>
        <w:t xml:space="preserve"> in Section 3.2.1. </w:t>
      </w:r>
    </w:p>
    <w:p w14:paraId="6E88572F" w14:textId="77777777" w:rsidR="00BA62C0" w:rsidRPr="00BA62C0" w:rsidRDefault="00BA62C0" w:rsidP="00BA62C0">
      <w:pPr>
        <w:numPr>
          <w:ilvl w:val="3"/>
          <w:numId w:val="8"/>
        </w:numPr>
        <w:overflowPunct/>
        <w:autoSpaceDE/>
        <w:autoSpaceDN/>
        <w:adjustRightInd/>
        <w:ind w:left="2600" w:hanging="440"/>
        <w:jc w:val="both"/>
        <w:textAlignment w:val="auto"/>
        <w:rPr>
          <w:rFonts w:eastAsia="等线"/>
          <w:i/>
          <w:iCs/>
          <w:lang w:eastAsia="zh-CN"/>
        </w:rPr>
      </w:pPr>
      <w:r w:rsidRPr="00BA62C0">
        <w:rPr>
          <w:rFonts w:eastAsia="等线" w:hint="eastAsia"/>
          <w:i/>
          <w:iCs/>
          <w:lang w:eastAsia="zh-CN"/>
        </w:rPr>
        <w:t>N</w:t>
      </w:r>
      <w:r w:rsidRPr="00BA62C0">
        <w:rPr>
          <w:rFonts w:eastAsia="等线"/>
          <w:i/>
          <w:iCs/>
          <w:lang w:eastAsia="zh-CN"/>
        </w:rPr>
        <w:t xml:space="preserve">ote: </w:t>
      </w:r>
      <w:r w:rsidRPr="00BA62C0">
        <w:rPr>
          <w:rFonts w:eastAsia="等线" w:hint="eastAsia"/>
          <w:i/>
          <w:iCs/>
          <w:lang w:eastAsia="zh-CN"/>
        </w:rPr>
        <w:t xml:space="preserve">Labs that submitted </w:t>
      </w:r>
      <w:r w:rsidRPr="00BA62C0">
        <w:rPr>
          <w:rFonts w:eastAsia="MS Mincho"/>
          <w:i/>
          <w:iCs/>
          <w:lang w:eastAsia="en-US"/>
        </w:rPr>
        <w:t>channel model validation results fo</w:t>
      </w:r>
      <w:r w:rsidRPr="00BA62C0">
        <w:rPr>
          <w:rFonts w:eastAsia="等线"/>
          <w:i/>
          <w:iCs/>
          <w:lang w:eastAsia="zh-CN"/>
        </w:rPr>
        <w:t xml:space="preserve">r band </w:t>
      </w:r>
      <w:r w:rsidRPr="00BA62C0">
        <w:rPr>
          <w:rFonts w:eastAsia="等线" w:hint="eastAsia"/>
          <w:i/>
          <w:iCs/>
          <w:lang w:eastAsia="zh-CN"/>
        </w:rPr>
        <w:t xml:space="preserve">n8 in Rel-18 (as captured in TR 38.761) do not need to submit the results again. </w:t>
      </w:r>
    </w:p>
    <w:p w14:paraId="7F85933E" w14:textId="77777777" w:rsidR="00BA62C0" w:rsidRPr="00BA62C0" w:rsidRDefault="00BA62C0" w:rsidP="00BA62C0">
      <w:pPr>
        <w:numPr>
          <w:ilvl w:val="2"/>
          <w:numId w:val="8"/>
        </w:numPr>
        <w:overflowPunct/>
        <w:autoSpaceDE/>
        <w:autoSpaceDN/>
        <w:adjustRightInd/>
        <w:jc w:val="both"/>
        <w:textAlignment w:val="auto"/>
        <w:rPr>
          <w:rFonts w:eastAsia="MS Mincho"/>
          <w:i/>
          <w:iCs/>
          <w:lang w:eastAsia="en-US"/>
        </w:rPr>
      </w:pPr>
      <w:r w:rsidRPr="00BA62C0">
        <w:rPr>
          <w:rFonts w:eastAsia="等线" w:hint="eastAsia"/>
          <w:i/>
          <w:iCs/>
          <w:lang w:eastAsia="zh-CN"/>
        </w:rPr>
        <w:t xml:space="preserve">Measurement Campaign: </w:t>
      </w:r>
      <w:r w:rsidRPr="00BA62C0">
        <w:rPr>
          <w:rFonts w:eastAsia="MS Mincho" w:hint="eastAsia"/>
          <w:i/>
          <w:iCs/>
          <w:lang w:eastAsia="en-US"/>
        </w:rPr>
        <w:t>Collect me</w:t>
      </w:r>
      <w:r w:rsidRPr="00BA62C0">
        <w:rPr>
          <w:rFonts w:eastAsia="等线" w:hint="eastAsia"/>
          <w:i/>
          <w:iCs/>
          <w:lang w:eastAsia="zh-CN"/>
        </w:rPr>
        <w:t>asurement data from</w:t>
      </w:r>
      <w:r w:rsidRPr="00BA62C0">
        <w:rPr>
          <w:rFonts w:eastAsia="MS Mincho"/>
          <w:i/>
          <w:iCs/>
          <w:lang w:eastAsia="en-US"/>
        </w:rPr>
        <w:t xml:space="preserve"> Rel-1</w:t>
      </w:r>
      <w:r w:rsidRPr="00BA62C0">
        <w:rPr>
          <w:rFonts w:eastAsia="等线" w:hint="eastAsia"/>
          <w:i/>
          <w:iCs/>
          <w:lang w:eastAsia="zh-CN"/>
        </w:rPr>
        <w:t>8</w:t>
      </w:r>
      <w:r w:rsidRPr="00BA62C0">
        <w:rPr>
          <w:rFonts w:eastAsia="MS Mincho"/>
          <w:i/>
          <w:iCs/>
          <w:lang w:eastAsia="en-US"/>
        </w:rPr>
        <w:t xml:space="preserve"> aligned labs (Apple, CAICT, CMCC&amp;BUPT, MediaTek, </w:t>
      </w:r>
      <w:r w:rsidRPr="00BA62C0">
        <w:rPr>
          <w:rFonts w:eastAsia="等线" w:hint="eastAsia"/>
          <w:i/>
          <w:iCs/>
          <w:lang w:eastAsia="zh-CN"/>
        </w:rPr>
        <w:t xml:space="preserve">OPPP, </w:t>
      </w:r>
      <w:r w:rsidRPr="00BA62C0">
        <w:rPr>
          <w:rFonts w:eastAsia="MS Mincho"/>
          <w:i/>
          <w:iCs/>
          <w:lang w:eastAsia="en-US"/>
        </w:rPr>
        <w:t>Xiaomi) for defining FR1 MIMO OTA requirements for bands &lt;</w:t>
      </w:r>
      <w:r w:rsidRPr="00BA62C0">
        <w:rPr>
          <w:rFonts w:eastAsia="等线" w:hint="eastAsia"/>
          <w:i/>
          <w:iCs/>
          <w:lang w:eastAsia="zh-CN"/>
        </w:rPr>
        <w:t xml:space="preserve"> </w:t>
      </w:r>
      <w:r w:rsidRPr="00BA62C0">
        <w:rPr>
          <w:rFonts w:eastAsia="MS Mincho"/>
          <w:i/>
          <w:iCs/>
          <w:lang w:eastAsia="en-US"/>
        </w:rPr>
        <w:t>1GHz.</w:t>
      </w:r>
      <w:r w:rsidRPr="00BA62C0">
        <w:rPr>
          <w:rFonts w:eastAsia="等线" w:hint="eastAsia"/>
          <w:i/>
          <w:iCs/>
          <w:lang w:eastAsia="zh-CN"/>
        </w:rPr>
        <w:t xml:space="preserve"> Working procedures</w:t>
      </w:r>
      <w:r w:rsidRPr="00BA62C0">
        <w:rPr>
          <w:rFonts w:eastAsia="MS Mincho"/>
          <w:i/>
          <w:iCs/>
          <w:lang w:eastAsia="en-US"/>
        </w:rPr>
        <w:t xml:space="preserve"> of the </w:t>
      </w:r>
      <w:r w:rsidRPr="00BA62C0">
        <w:rPr>
          <w:rFonts w:eastAsia="等线" w:hint="eastAsia"/>
          <w:i/>
          <w:iCs/>
          <w:lang w:eastAsia="zh-CN"/>
        </w:rPr>
        <w:t>measurement campaign</w:t>
      </w:r>
      <w:r w:rsidRPr="00BA62C0">
        <w:rPr>
          <w:rFonts w:eastAsia="MS Mincho"/>
          <w:i/>
          <w:iCs/>
          <w:lang w:eastAsia="en-US"/>
        </w:rPr>
        <w:t xml:space="preserve"> </w:t>
      </w:r>
      <w:r w:rsidRPr="00BA62C0">
        <w:rPr>
          <w:rFonts w:eastAsia="等线" w:hint="eastAsia"/>
          <w:i/>
          <w:iCs/>
          <w:lang w:eastAsia="zh-CN"/>
        </w:rPr>
        <w:t>are provided</w:t>
      </w:r>
      <w:r w:rsidRPr="00BA62C0">
        <w:rPr>
          <w:rFonts w:eastAsia="MS Mincho"/>
          <w:i/>
          <w:iCs/>
          <w:lang w:eastAsia="en-US"/>
        </w:rPr>
        <w:t xml:space="preserve"> in Section 3.2.</w:t>
      </w:r>
      <w:r w:rsidRPr="00BA62C0">
        <w:rPr>
          <w:rFonts w:eastAsia="等线" w:hint="eastAsia"/>
          <w:i/>
          <w:iCs/>
          <w:lang w:eastAsia="zh-CN"/>
        </w:rPr>
        <w:t>2</w:t>
      </w:r>
      <w:r w:rsidRPr="00BA62C0">
        <w:rPr>
          <w:rFonts w:eastAsia="MS Mincho"/>
          <w:i/>
          <w:iCs/>
          <w:lang w:eastAsia="en-US"/>
        </w:rPr>
        <w:t>.</w:t>
      </w:r>
    </w:p>
    <w:p w14:paraId="426EA464" w14:textId="77777777" w:rsidR="00BA62C0" w:rsidRPr="00BA62C0" w:rsidRDefault="00BA62C0" w:rsidP="00BA62C0">
      <w:pPr>
        <w:numPr>
          <w:ilvl w:val="1"/>
          <w:numId w:val="8"/>
        </w:numPr>
        <w:overflowPunct/>
        <w:autoSpaceDE/>
        <w:autoSpaceDN/>
        <w:adjustRightInd/>
        <w:spacing w:after="120"/>
        <w:ind w:left="924" w:hanging="357"/>
        <w:jc w:val="both"/>
        <w:textAlignment w:val="auto"/>
        <w:rPr>
          <w:rFonts w:eastAsia="MS Mincho"/>
          <w:i/>
          <w:iCs/>
          <w:lang w:eastAsia="en-US"/>
        </w:rPr>
      </w:pPr>
      <w:r w:rsidRPr="00BA62C0">
        <w:rPr>
          <w:rFonts w:eastAsia="MS Mincho"/>
          <w:i/>
          <w:iCs/>
          <w:lang w:eastAsia="en-US"/>
        </w:rPr>
        <w:t>For bands &gt;1GHz (n</w:t>
      </w:r>
      <w:r w:rsidRPr="00BA62C0">
        <w:rPr>
          <w:rFonts w:eastAsia="等线" w:hint="eastAsia"/>
          <w:i/>
          <w:iCs/>
          <w:lang w:eastAsia="zh-CN"/>
        </w:rPr>
        <w:t>3</w:t>
      </w:r>
      <w:r w:rsidRPr="00BA62C0">
        <w:rPr>
          <w:rFonts w:eastAsia="MS Mincho"/>
          <w:i/>
          <w:iCs/>
          <w:lang w:eastAsia="en-US"/>
        </w:rPr>
        <w:t>/n77</w:t>
      </w:r>
      <w:r w:rsidRPr="00BA62C0">
        <w:rPr>
          <w:rFonts w:eastAsia="MS Mincho" w:hint="eastAsia"/>
          <w:i/>
          <w:iCs/>
          <w:lang w:eastAsia="en-US"/>
        </w:rPr>
        <w:t>/n79</w:t>
      </w:r>
      <w:r w:rsidRPr="00BA62C0">
        <w:rPr>
          <w:rFonts w:eastAsia="MS Mincho"/>
          <w:i/>
          <w:iCs/>
          <w:lang w:eastAsia="en-US"/>
        </w:rPr>
        <w:t xml:space="preserve">) </w:t>
      </w:r>
    </w:p>
    <w:p w14:paraId="29A55557" w14:textId="77777777" w:rsidR="00BA62C0" w:rsidRPr="00BA62C0" w:rsidRDefault="00BA62C0" w:rsidP="00BA62C0">
      <w:pPr>
        <w:numPr>
          <w:ilvl w:val="2"/>
          <w:numId w:val="8"/>
        </w:numPr>
        <w:overflowPunct/>
        <w:autoSpaceDE/>
        <w:autoSpaceDN/>
        <w:adjustRightInd/>
        <w:jc w:val="both"/>
        <w:textAlignment w:val="auto"/>
        <w:rPr>
          <w:rFonts w:eastAsia="MS Mincho"/>
          <w:i/>
          <w:iCs/>
          <w:lang w:eastAsia="en-US"/>
        </w:rPr>
      </w:pPr>
      <w:r w:rsidRPr="00BA62C0">
        <w:rPr>
          <w:rFonts w:eastAsia="MS Mincho"/>
          <w:i/>
          <w:iCs/>
          <w:lang w:eastAsia="en-US"/>
        </w:rPr>
        <w:t xml:space="preserve">Channel Model Validation: Companies shall complete channel model validation before submitting measurement results, validation results should be submitted to RAN4 for review. </w:t>
      </w:r>
      <w:r w:rsidRPr="00BA62C0">
        <w:rPr>
          <w:rFonts w:eastAsia="等线" w:hint="eastAsia"/>
          <w:i/>
          <w:iCs/>
          <w:lang w:eastAsia="zh-CN"/>
        </w:rPr>
        <w:t>Working procedures</w:t>
      </w:r>
      <w:r w:rsidRPr="00BA62C0">
        <w:rPr>
          <w:rFonts w:eastAsia="MS Mincho"/>
          <w:i/>
          <w:iCs/>
          <w:lang w:eastAsia="en-US"/>
        </w:rPr>
        <w:t xml:space="preserve"> of the channel model validation </w:t>
      </w:r>
      <w:r w:rsidRPr="00BA62C0">
        <w:rPr>
          <w:rFonts w:eastAsia="等线" w:hint="eastAsia"/>
          <w:i/>
          <w:iCs/>
          <w:lang w:eastAsia="zh-CN"/>
        </w:rPr>
        <w:t>are provided</w:t>
      </w:r>
      <w:r w:rsidRPr="00BA62C0">
        <w:rPr>
          <w:rFonts w:eastAsia="MS Mincho"/>
          <w:i/>
          <w:iCs/>
          <w:lang w:eastAsia="en-US"/>
        </w:rPr>
        <w:t xml:space="preserve"> in Section 3.2.1. </w:t>
      </w:r>
    </w:p>
    <w:p w14:paraId="46C7A93F" w14:textId="77777777" w:rsidR="00BA62C0" w:rsidRPr="00BA62C0" w:rsidRDefault="00BA62C0" w:rsidP="00BA62C0">
      <w:pPr>
        <w:numPr>
          <w:ilvl w:val="3"/>
          <w:numId w:val="8"/>
        </w:numPr>
        <w:overflowPunct/>
        <w:autoSpaceDE/>
        <w:autoSpaceDN/>
        <w:adjustRightInd/>
        <w:ind w:left="2600" w:hanging="440"/>
        <w:jc w:val="both"/>
        <w:textAlignment w:val="auto"/>
        <w:rPr>
          <w:rFonts w:eastAsia="等线"/>
          <w:i/>
          <w:iCs/>
          <w:lang w:eastAsia="zh-CN"/>
        </w:rPr>
      </w:pPr>
      <w:r w:rsidRPr="00BA62C0">
        <w:rPr>
          <w:rFonts w:eastAsia="等线" w:hint="eastAsia"/>
          <w:i/>
          <w:iCs/>
          <w:lang w:eastAsia="zh-CN"/>
        </w:rPr>
        <w:t>N</w:t>
      </w:r>
      <w:r w:rsidRPr="00BA62C0">
        <w:rPr>
          <w:rFonts w:eastAsia="等线"/>
          <w:i/>
          <w:iCs/>
          <w:lang w:eastAsia="zh-CN"/>
        </w:rPr>
        <w:t xml:space="preserve">ote: </w:t>
      </w:r>
      <w:r w:rsidRPr="00BA62C0">
        <w:rPr>
          <w:rFonts w:eastAsia="MS Mincho"/>
          <w:i/>
          <w:iCs/>
          <w:lang w:eastAsia="en-US"/>
        </w:rPr>
        <w:t>Rel-17 aligned labs do not need to submit channel model validation results fo</w:t>
      </w:r>
      <w:r w:rsidRPr="00BA62C0">
        <w:rPr>
          <w:rFonts w:eastAsia="等线"/>
          <w:i/>
          <w:iCs/>
          <w:lang w:eastAsia="zh-CN"/>
        </w:rPr>
        <w:t xml:space="preserve">r band </w:t>
      </w:r>
      <w:r w:rsidRPr="00BA62C0">
        <w:rPr>
          <w:rFonts w:eastAsia="等线" w:hint="eastAsia"/>
          <w:i/>
          <w:iCs/>
          <w:lang w:eastAsia="zh-CN"/>
        </w:rPr>
        <w:t>n</w:t>
      </w:r>
      <w:r w:rsidRPr="00BA62C0">
        <w:rPr>
          <w:rFonts w:eastAsia="等线"/>
          <w:i/>
          <w:iCs/>
          <w:lang w:eastAsia="zh-CN"/>
        </w:rPr>
        <w:t xml:space="preserve">77, because the channel model validation results for band n78 are applicable to band n77 due to the same channel model and validation frequency. </w:t>
      </w:r>
    </w:p>
    <w:p w14:paraId="74B4AA07" w14:textId="77777777" w:rsidR="00BA62C0" w:rsidRPr="00BA62C0" w:rsidRDefault="00BA62C0" w:rsidP="00BA62C0">
      <w:pPr>
        <w:numPr>
          <w:ilvl w:val="2"/>
          <w:numId w:val="8"/>
        </w:numPr>
        <w:overflowPunct/>
        <w:autoSpaceDE/>
        <w:autoSpaceDN/>
        <w:adjustRightInd/>
        <w:spacing w:after="120"/>
        <w:jc w:val="both"/>
        <w:textAlignment w:val="auto"/>
        <w:rPr>
          <w:rFonts w:eastAsia="MS Mincho"/>
          <w:i/>
          <w:iCs/>
          <w:lang w:eastAsia="en-US"/>
        </w:rPr>
      </w:pPr>
      <w:r w:rsidRPr="00BA62C0">
        <w:rPr>
          <w:rFonts w:eastAsia="等线" w:hint="eastAsia"/>
          <w:i/>
          <w:iCs/>
          <w:lang w:eastAsia="zh-CN"/>
        </w:rPr>
        <w:t xml:space="preserve">Measurement Campaign: </w:t>
      </w:r>
      <w:r w:rsidRPr="00BA62C0">
        <w:rPr>
          <w:rFonts w:eastAsia="MS Mincho" w:hint="eastAsia"/>
          <w:i/>
          <w:iCs/>
          <w:lang w:eastAsia="en-US"/>
        </w:rPr>
        <w:t>Collect me</w:t>
      </w:r>
      <w:r w:rsidRPr="00BA62C0">
        <w:rPr>
          <w:rFonts w:eastAsia="等线" w:hint="eastAsia"/>
          <w:i/>
          <w:iCs/>
          <w:lang w:eastAsia="zh-CN"/>
        </w:rPr>
        <w:t>asurement data from</w:t>
      </w:r>
      <w:r w:rsidRPr="00BA62C0">
        <w:rPr>
          <w:rFonts w:eastAsia="MS Mincho"/>
          <w:i/>
          <w:iCs/>
          <w:lang w:eastAsia="en-US"/>
        </w:rPr>
        <w:t xml:space="preserve"> Rel-17 aligned labs (Apple, CAICT, CMCC&amp;BUPT, Huawei, MediaTek, Xiaomi) for defining FR1 MIMO OTA requirements for bands &gt; 1GHz.</w:t>
      </w:r>
      <w:r w:rsidRPr="00BA62C0">
        <w:rPr>
          <w:rFonts w:eastAsia="等线" w:hint="eastAsia"/>
          <w:i/>
          <w:iCs/>
          <w:lang w:eastAsia="zh-CN"/>
        </w:rPr>
        <w:t xml:space="preserve"> Working procedures</w:t>
      </w:r>
      <w:r w:rsidRPr="00BA62C0">
        <w:rPr>
          <w:rFonts w:eastAsia="MS Mincho"/>
          <w:i/>
          <w:iCs/>
          <w:lang w:eastAsia="en-US"/>
        </w:rPr>
        <w:t xml:space="preserve"> of the </w:t>
      </w:r>
      <w:r w:rsidRPr="00BA62C0">
        <w:rPr>
          <w:rFonts w:eastAsia="等线" w:hint="eastAsia"/>
          <w:i/>
          <w:iCs/>
          <w:lang w:eastAsia="zh-CN"/>
        </w:rPr>
        <w:t>measurement campaign</w:t>
      </w:r>
      <w:r w:rsidRPr="00BA62C0">
        <w:rPr>
          <w:rFonts w:eastAsia="MS Mincho"/>
          <w:i/>
          <w:iCs/>
          <w:lang w:eastAsia="en-US"/>
        </w:rPr>
        <w:t xml:space="preserve"> </w:t>
      </w:r>
      <w:r w:rsidRPr="00BA62C0">
        <w:rPr>
          <w:rFonts w:eastAsia="等线" w:hint="eastAsia"/>
          <w:i/>
          <w:iCs/>
          <w:lang w:eastAsia="zh-CN"/>
        </w:rPr>
        <w:t>are provided</w:t>
      </w:r>
      <w:r w:rsidRPr="00BA62C0">
        <w:rPr>
          <w:rFonts w:eastAsia="MS Mincho"/>
          <w:i/>
          <w:iCs/>
          <w:lang w:eastAsia="en-US"/>
        </w:rPr>
        <w:t xml:space="preserve"> in Section 3.2.</w:t>
      </w:r>
      <w:r w:rsidRPr="00BA62C0">
        <w:rPr>
          <w:rFonts w:eastAsia="等线" w:hint="eastAsia"/>
          <w:i/>
          <w:iCs/>
          <w:lang w:eastAsia="zh-CN"/>
        </w:rPr>
        <w:t>2</w:t>
      </w:r>
      <w:r w:rsidRPr="00BA62C0">
        <w:rPr>
          <w:rFonts w:eastAsia="MS Mincho"/>
          <w:i/>
          <w:iCs/>
          <w:lang w:eastAsia="en-US"/>
        </w:rPr>
        <w:t>.</w:t>
      </w:r>
    </w:p>
    <w:p w14:paraId="51EBCE12" w14:textId="77777777" w:rsidR="00BA62C0" w:rsidRPr="00BA62C0" w:rsidRDefault="00BA62C0" w:rsidP="00BA62C0">
      <w:pPr>
        <w:overflowPunct/>
        <w:autoSpaceDE/>
        <w:autoSpaceDN/>
        <w:adjustRightInd/>
        <w:spacing w:after="120"/>
        <w:textAlignment w:val="auto"/>
        <w:rPr>
          <w:rFonts w:eastAsia="等线"/>
          <w:bCs/>
          <w:i/>
          <w:iCs/>
          <w:lang w:eastAsia="zh-CN"/>
        </w:rPr>
      </w:pPr>
      <w:r w:rsidRPr="00BA62C0">
        <w:rPr>
          <w:rFonts w:eastAsia="等线"/>
          <w:bCs/>
          <w:i/>
          <w:iCs/>
          <w:lang w:eastAsia="zh-CN"/>
        </w:rPr>
        <w:t xml:space="preserve">Detailed working procedures for </w:t>
      </w:r>
      <w:r w:rsidRPr="00BA62C0">
        <w:rPr>
          <w:rFonts w:eastAsia="等线" w:hint="eastAsia"/>
          <w:bCs/>
          <w:i/>
          <w:iCs/>
          <w:lang w:eastAsia="zh-CN"/>
        </w:rPr>
        <w:t>Rel-19</w:t>
      </w:r>
      <w:r w:rsidRPr="00BA62C0">
        <w:rPr>
          <w:rFonts w:eastAsia="等线"/>
          <w:bCs/>
          <w:i/>
          <w:iCs/>
          <w:lang w:eastAsia="zh-CN"/>
        </w:rPr>
        <w:t xml:space="preserve"> MIMO OTA performance requirements development are described in Section 3.2.</w:t>
      </w:r>
    </w:p>
    <w:p w14:paraId="5E4D685F" w14:textId="77777777" w:rsidR="00BA62C0" w:rsidRPr="00BA62C0" w:rsidRDefault="00BA62C0" w:rsidP="00BA62C0">
      <w:pPr>
        <w:overflowPunct/>
        <w:autoSpaceDE/>
        <w:autoSpaceDN/>
        <w:adjustRightInd/>
        <w:spacing w:after="120"/>
        <w:textAlignment w:val="auto"/>
        <w:rPr>
          <w:rFonts w:eastAsia="宋体"/>
          <w:b/>
          <w:u w:val="single"/>
          <w:lang w:eastAsia="zh-CN"/>
        </w:rPr>
      </w:pPr>
    </w:p>
    <w:p w14:paraId="5AA9EA90" w14:textId="77777777" w:rsidR="00BA62C0" w:rsidRPr="00BA62C0" w:rsidRDefault="00BA62C0" w:rsidP="00BA62C0">
      <w:pPr>
        <w:overflowPunct/>
        <w:autoSpaceDE/>
        <w:autoSpaceDN/>
        <w:adjustRightInd/>
        <w:textAlignment w:val="auto"/>
        <w:rPr>
          <w:rFonts w:eastAsia="宋体"/>
          <w:b/>
          <w:u w:val="single"/>
          <w:lang w:eastAsia="zh-CN"/>
        </w:rPr>
      </w:pPr>
      <w:r w:rsidRPr="00BA62C0">
        <w:rPr>
          <w:rFonts w:eastAsia="宋体"/>
          <w:b/>
          <w:u w:val="single"/>
          <w:lang w:eastAsia="ko-KR"/>
        </w:rPr>
        <w:t>Issue 2-</w:t>
      </w:r>
      <w:r w:rsidRPr="00BA62C0">
        <w:rPr>
          <w:rFonts w:eastAsia="宋体" w:hint="eastAsia"/>
          <w:b/>
          <w:u w:val="single"/>
          <w:lang w:eastAsia="zh-CN"/>
        </w:rPr>
        <w:t>2-2</w:t>
      </w:r>
      <w:r w:rsidRPr="00BA62C0">
        <w:rPr>
          <w:rFonts w:eastAsia="宋体"/>
          <w:b/>
          <w:u w:val="single"/>
          <w:lang w:eastAsia="ko-KR"/>
        </w:rPr>
        <w:t xml:space="preserve">: </w:t>
      </w:r>
      <w:r w:rsidRPr="00BA62C0">
        <w:rPr>
          <w:rFonts w:eastAsia="宋体" w:hint="eastAsia"/>
          <w:b/>
          <w:u w:val="single"/>
          <w:lang w:eastAsia="zh-CN"/>
        </w:rPr>
        <w:t>W</w:t>
      </w:r>
      <w:r w:rsidRPr="00BA62C0">
        <w:rPr>
          <w:rFonts w:eastAsia="宋体"/>
          <w:b/>
          <w:u w:val="single"/>
          <w:lang w:eastAsia="ko-KR"/>
        </w:rPr>
        <w:t>orking procedures</w:t>
      </w:r>
      <w:r w:rsidRPr="00BA62C0">
        <w:rPr>
          <w:rFonts w:eastAsia="宋体" w:hint="eastAsia"/>
          <w:b/>
          <w:u w:val="single"/>
          <w:lang w:eastAsia="zh-CN"/>
        </w:rPr>
        <w:t xml:space="preserve"> for c</w:t>
      </w:r>
      <w:r w:rsidRPr="00BA62C0">
        <w:rPr>
          <w:rFonts w:eastAsia="宋体"/>
          <w:b/>
          <w:u w:val="single"/>
          <w:lang w:eastAsia="zh-CN"/>
        </w:rPr>
        <w:t xml:space="preserve">hannel </w:t>
      </w:r>
      <w:r w:rsidRPr="00BA62C0">
        <w:rPr>
          <w:rFonts w:eastAsia="宋体" w:hint="eastAsia"/>
          <w:b/>
          <w:u w:val="single"/>
          <w:lang w:eastAsia="zh-CN"/>
        </w:rPr>
        <w:t>m</w:t>
      </w:r>
      <w:r w:rsidRPr="00BA62C0">
        <w:rPr>
          <w:rFonts w:eastAsia="宋体"/>
          <w:b/>
          <w:u w:val="single"/>
          <w:lang w:eastAsia="zh-CN"/>
        </w:rPr>
        <w:t xml:space="preserve">odel </w:t>
      </w:r>
      <w:r w:rsidRPr="00BA62C0">
        <w:rPr>
          <w:rFonts w:eastAsia="宋体" w:hint="eastAsia"/>
          <w:b/>
          <w:u w:val="single"/>
          <w:lang w:eastAsia="zh-CN"/>
        </w:rPr>
        <w:t>v</w:t>
      </w:r>
      <w:r w:rsidRPr="00BA62C0">
        <w:rPr>
          <w:rFonts w:eastAsia="宋体"/>
          <w:b/>
          <w:u w:val="single"/>
          <w:lang w:eastAsia="zh-CN"/>
        </w:rPr>
        <w:t>alidation</w:t>
      </w:r>
    </w:p>
    <w:p w14:paraId="43987F4A" w14:textId="77777777" w:rsidR="00BA62C0" w:rsidRPr="00BA62C0" w:rsidRDefault="00BA62C0" w:rsidP="00BA62C0">
      <w:pPr>
        <w:overflowPunct/>
        <w:autoSpaceDE/>
        <w:autoSpaceDN/>
        <w:adjustRightInd/>
        <w:spacing w:after="120"/>
        <w:textAlignment w:val="auto"/>
        <w:rPr>
          <w:rFonts w:eastAsia="宋体"/>
          <w:b/>
          <w:bCs/>
          <w:szCs w:val="24"/>
          <w:lang w:eastAsia="zh-CN"/>
        </w:rPr>
      </w:pPr>
      <w:r w:rsidRPr="00BA62C0">
        <w:rPr>
          <w:rFonts w:eastAsia="宋体" w:hint="eastAsia"/>
          <w:b/>
          <w:bCs/>
          <w:szCs w:val="24"/>
          <w:lang w:eastAsia="zh-CN"/>
        </w:rPr>
        <w:t>Agreements:</w:t>
      </w:r>
    </w:p>
    <w:p w14:paraId="4C57FFB7" w14:textId="77777777" w:rsidR="00BA62C0" w:rsidRPr="00BA62C0" w:rsidRDefault="00BA62C0" w:rsidP="00BA62C0">
      <w:pPr>
        <w:numPr>
          <w:ilvl w:val="0"/>
          <w:numId w:val="8"/>
        </w:numPr>
        <w:overflowPunct/>
        <w:autoSpaceDE/>
        <w:autoSpaceDN/>
        <w:adjustRightInd/>
        <w:spacing w:after="120"/>
        <w:ind w:left="936"/>
        <w:textAlignment w:val="auto"/>
        <w:rPr>
          <w:rFonts w:eastAsia="MS Mincho"/>
          <w:b/>
          <w:u w:val="single"/>
          <w:lang w:eastAsia="ko-KR"/>
        </w:rPr>
      </w:pPr>
      <w:r w:rsidRPr="00BA62C0">
        <w:rPr>
          <w:rFonts w:eastAsia="宋体" w:hint="eastAsia"/>
          <w:szCs w:val="24"/>
          <w:lang w:eastAsia="zh-CN"/>
        </w:rPr>
        <w:t>Approve the following w</w:t>
      </w:r>
      <w:r w:rsidRPr="00BA62C0">
        <w:rPr>
          <w:rFonts w:eastAsia="宋体"/>
          <w:szCs w:val="24"/>
          <w:lang w:eastAsia="zh-CN"/>
        </w:rPr>
        <w:t xml:space="preserve">orking procedures </w:t>
      </w:r>
      <w:r w:rsidRPr="00BA62C0">
        <w:rPr>
          <w:rFonts w:eastAsia="宋体" w:hint="eastAsia"/>
          <w:szCs w:val="24"/>
          <w:lang w:eastAsia="zh-CN"/>
        </w:rPr>
        <w:t>as the starting point:</w:t>
      </w:r>
    </w:p>
    <w:p w14:paraId="66F9F468" w14:textId="77777777" w:rsidR="00BA62C0" w:rsidRPr="00BA62C0" w:rsidRDefault="00BA62C0" w:rsidP="00BA62C0">
      <w:pPr>
        <w:pStyle w:val="7"/>
        <w:rPr>
          <w:rFonts w:eastAsia="等线"/>
          <w:i/>
          <w:iCs/>
          <w:sz w:val="28"/>
          <w:szCs w:val="18"/>
          <w:lang w:val="sv-SE" w:eastAsia="zh-CN"/>
        </w:rPr>
      </w:pPr>
      <w:r w:rsidRPr="00BA62C0">
        <w:rPr>
          <w:rFonts w:eastAsia="等线"/>
          <w:i/>
          <w:iCs/>
          <w:sz w:val="28"/>
          <w:szCs w:val="18"/>
          <w:lang w:val="sv-SE" w:eastAsia="zh-CN"/>
        </w:rPr>
        <w:t>3.2.1 Channel Model Validation</w:t>
      </w:r>
    </w:p>
    <w:p w14:paraId="1E222D53" w14:textId="77777777" w:rsidR="00BA62C0" w:rsidRPr="00BA62C0" w:rsidRDefault="00BA62C0" w:rsidP="00BA62C0">
      <w:pPr>
        <w:numPr>
          <w:ilvl w:val="0"/>
          <w:numId w:val="20"/>
        </w:numPr>
        <w:overflowPunct/>
        <w:autoSpaceDE/>
        <w:autoSpaceDN/>
        <w:adjustRightInd/>
        <w:spacing w:after="100"/>
        <w:jc w:val="both"/>
        <w:textAlignment w:val="auto"/>
        <w:rPr>
          <w:rFonts w:eastAsia="等线"/>
          <w:i/>
          <w:iCs/>
          <w:lang w:eastAsia="zh-CN"/>
        </w:rPr>
      </w:pPr>
      <w:r w:rsidRPr="00BA62C0">
        <w:rPr>
          <w:rFonts w:eastAsia="等线" w:hint="eastAsia"/>
          <w:i/>
          <w:iCs/>
          <w:lang w:eastAsia="zh-CN"/>
        </w:rPr>
        <w:t>The</w:t>
      </w:r>
      <w:r w:rsidRPr="00BA62C0">
        <w:rPr>
          <w:rFonts w:eastAsia="等线"/>
          <w:i/>
          <w:iCs/>
          <w:lang w:eastAsia="zh-CN"/>
        </w:rPr>
        <w:t xml:space="preserve"> purpose of Channel Model Validation is to ensure that the channel models are correctly implemented and hence capable of generating the propagation environment, as described by the model, within the test zone of the MPAC system. </w:t>
      </w:r>
    </w:p>
    <w:p w14:paraId="20318014" w14:textId="77777777" w:rsidR="00BA62C0" w:rsidRPr="00BA62C0" w:rsidRDefault="00BA62C0" w:rsidP="00BA62C0">
      <w:pPr>
        <w:numPr>
          <w:ilvl w:val="0"/>
          <w:numId w:val="20"/>
        </w:numPr>
        <w:overflowPunct/>
        <w:autoSpaceDE/>
        <w:autoSpaceDN/>
        <w:adjustRightInd/>
        <w:spacing w:after="100"/>
        <w:jc w:val="both"/>
        <w:textAlignment w:val="auto"/>
        <w:rPr>
          <w:rFonts w:eastAsia="等线"/>
          <w:i/>
          <w:iCs/>
          <w:lang w:eastAsia="zh-CN"/>
        </w:rPr>
      </w:pPr>
      <w:r w:rsidRPr="00BA62C0">
        <w:rPr>
          <w:rFonts w:eastAsia="等线" w:hint="eastAsia"/>
          <w:i/>
          <w:iCs/>
          <w:lang w:eastAsia="zh-CN"/>
        </w:rPr>
        <w:t>T</w:t>
      </w:r>
      <w:r w:rsidRPr="00BA62C0">
        <w:rPr>
          <w:rFonts w:eastAsia="等线"/>
          <w:i/>
          <w:iCs/>
          <w:lang w:eastAsia="zh-CN"/>
        </w:rPr>
        <w:t xml:space="preserve">he channel model validation measurements shall be performed as described in Annex </w:t>
      </w:r>
      <w:r w:rsidRPr="00BA62C0">
        <w:rPr>
          <w:rFonts w:eastAsia="等线" w:hint="eastAsia"/>
          <w:i/>
          <w:iCs/>
          <w:lang w:eastAsia="zh-CN"/>
        </w:rPr>
        <w:t>C</w:t>
      </w:r>
      <w:r w:rsidRPr="00BA62C0">
        <w:rPr>
          <w:rFonts w:eastAsia="等线"/>
          <w:i/>
          <w:iCs/>
          <w:lang w:eastAsia="zh-CN"/>
        </w:rPr>
        <w:t>.3 of TS 38.151, including:</w:t>
      </w:r>
    </w:p>
    <w:p w14:paraId="260B3837" w14:textId="77777777" w:rsidR="00BA62C0" w:rsidRPr="00BA62C0" w:rsidRDefault="00BA62C0" w:rsidP="00BA62C0">
      <w:pPr>
        <w:numPr>
          <w:ilvl w:val="1"/>
          <w:numId w:val="20"/>
        </w:numPr>
        <w:overflowPunct/>
        <w:autoSpaceDE/>
        <w:autoSpaceDN/>
        <w:adjustRightInd/>
        <w:spacing w:after="100"/>
        <w:jc w:val="both"/>
        <w:textAlignment w:val="auto"/>
        <w:rPr>
          <w:rFonts w:eastAsia="等线"/>
          <w:i/>
          <w:iCs/>
          <w:lang w:eastAsia="zh-CN"/>
        </w:rPr>
      </w:pPr>
      <w:r w:rsidRPr="00BA62C0">
        <w:rPr>
          <w:rFonts w:eastAsia="等线"/>
          <w:i/>
          <w:iCs/>
          <w:lang w:eastAsia="zh-CN"/>
        </w:rPr>
        <w:t xml:space="preserve">Power Delay Profile (PDP) </w:t>
      </w:r>
    </w:p>
    <w:p w14:paraId="17784B42" w14:textId="77777777" w:rsidR="00BA62C0" w:rsidRPr="00BA62C0" w:rsidRDefault="00BA62C0" w:rsidP="00BA62C0">
      <w:pPr>
        <w:numPr>
          <w:ilvl w:val="1"/>
          <w:numId w:val="20"/>
        </w:numPr>
        <w:overflowPunct/>
        <w:autoSpaceDE/>
        <w:autoSpaceDN/>
        <w:adjustRightInd/>
        <w:spacing w:after="100"/>
        <w:jc w:val="both"/>
        <w:textAlignment w:val="auto"/>
        <w:rPr>
          <w:rFonts w:eastAsia="等线"/>
          <w:i/>
          <w:iCs/>
          <w:lang w:eastAsia="zh-CN"/>
        </w:rPr>
      </w:pPr>
      <w:r w:rsidRPr="00BA62C0">
        <w:rPr>
          <w:rFonts w:eastAsia="等线"/>
          <w:i/>
          <w:iCs/>
          <w:lang w:eastAsia="zh-CN"/>
        </w:rPr>
        <w:t>Doppler/Temporal correlation</w:t>
      </w:r>
    </w:p>
    <w:p w14:paraId="7CEBDC12" w14:textId="77777777" w:rsidR="00BA62C0" w:rsidRPr="00BA62C0" w:rsidRDefault="00BA62C0" w:rsidP="00BA62C0">
      <w:pPr>
        <w:numPr>
          <w:ilvl w:val="1"/>
          <w:numId w:val="20"/>
        </w:numPr>
        <w:overflowPunct/>
        <w:autoSpaceDE/>
        <w:autoSpaceDN/>
        <w:adjustRightInd/>
        <w:spacing w:after="100"/>
        <w:jc w:val="both"/>
        <w:textAlignment w:val="auto"/>
        <w:rPr>
          <w:rFonts w:eastAsia="等线"/>
          <w:i/>
          <w:iCs/>
          <w:lang w:eastAsia="zh-CN"/>
        </w:rPr>
      </w:pPr>
      <w:r w:rsidRPr="00BA62C0">
        <w:rPr>
          <w:rFonts w:eastAsia="等线"/>
          <w:i/>
          <w:iCs/>
          <w:lang w:eastAsia="zh-CN"/>
        </w:rPr>
        <w:t>Spatial correlation</w:t>
      </w:r>
    </w:p>
    <w:p w14:paraId="7F66881C" w14:textId="77777777" w:rsidR="00BA62C0" w:rsidRPr="00BA62C0" w:rsidRDefault="00BA62C0" w:rsidP="00BA62C0">
      <w:pPr>
        <w:numPr>
          <w:ilvl w:val="1"/>
          <w:numId w:val="20"/>
        </w:numPr>
        <w:overflowPunct/>
        <w:autoSpaceDE/>
        <w:autoSpaceDN/>
        <w:adjustRightInd/>
        <w:spacing w:after="100"/>
        <w:jc w:val="both"/>
        <w:textAlignment w:val="auto"/>
        <w:rPr>
          <w:rFonts w:eastAsia="等线"/>
          <w:i/>
          <w:iCs/>
          <w:lang w:eastAsia="zh-CN"/>
        </w:rPr>
      </w:pPr>
      <w:r w:rsidRPr="00BA62C0">
        <w:rPr>
          <w:rFonts w:eastAsia="等线"/>
          <w:i/>
          <w:iCs/>
          <w:lang w:eastAsia="zh-CN"/>
        </w:rPr>
        <w:t>Cross-polarization</w:t>
      </w:r>
    </w:p>
    <w:p w14:paraId="1B8097D4" w14:textId="77777777" w:rsidR="00BA62C0" w:rsidRPr="00BA62C0" w:rsidRDefault="00BA62C0" w:rsidP="00BA62C0">
      <w:pPr>
        <w:numPr>
          <w:ilvl w:val="1"/>
          <w:numId w:val="20"/>
        </w:numPr>
        <w:overflowPunct/>
        <w:autoSpaceDE/>
        <w:autoSpaceDN/>
        <w:adjustRightInd/>
        <w:spacing w:after="100"/>
        <w:jc w:val="both"/>
        <w:textAlignment w:val="auto"/>
        <w:rPr>
          <w:rFonts w:eastAsia="等线"/>
          <w:i/>
          <w:iCs/>
          <w:lang w:eastAsia="zh-CN"/>
        </w:rPr>
      </w:pPr>
      <w:r w:rsidRPr="00BA62C0">
        <w:rPr>
          <w:rFonts w:eastAsia="等线"/>
          <w:i/>
          <w:iCs/>
          <w:lang w:eastAsia="zh-CN"/>
        </w:rPr>
        <w:t>Power validation</w:t>
      </w:r>
    </w:p>
    <w:p w14:paraId="2F4D6B05" w14:textId="77777777" w:rsidR="00BA62C0" w:rsidRPr="00BA62C0" w:rsidRDefault="00BA62C0" w:rsidP="00BA62C0">
      <w:pPr>
        <w:numPr>
          <w:ilvl w:val="0"/>
          <w:numId w:val="20"/>
        </w:numPr>
        <w:overflowPunct/>
        <w:autoSpaceDE/>
        <w:autoSpaceDN/>
        <w:adjustRightInd/>
        <w:spacing w:after="100"/>
        <w:jc w:val="both"/>
        <w:textAlignment w:val="auto"/>
        <w:rPr>
          <w:rFonts w:eastAsia="宋体"/>
          <w:i/>
          <w:iCs/>
          <w:lang w:eastAsia="en-US"/>
        </w:rPr>
      </w:pPr>
      <w:r w:rsidRPr="00BA62C0">
        <w:rPr>
          <w:rFonts w:eastAsia="等线"/>
          <w:i/>
          <w:iCs/>
          <w:lang w:eastAsia="zh-CN"/>
        </w:rPr>
        <w:t>Test band: n</w:t>
      </w:r>
      <w:r w:rsidRPr="00BA62C0">
        <w:rPr>
          <w:rFonts w:eastAsia="等线" w:hint="eastAsia"/>
          <w:i/>
          <w:iCs/>
          <w:lang w:eastAsia="zh-CN"/>
        </w:rPr>
        <w:t>3</w:t>
      </w:r>
      <w:r w:rsidRPr="00BA62C0">
        <w:rPr>
          <w:rFonts w:eastAsia="等线"/>
          <w:i/>
          <w:iCs/>
          <w:lang w:eastAsia="zh-CN"/>
        </w:rPr>
        <w:t>, n8, n</w:t>
      </w:r>
      <w:r w:rsidRPr="00BA62C0">
        <w:rPr>
          <w:rFonts w:eastAsia="等线" w:hint="eastAsia"/>
          <w:i/>
          <w:iCs/>
          <w:lang w:eastAsia="zh-CN"/>
        </w:rPr>
        <w:t>79</w:t>
      </w:r>
      <w:r w:rsidRPr="00BA62C0">
        <w:rPr>
          <w:rFonts w:eastAsia="等线"/>
          <w:i/>
          <w:iCs/>
          <w:lang w:eastAsia="zh-CN"/>
        </w:rPr>
        <w:t>; Test frequency</w:t>
      </w:r>
      <w:r w:rsidRPr="00BA62C0">
        <w:rPr>
          <w:rFonts w:eastAsia="等线" w:hint="eastAsia"/>
          <w:i/>
          <w:iCs/>
          <w:lang w:eastAsia="zh-CN"/>
        </w:rPr>
        <w:t>:</w:t>
      </w:r>
      <w:r w:rsidRPr="00BA62C0">
        <w:rPr>
          <w:rFonts w:eastAsia="等线"/>
          <w:i/>
          <w:iCs/>
          <w:lang w:eastAsia="zh-CN"/>
        </w:rPr>
        <w:t xml:space="preserve"> as specified in Tables C.3.1-1 and C.3.1-2 of TS 38.151</w:t>
      </w:r>
    </w:p>
    <w:p w14:paraId="480F71D6" w14:textId="77777777" w:rsidR="00BA62C0" w:rsidRPr="00BA62C0" w:rsidRDefault="00BA62C0" w:rsidP="00BA62C0">
      <w:pPr>
        <w:numPr>
          <w:ilvl w:val="0"/>
          <w:numId w:val="20"/>
        </w:numPr>
        <w:overflowPunct/>
        <w:autoSpaceDE/>
        <w:autoSpaceDN/>
        <w:adjustRightInd/>
        <w:spacing w:after="100"/>
        <w:jc w:val="both"/>
        <w:textAlignment w:val="auto"/>
        <w:rPr>
          <w:rFonts w:eastAsia="等线"/>
          <w:i/>
          <w:iCs/>
          <w:lang w:eastAsia="zh-CN"/>
        </w:rPr>
      </w:pPr>
      <w:r w:rsidRPr="00BA62C0">
        <w:rPr>
          <w:rFonts w:eastAsia="等线" w:hint="eastAsia"/>
          <w:i/>
          <w:iCs/>
          <w:lang w:eastAsia="zh-CN"/>
        </w:rPr>
        <w:t>C</w:t>
      </w:r>
      <w:r w:rsidRPr="00BA62C0">
        <w:rPr>
          <w:rFonts w:eastAsia="等线"/>
          <w:i/>
          <w:iCs/>
          <w:lang w:eastAsia="zh-CN"/>
        </w:rPr>
        <w:t>hannel model: as specified in Annex C.1 of TS 38.151</w:t>
      </w:r>
    </w:p>
    <w:p w14:paraId="138F027A" w14:textId="77777777" w:rsidR="00BA62C0" w:rsidRPr="00BA62C0" w:rsidRDefault="00BA62C0" w:rsidP="00BA62C0">
      <w:pPr>
        <w:numPr>
          <w:ilvl w:val="1"/>
          <w:numId w:val="20"/>
        </w:numPr>
        <w:overflowPunct/>
        <w:autoSpaceDE/>
        <w:autoSpaceDN/>
        <w:adjustRightInd/>
        <w:spacing w:after="100"/>
        <w:jc w:val="both"/>
        <w:textAlignment w:val="auto"/>
        <w:rPr>
          <w:rFonts w:eastAsia="等线"/>
          <w:i/>
          <w:iCs/>
          <w:lang w:eastAsia="zh-CN"/>
        </w:rPr>
      </w:pPr>
      <w:r w:rsidRPr="00BA62C0">
        <w:rPr>
          <w:rFonts w:eastAsia="等线" w:hint="eastAsia"/>
          <w:i/>
          <w:iCs/>
          <w:lang w:val="en-US" w:eastAsia="zh-CN"/>
        </w:rPr>
        <w:t xml:space="preserve">For band n8: </w:t>
      </w:r>
      <w:r w:rsidRPr="00BA62C0">
        <w:rPr>
          <w:rFonts w:eastAsia="等线" w:hint="eastAsia"/>
          <w:i/>
          <w:iCs/>
          <w:lang w:eastAsia="zh-CN"/>
        </w:rPr>
        <w:t>FR</w:t>
      </w:r>
      <w:r w:rsidRPr="00BA62C0">
        <w:rPr>
          <w:rFonts w:eastAsia="等线"/>
          <w:i/>
          <w:iCs/>
          <w:lang w:eastAsia="zh-CN"/>
        </w:rPr>
        <w:t>1 UM</w:t>
      </w:r>
      <w:r w:rsidRPr="00BA62C0">
        <w:rPr>
          <w:rFonts w:eastAsia="等线" w:hint="eastAsia"/>
          <w:i/>
          <w:iCs/>
          <w:lang w:val="en-US" w:eastAsia="zh-CN"/>
        </w:rPr>
        <w:t>i</w:t>
      </w:r>
      <w:r w:rsidRPr="00BA62C0">
        <w:rPr>
          <w:rFonts w:eastAsia="等线"/>
          <w:i/>
          <w:iCs/>
          <w:lang w:eastAsia="zh-CN"/>
        </w:rPr>
        <w:t xml:space="preserve"> CDL-C</w:t>
      </w:r>
      <w:r w:rsidRPr="00BA62C0">
        <w:rPr>
          <w:rFonts w:eastAsia="等线" w:hint="eastAsia"/>
          <w:i/>
          <w:iCs/>
          <w:lang w:val="en-US" w:eastAsia="zh-CN"/>
        </w:rPr>
        <w:t xml:space="preserve"> (2x2 MIMO)</w:t>
      </w:r>
    </w:p>
    <w:p w14:paraId="705EACBA" w14:textId="77777777" w:rsidR="00BA62C0" w:rsidRPr="00BA62C0" w:rsidRDefault="00BA62C0" w:rsidP="00BA62C0">
      <w:pPr>
        <w:numPr>
          <w:ilvl w:val="1"/>
          <w:numId w:val="20"/>
        </w:numPr>
        <w:overflowPunct/>
        <w:autoSpaceDE/>
        <w:autoSpaceDN/>
        <w:adjustRightInd/>
        <w:spacing w:after="100"/>
        <w:jc w:val="both"/>
        <w:textAlignment w:val="auto"/>
        <w:rPr>
          <w:rFonts w:eastAsia="宋体"/>
          <w:i/>
          <w:iCs/>
          <w:lang w:eastAsia="en-US"/>
        </w:rPr>
      </w:pPr>
      <w:r w:rsidRPr="00BA62C0">
        <w:rPr>
          <w:rFonts w:eastAsia="等线" w:hint="eastAsia"/>
          <w:i/>
          <w:iCs/>
          <w:lang w:val="en-US" w:eastAsia="zh-CN"/>
        </w:rPr>
        <w:t xml:space="preserve">For band n79: </w:t>
      </w:r>
      <w:r w:rsidRPr="00BA62C0">
        <w:rPr>
          <w:rFonts w:eastAsia="等线" w:hint="eastAsia"/>
          <w:i/>
          <w:iCs/>
          <w:lang w:eastAsia="zh-CN"/>
        </w:rPr>
        <w:t>FR</w:t>
      </w:r>
      <w:r w:rsidRPr="00BA62C0">
        <w:rPr>
          <w:rFonts w:eastAsia="等线"/>
          <w:i/>
          <w:iCs/>
          <w:lang w:eastAsia="zh-CN"/>
        </w:rPr>
        <w:t>1 UM</w:t>
      </w:r>
      <w:r w:rsidRPr="00BA62C0">
        <w:rPr>
          <w:rFonts w:eastAsia="等线" w:hint="eastAsia"/>
          <w:i/>
          <w:iCs/>
          <w:lang w:val="en-US" w:eastAsia="zh-CN"/>
        </w:rPr>
        <w:t>a</w:t>
      </w:r>
      <w:r w:rsidRPr="00BA62C0">
        <w:rPr>
          <w:rFonts w:eastAsia="等线"/>
          <w:i/>
          <w:iCs/>
          <w:lang w:eastAsia="zh-CN"/>
        </w:rPr>
        <w:t xml:space="preserve"> CDL-C</w:t>
      </w:r>
      <w:r w:rsidRPr="00BA62C0">
        <w:rPr>
          <w:rFonts w:eastAsia="等线" w:hint="eastAsia"/>
          <w:i/>
          <w:iCs/>
          <w:lang w:val="en-US" w:eastAsia="zh-CN"/>
        </w:rPr>
        <w:t xml:space="preserve"> (4x4 MIMO)</w:t>
      </w:r>
    </w:p>
    <w:p w14:paraId="7B15546D" w14:textId="77777777" w:rsidR="00BA62C0" w:rsidRPr="00BA62C0" w:rsidRDefault="00BA62C0" w:rsidP="00BA62C0">
      <w:pPr>
        <w:numPr>
          <w:ilvl w:val="1"/>
          <w:numId w:val="20"/>
        </w:numPr>
        <w:overflowPunct/>
        <w:autoSpaceDE/>
        <w:autoSpaceDN/>
        <w:adjustRightInd/>
        <w:spacing w:after="100"/>
        <w:jc w:val="both"/>
        <w:textAlignment w:val="auto"/>
        <w:rPr>
          <w:rFonts w:eastAsia="宋体"/>
          <w:i/>
          <w:iCs/>
          <w:lang w:eastAsia="en-US"/>
        </w:rPr>
      </w:pPr>
      <w:r w:rsidRPr="00BA62C0">
        <w:rPr>
          <w:rFonts w:eastAsia="等线" w:hint="eastAsia"/>
          <w:i/>
          <w:iCs/>
          <w:lang w:val="en-US" w:eastAsia="zh-CN"/>
        </w:rPr>
        <w:t>For band n3: TBD (</w:t>
      </w:r>
      <w:r w:rsidRPr="00BA62C0">
        <w:rPr>
          <w:rFonts w:eastAsia="等线"/>
          <w:i/>
          <w:iCs/>
          <w:lang w:eastAsia="zh-CN"/>
        </w:rPr>
        <w:t>FR1 UM</w:t>
      </w:r>
      <w:r w:rsidRPr="00BA62C0">
        <w:rPr>
          <w:rFonts w:eastAsia="等线"/>
          <w:i/>
          <w:iCs/>
          <w:lang w:val="en-US" w:eastAsia="zh-CN"/>
        </w:rPr>
        <w:t>a</w:t>
      </w:r>
      <w:r w:rsidRPr="00BA62C0">
        <w:rPr>
          <w:rFonts w:eastAsia="等线"/>
          <w:i/>
          <w:iCs/>
          <w:lang w:eastAsia="zh-CN"/>
        </w:rPr>
        <w:t xml:space="preserve"> CDL-C or FR1 UM</w:t>
      </w:r>
      <w:r w:rsidRPr="00BA62C0">
        <w:rPr>
          <w:rFonts w:eastAsia="等线"/>
          <w:i/>
          <w:iCs/>
          <w:lang w:val="en-US" w:eastAsia="zh-CN"/>
        </w:rPr>
        <w:t>i</w:t>
      </w:r>
      <w:r w:rsidRPr="00BA62C0">
        <w:rPr>
          <w:rFonts w:eastAsia="等线"/>
          <w:i/>
          <w:iCs/>
          <w:lang w:eastAsia="zh-CN"/>
        </w:rPr>
        <w:t xml:space="preserve"> CDL-C</w:t>
      </w:r>
      <w:r w:rsidRPr="00BA62C0">
        <w:rPr>
          <w:rFonts w:eastAsia="等线" w:hint="eastAsia"/>
          <w:i/>
          <w:iCs/>
          <w:lang w:val="en-US" w:eastAsia="zh-CN"/>
        </w:rPr>
        <w:t>)</w:t>
      </w:r>
    </w:p>
    <w:p w14:paraId="7C54D959" w14:textId="77777777" w:rsidR="00BA62C0" w:rsidRPr="00BA62C0" w:rsidRDefault="00BA62C0" w:rsidP="00BA62C0">
      <w:pPr>
        <w:numPr>
          <w:ilvl w:val="0"/>
          <w:numId w:val="20"/>
        </w:numPr>
        <w:overflowPunct/>
        <w:autoSpaceDE/>
        <w:autoSpaceDN/>
        <w:adjustRightInd/>
        <w:spacing w:after="100"/>
        <w:jc w:val="both"/>
        <w:textAlignment w:val="auto"/>
        <w:rPr>
          <w:rFonts w:eastAsia="宋体"/>
          <w:i/>
          <w:iCs/>
          <w:lang w:eastAsia="en-US"/>
        </w:rPr>
      </w:pPr>
      <w:r w:rsidRPr="00BA62C0">
        <w:rPr>
          <w:rFonts w:eastAsia="等线"/>
          <w:i/>
          <w:iCs/>
          <w:lang w:eastAsia="zh-CN"/>
        </w:rPr>
        <w:t>Pass/fail limits: as defined in Annex C.4 of TS 38.151</w:t>
      </w:r>
    </w:p>
    <w:p w14:paraId="5E231FFE" w14:textId="77777777" w:rsidR="00BA62C0" w:rsidRPr="00BA62C0" w:rsidRDefault="00BA62C0" w:rsidP="00BA62C0">
      <w:pPr>
        <w:overflowPunct/>
        <w:autoSpaceDE/>
        <w:autoSpaceDN/>
        <w:adjustRightInd/>
        <w:spacing w:after="120"/>
        <w:textAlignment w:val="auto"/>
        <w:rPr>
          <w:rFonts w:eastAsia="宋体"/>
          <w:b/>
          <w:u w:val="single"/>
          <w:lang w:eastAsia="zh-CN"/>
        </w:rPr>
      </w:pPr>
    </w:p>
    <w:p w14:paraId="048F4C70" w14:textId="77777777" w:rsidR="00BA62C0" w:rsidRPr="00BA62C0" w:rsidRDefault="00BA62C0" w:rsidP="00BA62C0">
      <w:pPr>
        <w:overflowPunct/>
        <w:autoSpaceDE/>
        <w:autoSpaceDN/>
        <w:adjustRightInd/>
        <w:textAlignment w:val="auto"/>
        <w:rPr>
          <w:rFonts w:eastAsia="宋体"/>
          <w:b/>
          <w:u w:val="single"/>
          <w:lang w:eastAsia="zh-CN"/>
        </w:rPr>
      </w:pPr>
      <w:r w:rsidRPr="00BA62C0">
        <w:rPr>
          <w:rFonts w:eastAsia="宋体"/>
          <w:b/>
          <w:u w:val="single"/>
          <w:lang w:eastAsia="ko-KR"/>
        </w:rPr>
        <w:t>Issue 2-</w:t>
      </w:r>
      <w:r w:rsidRPr="00BA62C0">
        <w:rPr>
          <w:rFonts w:eastAsia="宋体" w:hint="eastAsia"/>
          <w:b/>
          <w:u w:val="single"/>
          <w:lang w:eastAsia="zh-CN"/>
        </w:rPr>
        <w:t>2-3</w:t>
      </w:r>
      <w:r w:rsidRPr="00BA62C0">
        <w:rPr>
          <w:rFonts w:eastAsia="宋体"/>
          <w:b/>
          <w:u w:val="single"/>
          <w:lang w:eastAsia="ko-KR"/>
        </w:rPr>
        <w:t xml:space="preserve">: </w:t>
      </w:r>
      <w:r w:rsidRPr="00BA62C0">
        <w:rPr>
          <w:rFonts w:eastAsia="宋体" w:hint="eastAsia"/>
          <w:b/>
          <w:u w:val="single"/>
          <w:lang w:eastAsia="zh-CN"/>
        </w:rPr>
        <w:t>W</w:t>
      </w:r>
      <w:r w:rsidRPr="00BA62C0">
        <w:rPr>
          <w:rFonts w:eastAsia="宋体"/>
          <w:b/>
          <w:u w:val="single"/>
          <w:lang w:eastAsia="ko-KR"/>
        </w:rPr>
        <w:t>orking procedures</w:t>
      </w:r>
      <w:r w:rsidRPr="00BA62C0">
        <w:rPr>
          <w:rFonts w:eastAsia="宋体" w:hint="eastAsia"/>
          <w:b/>
          <w:u w:val="single"/>
          <w:lang w:eastAsia="zh-CN"/>
        </w:rPr>
        <w:t xml:space="preserve"> for</w:t>
      </w:r>
      <w:r w:rsidRPr="00BA62C0">
        <w:rPr>
          <w:rFonts w:eastAsia="宋体"/>
          <w:b/>
          <w:u w:val="single"/>
          <w:lang w:eastAsia="zh-CN"/>
        </w:rPr>
        <w:t xml:space="preserve"> measurement campaign</w:t>
      </w:r>
    </w:p>
    <w:p w14:paraId="08740D27" w14:textId="77777777" w:rsidR="00BA62C0" w:rsidRPr="00BA62C0" w:rsidRDefault="00BA62C0" w:rsidP="00BA62C0">
      <w:pPr>
        <w:overflowPunct/>
        <w:autoSpaceDE/>
        <w:autoSpaceDN/>
        <w:adjustRightInd/>
        <w:spacing w:after="120"/>
        <w:textAlignment w:val="auto"/>
        <w:rPr>
          <w:rFonts w:eastAsia="宋体"/>
          <w:b/>
          <w:bCs/>
          <w:szCs w:val="24"/>
          <w:lang w:eastAsia="zh-CN"/>
        </w:rPr>
      </w:pPr>
      <w:r w:rsidRPr="00BA62C0">
        <w:rPr>
          <w:rFonts w:eastAsia="宋体" w:hint="eastAsia"/>
          <w:b/>
          <w:bCs/>
          <w:szCs w:val="24"/>
          <w:lang w:eastAsia="zh-CN"/>
        </w:rPr>
        <w:lastRenderedPageBreak/>
        <w:t>Agreements:</w:t>
      </w:r>
    </w:p>
    <w:p w14:paraId="672947F0" w14:textId="77777777" w:rsidR="00BA62C0" w:rsidRPr="00BA62C0" w:rsidRDefault="00BA62C0" w:rsidP="00BA62C0">
      <w:pPr>
        <w:numPr>
          <w:ilvl w:val="0"/>
          <w:numId w:val="8"/>
        </w:numPr>
        <w:overflowPunct/>
        <w:autoSpaceDE/>
        <w:autoSpaceDN/>
        <w:adjustRightInd/>
        <w:spacing w:after="120"/>
        <w:ind w:left="936"/>
        <w:textAlignment w:val="auto"/>
        <w:rPr>
          <w:rFonts w:eastAsia="MS Mincho"/>
          <w:b/>
          <w:u w:val="single"/>
          <w:lang w:eastAsia="ko-KR"/>
        </w:rPr>
      </w:pPr>
      <w:r w:rsidRPr="00BA62C0">
        <w:rPr>
          <w:rFonts w:eastAsia="宋体" w:hint="eastAsia"/>
          <w:szCs w:val="24"/>
          <w:lang w:eastAsia="zh-CN"/>
        </w:rPr>
        <w:t>Approve the following w</w:t>
      </w:r>
      <w:r w:rsidRPr="00BA62C0">
        <w:rPr>
          <w:rFonts w:eastAsia="宋体"/>
          <w:szCs w:val="24"/>
          <w:lang w:eastAsia="zh-CN"/>
        </w:rPr>
        <w:t xml:space="preserve">orking procedures </w:t>
      </w:r>
      <w:r w:rsidRPr="00BA62C0">
        <w:rPr>
          <w:rFonts w:eastAsia="宋体" w:hint="eastAsia"/>
          <w:szCs w:val="24"/>
          <w:lang w:eastAsia="zh-CN"/>
        </w:rPr>
        <w:t>as the starting point:</w:t>
      </w:r>
    </w:p>
    <w:p w14:paraId="35B9B9ED" w14:textId="77777777" w:rsidR="00BA62C0" w:rsidRPr="00BA62C0" w:rsidRDefault="00BA62C0" w:rsidP="00BA62C0">
      <w:pPr>
        <w:pStyle w:val="7"/>
        <w:rPr>
          <w:rFonts w:eastAsia="等线"/>
          <w:i/>
          <w:iCs/>
          <w:sz w:val="28"/>
          <w:szCs w:val="18"/>
          <w:lang w:val="sv-SE" w:eastAsia="zh-CN"/>
        </w:rPr>
      </w:pPr>
      <w:r w:rsidRPr="00BA62C0">
        <w:rPr>
          <w:rFonts w:eastAsia="等线"/>
          <w:i/>
          <w:iCs/>
          <w:sz w:val="28"/>
          <w:szCs w:val="18"/>
          <w:lang w:val="sv-SE" w:eastAsia="zh-CN"/>
        </w:rPr>
        <w:t>3.2.</w:t>
      </w:r>
      <w:r w:rsidRPr="00BA62C0">
        <w:rPr>
          <w:rFonts w:eastAsia="等线" w:hint="eastAsia"/>
          <w:i/>
          <w:iCs/>
          <w:sz w:val="28"/>
          <w:szCs w:val="18"/>
          <w:lang w:val="sv-SE" w:eastAsia="zh-CN"/>
        </w:rPr>
        <w:t>2</w:t>
      </w:r>
      <w:r w:rsidRPr="00BA62C0">
        <w:rPr>
          <w:rFonts w:eastAsia="等线"/>
          <w:i/>
          <w:iCs/>
          <w:sz w:val="28"/>
          <w:szCs w:val="18"/>
          <w:lang w:val="sv-SE" w:eastAsia="zh-CN"/>
        </w:rPr>
        <w:t xml:space="preserve"> Measurement Campaign</w:t>
      </w:r>
    </w:p>
    <w:p w14:paraId="311E769D" w14:textId="77777777" w:rsidR="00BA62C0" w:rsidRPr="00BA62C0" w:rsidRDefault="00BA62C0" w:rsidP="00BA62C0">
      <w:pPr>
        <w:numPr>
          <w:ilvl w:val="0"/>
          <w:numId w:val="21"/>
        </w:numPr>
        <w:overflowPunct/>
        <w:autoSpaceDE/>
        <w:autoSpaceDN/>
        <w:adjustRightInd/>
        <w:spacing w:after="100"/>
        <w:ind w:leftChars="380" w:left="1120"/>
        <w:jc w:val="both"/>
        <w:textAlignment w:val="auto"/>
        <w:rPr>
          <w:rFonts w:eastAsia="宋体"/>
          <w:i/>
          <w:iCs/>
          <w:lang w:eastAsia="en-US"/>
        </w:rPr>
      </w:pPr>
      <w:r w:rsidRPr="00BA62C0">
        <w:rPr>
          <w:rFonts w:eastAsia="宋体"/>
          <w:i/>
          <w:iCs/>
          <w:lang w:eastAsia="en-US"/>
        </w:rPr>
        <w:t>The purpose of Measurement Campaign is to collect measurement results of commercial devices from permitted labs for specifying FR1 MIMO OTA performance requirements.</w:t>
      </w:r>
    </w:p>
    <w:p w14:paraId="78B943BE" w14:textId="77777777" w:rsidR="00BA62C0" w:rsidRPr="00BA62C0" w:rsidRDefault="00BA62C0" w:rsidP="00BA62C0">
      <w:pPr>
        <w:numPr>
          <w:ilvl w:val="0"/>
          <w:numId w:val="21"/>
        </w:numPr>
        <w:overflowPunct/>
        <w:autoSpaceDE/>
        <w:autoSpaceDN/>
        <w:adjustRightInd/>
        <w:spacing w:after="100"/>
        <w:ind w:leftChars="380" w:left="1120"/>
        <w:jc w:val="both"/>
        <w:textAlignment w:val="auto"/>
        <w:rPr>
          <w:rFonts w:eastAsia="宋体"/>
          <w:i/>
          <w:iCs/>
          <w:lang w:eastAsia="en-US"/>
        </w:rPr>
      </w:pPr>
      <w:r w:rsidRPr="00BA62C0">
        <w:rPr>
          <w:rFonts w:eastAsia="宋体"/>
          <w:i/>
          <w:iCs/>
          <w:lang w:eastAsia="en-US"/>
        </w:rPr>
        <w:t>Test cases for</w:t>
      </w:r>
      <w:r w:rsidRPr="00BA62C0">
        <w:rPr>
          <w:rFonts w:eastAsia="等线" w:hint="eastAsia"/>
          <w:i/>
          <w:iCs/>
          <w:lang w:eastAsia="zh-CN"/>
        </w:rPr>
        <w:t xml:space="preserve"> Rel-19 </w:t>
      </w:r>
      <w:r w:rsidRPr="00BA62C0">
        <w:rPr>
          <w:rFonts w:eastAsia="宋体"/>
          <w:i/>
          <w:iCs/>
          <w:lang w:eastAsia="en-US"/>
        </w:rPr>
        <w:t>FR1 MIMO OTA Measurement Campaign:</w:t>
      </w:r>
    </w:p>
    <w:p w14:paraId="7668C0A3" w14:textId="77777777" w:rsidR="00BA62C0" w:rsidRPr="00BA62C0" w:rsidRDefault="00BA62C0" w:rsidP="00BA62C0">
      <w:pPr>
        <w:numPr>
          <w:ilvl w:val="1"/>
          <w:numId w:val="21"/>
        </w:numPr>
        <w:overflowPunct/>
        <w:autoSpaceDE/>
        <w:autoSpaceDN/>
        <w:adjustRightInd/>
        <w:spacing w:after="100"/>
        <w:ind w:leftChars="740" w:left="1840"/>
        <w:jc w:val="both"/>
        <w:textAlignment w:val="auto"/>
        <w:rPr>
          <w:rFonts w:eastAsia="宋体"/>
          <w:i/>
          <w:iCs/>
          <w:lang w:eastAsia="en-US"/>
        </w:rPr>
      </w:pPr>
      <w:r w:rsidRPr="00BA62C0">
        <w:rPr>
          <w:rFonts w:eastAsia="宋体"/>
          <w:i/>
          <w:iCs/>
          <w:lang w:eastAsia="en-US"/>
        </w:rPr>
        <w:t xml:space="preserve">Test bands: the bands listed in the WID (n3, n8, n77, n79) </w:t>
      </w:r>
      <w:r w:rsidRPr="00BA62C0">
        <w:rPr>
          <w:rFonts w:eastAsia="宋体" w:hint="eastAsia"/>
          <w:i/>
          <w:iCs/>
          <w:lang w:eastAsia="zh-CN"/>
        </w:rPr>
        <w:t>is the</w:t>
      </w:r>
      <w:r w:rsidRPr="00BA62C0">
        <w:rPr>
          <w:rFonts w:eastAsia="宋体"/>
          <w:i/>
          <w:iCs/>
          <w:lang w:eastAsia="en-US"/>
        </w:rPr>
        <w:t xml:space="preserve"> baseline</w:t>
      </w:r>
      <w:r w:rsidRPr="00BA62C0">
        <w:rPr>
          <w:rFonts w:eastAsia="宋体" w:hint="eastAsia"/>
          <w:i/>
          <w:iCs/>
          <w:lang w:eastAsia="zh-CN"/>
        </w:rPr>
        <w:t>;</w:t>
      </w:r>
      <w:r w:rsidRPr="00BA62C0">
        <w:rPr>
          <w:rFonts w:eastAsia="宋体" w:hint="eastAsia"/>
          <w:i/>
          <w:iCs/>
          <w:lang w:eastAsia="en-US"/>
        </w:rPr>
        <w:t xml:space="preserve"> </w:t>
      </w:r>
      <w:r w:rsidRPr="00BA62C0">
        <w:rPr>
          <w:rFonts w:eastAsia="等线" w:hint="eastAsia"/>
          <w:i/>
          <w:iCs/>
          <w:lang w:eastAsia="zh-CN"/>
        </w:rPr>
        <w:t xml:space="preserve">FFS </w:t>
      </w:r>
      <w:r w:rsidRPr="00BA62C0">
        <w:rPr>
          <w:rFonts w:eastAsia="等线"/>
          <w:i/>
          <w:iCs/>
          <w:lang w:eastAsia="zh-CN"/>
        </w:rPr>
        <w:t>whether</w:t>
      </w:r>
      <w:r w:rsidRPr="00BA62C0">
        <w:rPr>
          <w:rFonts w:eastAsia="等线" w:hint="eastAsia"/>
          <w:i/>
          <w:iCs/>
          <w:lang w:eastAsia="zh-CN"/>
        </w:rPr>
        <w:t xml:space="preserve"> to further prioritize the bands in the WID, and whether to introduce more bands</w:t>
      </w:r>
      <w:r w:rsidRPr="00BA62C0">
        <w:rPr>
          <w:rFonts w:eastAsia="等线"/>
          <w:i/>
          <w:iCs/>
          <w:lang w:eastAsia="zh-CN"/>
        </w:rPr>
        <w:t xml:space="preserve"> (keep a reasonable workload with 4 bands)</w:t>
      </w:r>
    </w:p>
    <w:p w14:paraId="2BB32DB8" w14:textId="77777777" w:rsidR="00BA62C0" w:rsidRPr="00BA62C0" w:rsidRDefault="00BA62C0" w:rsidP="00BA62C0">
      <w:pPr>
        <w:numPr>
          <w:ilvl w:val="1"/>
          <w:numId w:val="21"/>
        </w:numPr>
        <w:overflowPunct/>
        <w:autoSpaceDE/>
        <w:autoSpaceDN/>
        <w:adjustRightInd/>
        <w:spacing w:after="100"/>
        <w:ind w:leftChars="740" w:left="1840"/>
        <w:jc w:val="both"/>
        <w:textAlignment w:val="auto"/>
        <w:rPr>
          <w:rFonts w:eastAsia="宋体"/>
          <w:i/>
          <w:iCs/>
          <w:lang w:val="en-US" w:eastAsia="zh-CN"/>
        </w:rPr>
      </w:pPr>
      <w:r w:rsidRPr="00BA62C0">
        <w:rPr>
          <w:rFonts w:eastAsia="宋体" w:hint="eastAsia"/>
          <w:i/>
          <w:iCs/>
          <w:lang w:val="en-US" w:eastAsia="zh-CN"/>
        </w:rPr>
        <w:t xml:space="preserve">MIMO </w:t>
      </w:r>
      <w:r w:rsidRPr="00BA62C0">
        <w:rPr>
          <w:rFonts w:eastAsia="宋体"/>
          <w:i/>
          <w:iCs/>
          <w:lang w:val="en-US" w:eastAsia="zh-CN"/>
        </w:rPr>
        <w:t>layer</w:t>
      </w:r>
      <w:r w:rsidRPr="00BA62C0">
        <w:rPr>
          <w:rFonts w:eastAsia="宋体" w:hint="eastAsia"/>
          <w:i/>
          <w:iCs/>
          <w:lang w:val="en-US" w:eastAsia="zh-CN"/>
        </w:rPr>
        <w:t xml:space="preserve">: </w:t>
      </w:r>
    </w:p>
    <w:p w14:paraId="13EDB31B" w14:textId="77777777" w:rsidR="00BA62C0" w:rsidRPr="00BA62C0" w:rsidRDefault="00BA62C0" w:rsidP="00BA62C0">
      <w:pPr>
        <w:numPr>
          <w:ilvl w:val="2"/>
          <w:numId w:val="21"/>
        </w:numPr>
        <w:overflowPunct/>
        <w:autoSpaceDE/>
        <w:autoSpaceDN/>
        <w:adjustRightInd/>
        <w:spacing w:after="100"/>
        <w:jc w:val="both"/>
        <w:textAlignment w:val="auto"/>
        <w:rPr>
          <w:rFonts w:eastAsia="宋体"/>
          <w:i/>
          <w:iCs/>
          <w:lang w:val="en-US" w:eastAsia="zh-CN"/>
        </w:rPr>
      </w:pPr>
      <w:r w:rsidRPr="00BA62C0">
        <w:rPr>
          <w:rFonts w:eastAsia="宋体" w:hint="eastAsia"/>
          <w:i/>
          <w:iCs/>
          <w:lang w:val="en-US" w:eastAsia="zh-CN"/>
        </w:rPr>
        <w:t xml:space="preserve">For band n8: 2x2 MIMO (with </w:t>
      </w:r>
      <w:r w:rsidRPr="00BA62C0">
        <w:rPr>
          <w:rFonts w:eastAsia="等线" w:hint="eastAsia"/>
          <w:i/>
          <w:iCs/>
          <w:lang w:eastAsia="zh-CN"/>
        </w:rPr>
        <w:t>FR</w:t>
      </w:r>
      <w:r w:rsidRPr="00BA62C0">
        <w:rPr>
          <w:rFonts w:eastAsia="等线"/>
          <w:i/>
          <w:iCs/>
          <w:lang w:eastAsia="zh-CN"/>
        </w:rPr>
        <w:t>1 UM</w:t>
      </w:r>
      <w:r w:rsidRPr="00BA62C0">
        <w:rPr>
          <w:rFonts w:eastAsia="等线" w:hint="eastAsia"/>
          <w:i/>
          <w:iCs/>
          <w:lang w:val="en-US" w:eastAsia="zh-CN"/>
        </w:rPr>
        <w:t>i</w:t>
      </w:r>
      <w:r w:rsidRPr="00BA62C0">
        <w:rPr>
          <w:rFonts w:eastAsia="等线"/>
          <w:i/>
          <w:iCs/>
          <w:lang w:eastAsia="zh-CN"/>
        </w:rPr>
        <w:t xml:space="preserve"> CDL-C</w:t>
      </w:r>
      <w:r w:rsidRPr="00BA62C0">
        <w:rPr>
          <w:rFonts w:eastAsia="等线" w:hint="eastAsia"/>
          <w:i/>
          <w:iCs/>
          <w:lang w:val="en-US" w:eastAsia="zh-CN"/>
        </w:rPr>
        <w:t xml:space="preserve"> channel model</w:t>
      </w:r>
      <w:r w:rsidRPr="00BA62C0">
        <w:rPr>
          <w:rFonts w:eastAsia="宋体" w:hint="eastAsia"/>
          <w:i/>
          <w:iCs/>
          <w:lang w:val="en-US" w:eastAsia="zh-CN"/>
        </w:rPr>
        <w:t>)</w:t>
      </w:r>
    </w:p>
    <w:p w14:paraId="20FCBC52" w14:textId="77777777" w:rsidR="00BA62C0" w:rsidRPr="00BA62C0" w:rsidRDefault="00BA62C0" w:rsidP="00BA62C0">
      <w:pPr>
        <w:numPr>
          <w:ilvl w:val="2"/>
          <w:numId w:val="21"/>
        </w:numPr>
        <w:overflowPunct/>
        <w:autoSpaceDE/>
        <w:autoSpaceDN/>
        <w:adjustRightInd/>
        <w:spacing w:after="100"/>
        <w:jc w:val="both"/>
        <w:textAlignment w:val="auto"/>
        <w:rPr>
          <w:rFonts w:eastAsia="宋体"/>
          <w:i/>
          <w:iCs/>
          <w:lang w:val="en-US" w:eastAsia="zh-CN"/>
        </w:rPr>
      </w:pPr>
      <w:r w:rsidRPr="00BA62C0">
        <w:rPr>
          <w:rFonts w:eastAsia="宋体" w:hint="eastAsia"/>
          <w:i/>
          <w:iCs/>
          <w:lang w:val="en-US" w:eastAsia="zh-CN"/>
        </w:rPr>
        <w:t xml:space="preserve">For bands n77, n79: 4x4 MIMO (with </w:t>
      </w:r>
      <w:r w:rsidRPr="00BA62C0">
        <w:rPr>
          <w:rFonts w:eastAsia="等线" w:hint="eastAsia"/>
          <w:i/>
          <w:iCs/>
          <w:lang w:eastAsia="zh-CN"/>
        </w:rPr>
        <w:t>FR</w:t>
      </w:r>
      <w:r w:rsidRPr="00BA62C0">
        <w:rPr>
          <w:rFonts w:eastAsia="等线"/>
          <w:i/>
          <w:iCs/>
          <w:lang w:eastAsia="zh-CN"/>
        </w:rPr>
        <w:t>1 UM</w:t>
      </w:r>
      <w:r w:rsidRPr="00BA62C0">
        <w:rPr>
          <w:rFonts w:eastAsia="等线" w:hint="eastAsia"/>
          <w:i/>
          <w:iCs/>
          <w:lang w:val="en-US" w:eastAsia="zh-CN"/>
        </w:rPr>
        <w:t>a</w:t>
      </w:r>
      <w:r w:rsidRPr="00BA62C0">
        <w:rPr>
          <w:rFonts w:eastAsia="等线"/>
          <w:i/>
          <w:iCs/>
          <w:lang w:eastAsia="zh-CN"/>
        </w:rPr>
        <w:t xml:space="preserve"> CDL-C</w:t>
      </w:r>
      <w:r w:rsidRPr="00BA62C0">
        <w:rPr>
          <w:rFonts w:eastAsia="等线" w:hint="eastAsia"/>
          <w:i/>
          <w:iCs/>
          <w:lang w:val="en-US" w:eastAsia="zh-CN"/>
        </w:rPr>
        <w:t xml:space="preserve"> channel model)</w:t>
      </w:r>
    </w:p>
    <w:p w14:paraId="1AD16165" w14:textId="77777777" w:rsidR="00BA62C0" w:rsidRPr="00BA62C0" w:rsidRDefault="00BA62C0" w:rsidP="00BA62C0">
      <w:pPr>
        <w:numPr>
          <w:ilvl w:val="2"/>
          <w:numId w:val="21"/>
        </w:numPr>
        <w:overflowPunct/>
        <w:autoSpaceDE/>
        <w:autoSpaceDN/>
        <w:adjustRightInd/>
        <w:spacing w:after="100"/>
        <w:jc w:val="both"/>
        <w:textAlignment w:val="auto"/>
        <w:rPr>
          <w:rFonts w:eastAsia="宋体"/>
          <w:i/>
          <w:iCs/>
          <w:lang w:val="en-US" w:eastAsia="zh-CN"/>
        </w:rPr>
      </w:pPr>
      <w:r w:rsidRPr="00BA62C0">
        <w:rPr>
          <w:rFonts w:eastAsia="宋体" w:hint="eastAsia"/>
          <w:i/>
          <w:iCs/>
          <w:lang w:val="en-US" w:eastAsia="zh-CN"/>
        </w:rPr>
        <w:t>For band n3: TBD (2x2 or 4x4)</w:t>
      </w:r>
    </w:p>
    <w:p w14:paraId="6D921DBB" w14:textId="77777777" w:rsidR="00BA62C0" w:rsidRPr="00BA62C0" w:rsidRDefault="00BA62C0" w:rsidP="00BA62C0">
      <w:pPr>
        <w:numPr>
          <w:ilvl w:val="1"/>
          <w:numId w:val="21"/>
        </w:numPr>
        <w:overflowPunct/>
        <w:autoSpaceDE/>
        <w:autoSpaceDN/>
        <w:adjustRightInd/>
        <w:spacing w:after="100"/>
        <w:ind w:leftChars="740" w:left="1840"/>
        <w:jc w:val="both"/>
        <w:textAlignment w:val="auto"/>
        <w:rPr>
          <w:rFonts w:eastAsia="宋体"/>
          <w:i/>
          <w:iCs/>
          <w:lang w:eastAsia="en-US"/>
        </w:rPr>
      </w:pPr>
      <w:r w:rsidRPr="00BA62C0">
        <w:rPr>
          <w:rFonts w:eastAsia="等线" w:hint="eastAsia"/>
          <w:i/>
          <w:iCs/>
          <w:lang w:eastAsia="zh-CN"/>
        </w:rPr>
        <w:t>U</w:t>
      </w:r>
      <w:r w:rsidRPr="00BA62C0">
        <w:rPr>
          <w:rFonts w:eastAsia="等线"/>
          <w:i/>
          <w:iCs/>
          <w:lang w:eastAsia="zh-CN"/>
        </w:rPr>
        <w:t>se scenario: Free space</w:t>
      </w:r>
    </w:p>
    <w:p w14:paraId="198B7810" w14:textId="77777777" w:rsidR="00BA62C0" w:rsidRPr="00BA62C0" w:rsidRDefault="00BA62C0" w:rsidP="00BA62C0">
      <w:pPr>
        <w:numPr>
          <w:ilvl w:val="1"/>
          <w:numId w:val="21"/>
        </w:numPr>
        <w:overflowPunct/>
        <w:autoSpaceDE/>
        <w:autoSpaceDN/>
        <w:adjustRightInd/>
        <w:spacing w:after="100"/>
        <w:ind w:leftChars="740" w:left="1840"/>
        <w:jc w:val="both"/>
        <w:textAlignment w:val="auto"/>
        <w:rPr>
          <w:rFonts w:eastAsia="宋体"/>
          <w:i/>
          <w:iCs/>
          <w:lang w:eastAsia="en-US"/>
        </w:rPr>
      </w:pPr>
      <w:r w:rsidRPr="00BA62C0">
        <w:rPr>
          <w:rFonts w:eastAsia="宋体"/>
          <w:i/>
          <w:iCs/>
          <w:lang w:eastAsia="en-US"/>
        </w:rPr>
        <w:t>Operation mode: SA (first stage)</w:t>
      </w:r>
    </w:p>
    <w:p w14:paraId="1689AB4C" w14:textId="77777777" w:rsidR="00BA62C0" w:rsidRPr="00BA62C0" w:rsidRDefault="00BA62C0" w:rsidP="00BA62C0">
      <w:pPr>
        <w:numPr>
          <w:ilvl w:val="1"/>
          <w:numId w:val="21"/>
        </w:numPr>
        <w:overflowPunct/>
        <w:autoSpaceDE/>
        <w:autoSpaceDN/>
        <w:adjustRightInd/>
        <w:spacing w:after="100"/>
        <w:ind w:leftChars="740" w:left="1840"/>
        <w:jc w:val="both"/>
        <w:textAlignment w:val="auto"/>
        <w:rPr>
          <w:rFonts w:eastAsia="宋体"/>
          <w:i/>
          <w:iCs/>
          <w:lang w:eastAsia="en-US"/>
        </w:rPr>
      </w:pPr>
      <w:r w:rsidRPr="00BA62C0">
        <w:rPr>
          <w:rFonts w:eastAsia="宋体" w:hint="eastAsia"/>
          <w:i/>
          <w:iCs/>
          <w:lang w:eastAsia="en-US"/>
        </w:rPr>
        <w:t>Powe</w:t>
      </w:r>
      <w:r w:rsidRPr="00BA62C0">
        <w:rPr>
          <w:rFonts w:eastAsia="宋体" w:hint="eastAsia"/>
          <w:i/>
          <w:iCs/>
          <w:lang w:val="en-US" w:eastAsia="zh-CN"/>
        </w:rPr>
        <w:t>r</w:t>
      </w:r>
      <w:r w:rsidRPr="00BA62C0">
        <w:rPr>
          <w:rFonts w:eastAsia="宋体"/>
          <w:i/>
          <w:iCs/>
          <w:lang w:eastAsia="en-US"/>
        </w:rPr>
        <w:t xml:space="preserve"> class: PC3 (first stage)</w:t>
      </w:r>
    </w:p>
    <w:p w14:paraId="3A7D3FE7" w14:textId="77777777" w:rsidR="00BA62C0" w:rsidRPr="00BA62C0" w:rsidRDefault="00BA62C0" w:rsidP="00BA62C0">
      <w:pPr>
        <w:numPr>
          <w:ilvl w:val="0"/>
          <w:numId w:val="21"/>
        </w:numPr>
        <w:overflowPunct/>
        <w:autoSpaceDE/>
        <w:autoSpaceDN/>
        <w:adjustRightInd/>
        <w:spacing w:after="100"/>
        <w:ind w:leftChars="380" w:left="1120"/>
        <w:jc w:val="both"/>
        <w:textAlignment w:val="auto"/>
        <w:rPr>
          <w:rFonts w:eastAsia="宋体"/>
          <w:i/>
          <w:iCs/>
          <w:lang w:eastAsia="en-US"/>
        </w:rPr>
      </w:pPr>
      <w:r w:rsidRPr="00BA62C0">
        <w:rPr>
          <w:rFonts w:eastAsia="宋体"/>
          <w:i/>
          <w:iCs/>
          <w:lang w:eastAsia="en-US"/>
        </w:rPr>
        <w:t>Commercial device (Smartphone) selection criteria for FR1 MIMO OTA Measurement Campaign:</w:t>
      </w:r>
    </w:p>
    <w:p w14:paraId="72094AB8" w14:textId="77777777" w:rsidR="00BA62C0" w:rsidRPr="00BA62C0" w:rsidRDefault="00BA62C0" w:rsidP="00BA62C0">
      <w:pPr>
        <w:numPr>
          <w:ilvl w:val="1"/>
          <w:numId w:val="21"/>
        </w:numPr>
        <w:overflowPunct/>
        <w:autoSpaceDE/>
        <w:autoSpaceDN/>
        <w:adjustRightInd/>
        <w:spacing w:after="100"/>
        <w:ind w:leftChars="740" w:left="1840"/>
        <w:jc w:val="both"/>
        <w:textAlignment w:val="auto"/>
        <w:rPr>
          <w:rFonts w:eastAsia="宋体"/>
          <w:i/>
          <w:iCs/>
          <w:lang w:eastAsia="en-US"/>
        </w:rPr>
      </w:pPr>
      <w:r w:rsidRPr="00BA62C0">
        <w:rPr>
          <w:rFonts w:eastAsia="宋体"/>
          <w:i/>
          <w:iCs/>
          <w:lang w:eastAsia="en-US"/>
        </w:rPr>
        <w:t xml:space="preserve">DUT capability: </w:t>
      </w:r>
      <w:r w:rsidRPr="00BA62C0">
        <w:rPr>
          <w:rFonts w:eastAsia="宋体"/>
          <w:i/>
          <w:iCs/>
          <w:szCs w:val="24"/>
          <w:lang w:eastAsia="zh-CN"/>
        </w:rPr>
        <w:t>support</w:t>
      </w:r>
      <w:r w:rsidRPr="00BA62C0">
        <w:rPr>
          <w:rFonts w:eastAsia="宋体" w:hint="eastAsia"/>
          <w:i/>
          <w:iCs/>
          <w:szCs w:val="24"/>
          <w:lang w:eastAsia="zh-CN"/>
        </w:rPr>
        <w:t>ing</w:t>
      </w:r>
      <w:r w:rsidRPr="00BA62C0">
        <w:rPr>
          <w:rFonts w:eastAsia="宋体"/>
          <w:i/>
          <w:iCs/>
          <w:szCs w:val="24"/>
          <w:lang w:eastAsia="zh-CN"/>
        </w:rPr>
        <w:t xml:space="preserve"> all the bands </w:t>
      </w:r>
      <w:r w:rsidRPr="00BA62C0">
        <w:rPr>
          <w:rFonts w:eastAsia="宋体"/>
          <w:i/>
          <w:iCs/>
          <w:lang w:eastAsia="en-US"/>
        </w:rPr>
        <w:t>n</w:t>
      </w:r>
      <w:r w:rsidRPr="00BA62C0">
        <w:rPr>
          <w:rFonts w:eastAsia="等线" w:hint="eastAsia"/>
          <w:i/>
          <w:iCs/>
          <w:lang w:eastAsia="zh-CN"/>
        </w:rPr>
        <w:t>3</w:t>
      </w:r>
      <w:r w:rsidRPr="00BA62C0">
        <w:rPr>
          <w:rFonts w:eastAsia="宋体"/>
          <w:i/>
          <w:iCs/>
          <w:lang w:eastAsia="en-US"/>
        </w:rPr>
        <w:t>, n8, n77</w:t>
      </w:r>
      <w:r w:rsidRPr="00BA62C0">
        <w:rPr>
          <w:rFonts w:eastAsia="等线" w:hint="eastAsia"/>
          <w:i/>
          <w:iCs/>
          <w:lang w:eastAsia="zh-CN"/>
        </w:rPr>
        <w:t>, n79</w:t>
      </w:r>
      <w:r w:rsidRPr="00BA62C0">
        <w:rPr>
          <w:rFonts w:eastAsia="宋体"/>
          <w:i/>
          <w:iCs/>
          <w:szCs w:val="24"/>
          <w:lang w:eastAsia="zh-CN"/>
        </w:rPr>
        <w:t xml:space="preserve"> listed in the WID is preferred, but devices supporting only a subset of the above bands can equally be used in the measurement campaign for such supported bands</w:t>
      </w:r>
    </w:p>
    <w:p w14:paraId="698471D2" w14:textId="77777777" w:rsidR="00BA62C0" w:rsidRPr="00BA62C0" w:rsidRDefault="00BA62C0" w:rsidP="00BA62C0">
      <w:pPr>
        <w:numPr>
          <w:ilvl w:val="1"/>
          <w:numId w:val="21"/>
        </w:numPr>
        <w:overflowPunct/>
        <w:autoSpaceDE/>
        <w:autoSpaceDN/>
        <w:adjustRightInd/>
        <w:spacing w:after="100"/>
        <w:ind w:leftChars="740" w:left="1840"/>
        <w:jc w:val="both"/>
        <w:textAlignment w:val="auto"/>
        <w:rPr>
          <w:rFonts w:eastAsia="宋体"/>
          <w:i/>
          <w:iCs/>
          <w:lang w:eastAsia="en-US"/>
        </w:rPr>
      </w:pPr>
      <w:r w:rsidRPr="00BA62C0">
        <w:rPr>
          <w:rFonts w:eastAsia="宋体"/>
          <w:i/>
          <w:iCs/>
          <w:lang w:eastAsia="en-US"/>
        </w:rPr>
        <w:t>DUT variety: the selection of commercial devices should cover various of devices in the market. The following selection criteria can also be considered:</w:t>
      </w:r>
    </w:p>
    <w:p w14:paraId="190F8498" w14:textId="77777777" w:rsidR="00BA62C0" w:rsidRPr="00BA62C0" w:rsidRDefault="00BA62C0" w:rsidP="00BA62C0">
      <w:pPr>
        <w:numPr>
          <w:ilvl w:val="2"/>
          <w:numId w:val="22"/>
        </w:numPr>
        <w:overflowPunct/>
        <w:autoSpaceDE/>
        <w:autoSpaceDN/>
        <w:adjustRightInd/>
        <w:spacing w:after="100"/>
        <w:jc w:val="both"/>
        <w:textAlignment w:val="auto"/>
        <w:rPr>
          <w:rFonts w:eastAsia="宋体"/>
          <w:i/>
          <w:iCs/>
          <w:lang w:eastAsia="en-US"/>
        </w:rPr>
      </w:pPr>
      <w:r w:rsidRPr="00BA62C0">
        <w:rPr>
          <w:rFonts w:eastAsia="宋体"/>
          <w:i/>
          <w:iCs/>
          <w:lang w:eastAsia="en-US"/>
        </w:rPr>
        <w:t>Year of production: 202</w:t>
      </w:r>
      <w:r w:rsidRPr="00BA62C0">
        <w:rPr>
          <w:rFonts w:eastAsia="宋体" w:hint="eastAsia"/>
          <w:i/>
          <w:iCs/>
          <w:lang w:eastAsia="zh-CN"/>
        </w:rPr>
        <w:t>1</w:t>
      </w:r>
      <w:r w:rsidRPr="00BA62C0">
        <w:rPr>
          <w:rFonts w:eastAsia="宋体"/>
          <w:i/>
          <w:iCs/>
          <w:lang w:eastAsia="en-US"/>
        </w:rPr>
        <w:t>-202</w:t>
      </w:r>
      <w:r w:rsidRPr="00BA62C0">
        <w:rPr>
          <w:rFonts w:eastAsia="宋体" w:hint="eastAsia"/>
          <w:i/>
          <w:iCs/>
          <w:lang w:val="en-US" w:eastAsia="zh-CN"/>
        </w:rPr>
        <w:t>5</w:t>
      </w:r>
    </w:p>
    <w:p w14:paraId="035E8600" w14:textId="77777777" w:rsidR="00BA62C0" w:rsidRPr="00BA62C0" w:rsidRDefault="00BA62C0" w:rsidP="00BA62C0">
      <w:pPr>
        <w:numPr>
          <w:ilvl w:val="2"/>
          <w:numId w:val="22"/>
        </w:numPr>
        <w:overflowPunct/>
        <w:autoSpaceDE/>
        <w:autoSpaceDN/>
        <w:adjustRightInd/>
        <w:spacing w:after="100"/>
        <w:jc w:val="both"/>
        <w:textAlignment w:val="auto"/>
        <w:rPr>
          <w:rFonts w:eastAsia="宋体"/>
          <w:i/>
          <w:iCs/>
          <w:lang w:eastAsia="en-US"/>
        </w:rPr>
      </w:pPr>
      <w:r w:rsidRPr="00BA62C0">
        <w:rPr>
          <w:rFonts w:eastAsia="宋体"/>
          <w:i/>
          <w:iCs/>
          <w:lang w:eastAsia="en-US"/>
        </w:rPr>
        <w:t>Brand variety</w:t>
      </w:r>
    </w:p>
    <w:p w14:paraId="5C476C1D" w14:textId="77777777" w:rsidR="00BA62C0" w:rsidRPr="00BA62C0" w:rsidRDefault="00BA62C0" w:rsidP="00BA62C0">
      <w:pPr>
        <w:numPr>
          <w:ilvl w:val="2"/>
          <w:numId w:val="22"/>
        </w:numPr>
        <w:overflowPunct/>
        <w:autoSpaceDE/>
        <w:autoSpaceDN/>
        <w:adjustRightInd/>
        <w:spacing w:after="100"/>
        <w:jc w:val="both"/>
        <w:textAlignment w:val="auto"/>
        <w:rPr>
          <w:rFonts w:eastAsia="宋体"/>
          <w:i/>
          <w:iCs/>
          <w:lang w:eastAsia="en-US"/>
        </w:rPr>
      </w:pPr>
      <w:r w:rsidRPr="00BA62C0">
        <w:rPr>
          <w:rFonts w:eastAsia="Malgun Gothic"/>
          <w:i/>
          <w:iCs/>
          <w:lang w:eastAsia="en-US"/>
        </w:rPr>
        <w:t>Price range (to cover different</w:t>
      </w:r>
      <w:r w:rsidRPr="00BA62C0">
        <w:rPr>
          <w:rFonts w:eastAsia="宋体"/>
          <w:i/>
          <w:iCs/>
          <w:lang w:eastAsia="en-US"/>
        </w:rPr>
        <w:t xml:space="preserve"> price ranges, </w:t>
      </w:r>
      <w:r w:rsidRPr="00BA62C0">
        <w:rPr>
          <w:rFonts w:eastAsia="Malgun Gothic"/>
          <w:i/>
          <w:iCs/>
          <w:lang w:eastAsia="en-US"/>
        </w:rPr>
        <w:t>including High/Mid/Low-end products)</w:t>
      </w:r>
    </w:p>
    <w:p w14:paraId="3B0B84A1" w14:textId="77777777" w:rsidR="00BA62C0" w:rsidRPr="00BA62C0" w:rsidRDefault="00BA62C0" w:rsidP="00BA62C0">
      <w:pPr>
        <w:numPr>
          <w:ilvl w:val="2"/>
          <w:numId w:val="22"/>
        </w:numPr>
        <w:overflowPunct/>
        <w:autoSpaceDE/>
        <w:autoSpaceDN/>
        <w:adjustRightInd/>
        <w:spacing w:after="100"/>
        <w:jc w:val="both"/>
        <w:textAlignment w:val="auto"/>
        <w:rPr>
          <w:rFonts w:eastAsia="宋体"/>
          <w:i/>
          <w:iCs/>
          <w:lang w:eastAsia="en-US"/>
        </w:rPr>
      </w:pPr>
      <w:r w:rsidRPr="00BA62C0">
        <w:rPr>
          <w:rFonts w:eastAsia="宋体"/>
          <w:i/>
          <w:iCs/>
          <w:lang w:eastAsia="en-US"/>
        </w:rPr>
        <w:t>Popularity</w:t>
      </w:r>
    </w:p>
    <w:p w14:paraId="43EBE423" w14:textId="77777777" w:rsidR="00BA62C0" w:rsidRPr="00BA62C0" w:rsidRDefault="00BA62C0" w:rsidP="00BA62C0">
      <w:pPr>
        <w:numPr>
          <w:ilvl w:val="2"/>
          <w:numId w:val="22"/>
        </w:numPr>
        <w:overflowPunct/>
        <w:autoSpaceDE/>
        <w:autoSpaceDN/>
        <w:adjustRightInd/>
        <w:spacing w:after="100"/>
        <w:jc w:val="both"/>
        <w:textAlignment w:val="auto"/>
        <w:rPr>
          <w:rFonts w:eastAsia="宋体"/>
          <w:i/>
          <w:iCs/>
          <w:lang w:eastAsia="en-US"/>
        </w:rPr>
      </w:pPr>
      <w:r w:rsidRPr="00BA62C0">
        <w:rPr>
          <w:rFonts w:eastAsia="宋体"/>
          <w:i/>
          <w:iCs/>
          <w:lang w:eastAsia="en-US"/>
        </w:rPr>
        <w:t>Number of bands supported</w:t>
      </w:r>
    </w:p>
    <w:p w14:paraId="4B9BEFC7" w14:textId="77777777" w:rsidR="00BA62C0" w:rsidRPr="00BA62C0" w:rsidRDefault="00BA62C0" w:rsidP="00BA62C0">
      <w:pPr>
        <w:numPr>
          <w:ilvl w:val="1"/>
          <w:numId w:val="21"/>
        </w:numPr>
        <w:overflowPunct/>
        <w:autoSpaceDE/>
        <w:autoSpaceDN/>
        <w:adjustRightInd/>
        <w:spacing w:after="100"/>
        <w:ind w:leftChars="740" w:left="1840"/>
        <w:jc w:val="both"/>
        <w:textAlignment w:val="auto"/>
        <w:rPr>
          <w:rFonts w:eastAsia="宋体"/>
          <w:i/>
          <w:iCs/>
          <w:lang w:val="en-US" w:eastAsia="zh-CN"/>
        </w:rPr>
      </w:pPr>
      <w:r w:rsidRPr="00BA62C0">
        <w:rPr>
          <w:rFonts w:eastAsia="宋体" w:hint="eastAsia"/>
          <w:i/>
          <w:iCs/>
          <w:lang w:val="en-US" w:eastAsia="zh-CN"/>
        </w:rPr>
        <w:t xml:space="preserve">For band n3, UEs equipped with [TBD, 4 or 2] </w:t>
      </w:r>
      <w:r w:rsidRPr="00BA62C0">
        <w:rPr>
          <w:rFonts w:eastAsia="等线" w:hint="eastAsia"/>
          <w:i/>
          <w:iCs/>
          <w:lang w:val="en-US" w:eastAsia="zh-CN"/>
        </w:rPr>
        <w:t>Rx antenna</w:t>
      </w:r>
      <w:r w:rsidRPr="00BA62C0">
        <w:rPr>
          <w:rFonts w:eastAsia="等线"/>
          <w:i/>
          <w:iCs/>
          <w:lang w:val="en-US" w:eastAsia="zh-CN"/>
        </w:rPr>
        <w:t xml:space="preserve"> ports</w:t>
      </w:r>
      <w:r w:rsidRPr="00BA62C0">
        <w:rPr>
          <w:rFonts w:eastAsia="等线" w:hint="eastAsia"/>
          <w:i/>
          <w:iCs/>
          <w:lang w:val="en-US" w:eastAsia="zh-CN"/>
        </w:rPr>
        <w:t xml:space="preserve"> </w:t>
      </w:r>
      <w:r w:rsidRPr="00BA62C0">
        <w:rPr>
          <w:rFonts w:eastAsia="宋体" w:hint="eastAsia"/>
          <w:i/>
          <w:iCs/>
          <w:lang w:val="en-US" w:eastAsia="zh-CN"/>
        </w:rPr>
        <w:t xml:space="preserve">shall be selected for </w:t>
      </w:r>
      <w:r w:rsidRPr="00BA62C0">
        <w:rPr>
          <w:rFonts w:eastAsia="宋体"/>
          <w:i/>
          <w:iCs/>
          <w:lang w:val="en-US" w:eastAsia="zh-CN"/>
        </w:rPr>
        <w:t>the</w:t>
      </w:r>
      <w:r w:rsidRPr="00BA62C0">
        <w:rPr>
          <w:rFonts w:eastAsia="宋体" w:hint="eastAsia"/>
          <w:i/>
          <w:iCs/>
          <w:lang w:val="en-US" w:eastAsia="zh-CN"/>
        </w:rPr>
        <w:t xml:space="preserve"> Measurement Campaign. </w:t>
      </w:r>
      <w:r w:rsidRPr="00BA62C0">
        <w:rPr>
          <w:rFonts w:eastAsia="宋体" w:hint="eastAsia"/>
          <w:i/>
          <w:iCs/>
          <w:szCs w:val="24"/>
          <w:lang w:eastAsia="zh-CN"/>
        </w:rPr>
        <w:t>Labs can try to identify 4Rx or 2Rx UE</w:t>
      </w:r>
      <w:r w:rsidRPr="00BA62C0">
        <w:rPr>
          <w:rFonts w:eastAsia="宋体" w:hint="eastAsia"/>
          <w:i/>
          <w:iCs/>
          <w:szCs w:val="24"/>
          <w:lang w:val="en-US" w:eastAsia="zh-CN"/>
        </w:rPr>
        <w:t>s</w:t>
      </w:r>
      <w:r w:rsidRPr="00BA62C0">
        <w:rPr>
          <w:rFonts w:eastAsia="宋体" w:hint="eastAsia"/>
          <w:i/>
          <w:iCs/>
          <w:szCs w:val="24"/>
          <w:lang w:eastAsia="zh-CN"/>
        </w:rPr>
        <w:t xml:space="preserve"> in any methods listed below</w:t>
      </w:r>
      <w:r w:rsidRPr="00BA62C0">
        <w:rPr>
          <w:rFonts w:eastAsia="宋体" w:hint="eastAsia"/>
          <w:i/>
          <w:iCs/>
          <w:szCs w:val="24"/>
          <w:lang w:val="en-US" w:eastAsia="zh-CN"/>
        </w:rPr>
        <w:t>:</w:t>
      </w:r>
    </w:p>
    <w:p w14:paraId="384A6FB3" w14:textId="77777777" w:rsidR="00BA62C0" w:rsidRPr="00BA62C0" w:rsidRDefault="00BA62C0" w:rsidP="00BA62C0">
      <w:pPr>
        <w:numPr>
          <w:ilvl w:val="2"/>
          <w:numId w:val="23"/>
        </w:numPr>
        <w:overflowPunct/>
        <w:autoSpaceDE/>
        <w:autoSpaceDN/>
        <w:adjustRightInd/>
        <w:spacing w:after="100"/>
        <w:jc w:val="both"/>
        <w:textAlignment w:val="auto"/>
        <w:rPr>
          <w:rFonts w:eastAsia="宋体"/>
          <w:i/>
          <w:iCs/>
          <w:lang w:eastAsia="zh-CN"/>
        </w:rPr>
      </w:pPr>
      <w:r w:rsidRPr="00BA62C0">
        <w:rPr>
          <w:rFonts w:eastAsia="宋体"/>
          <w:i/>
          <w:iCs/>
          <w:lang w:eastAsia="zh-CN"/>
        </w:rPr>
        <w:t>Method 1: If a UE can be connected to BS simulator with 4x4 MIMO, the UE can be confirmed as a 4Rx UE</w:t>
      </w:r>
    </w:p>
    <w:p w14:paraId="1AABE7AB" w14:textId="77777777" w:rsidR="00BA62C0" w:rsidRPr="00BA62C0" w:rsidRDefault="00BA62C0" w:rsidP="00BA62C0">
      <w:pPr>
        <w:numPr>
          <w:ilvl w:val="2"/>
          <w:numId w:val="23"/>
        </w:numPr>
        <w:overflowPunct/>
        <w:autoSpaceDE/>
        <w:autoSpaceDN/>
        <w:adjustRightInd/>
        <w:spacing w:after="100"/>
        <w:jc w:val="both"/>
        <w:textAlignment w:val="auto"/>
        <w:rPr>
          <w:rFonts w:eastAsia="宋体"/>
          <w:i/>
          <w:iCs/>
          <w:lang w:eastAsia="zh-CN"/>
        </w:rPr>
      </w:pPr>
      <w:r w:rsidRPr="00BA62C0">
        <w:rPr>
          <w:rFonts w:eastAsia="宋体"/>
          <w:i/>
          <w:iCs/>
          <w:lang w:eastAsia="zh-CN"/>
        </w:rPr>
        <w:t>Method 2: Obtain the MIMO layer information from BS simulator, e.g., check the IE maxNumberMIMO-LayersPDSCH</w:t>
      </w:r>
    </w:p>
    <w:p w14:paraId="4FE34318" w14:textId="77777777" w:rsidR="00BA62C0" w:rsidRPr="00BA62C0" w:rsidRDefault="00BA62C0" w:rsidP="00BA62C0">
      <w:pPr>
        <w:numPr>
          <w:ilvl w:val="2"/>
          <w:numId w:val="23"/>
        </w:numPr>
        <w:overflowPunct/>
        <w:autoSpaceDE/>
        <w:autoSpaceDN/>
        <w:adjustRightInd/>
        <w:spacing w:after="100"/>
        <w:jc w:val="both"/>
        <w:textAlignment w:val="auto"/>
        <w:rPr>
          <w:rFonts w:eastAsia="宋体"/>
          <w:i/>
          <w:iCs/>
          <w:lang w:eastAsia="zh-CN"/>
        </w:rPr>
      </w:pPr>
      <w:r w:rsidRPr="00BA62C0">
        <w:rPr>
          <w:rFonts w:eastAsia="宋体"/>
          <w:i/>
          <w:iCs/>
          <w:lang w:eastAsia="zh-CN"/>
        </w:rPr>
        <w:t>Method 3: Directly collect the information from OEMs.</w:t>
      </w:r>
    </w:p>
    <w:p w14:paraId="5C91BD7E" w14:textId="77777777" w:rsidR="00BA62C0" w:rsidRPr="00BA62C0" w:rsidRDefault="00BA62C0" w:rsidP="00BA62C0">
      <w:pPr>
        <w:numPr>
          <w:ilvl w:val="2"/>
          <w:numId w:val="23"/>
        </w:numPr>
        <w:overflowPunct/>
        <w:autoSpaceDE/>
        <w:autoSpaceDN/>
        <w:adjustRightInd/>
        <w:spacing w:after="100"/>
        <w:jc w:val="both"/>
        <w:textAlignment w:val="auto"/>
        <w:rPr>
          <w:rFonts w:eastAsia="宋体"/>
          <w:i/>
          <w:iCs/>
          <w:lang w:val="en-US" w:eastAsia="zh-CN"/>
        </w:rPr>
      </w:pPr>
      <w:r w:rsidRPr="00BA62C0">
        <w:rPr>
          <w:rFonts w:eastAsia="宋体"/>
          <w:i/>
          <w:iCs/>
          <w:lang w:eastAsia="zh-CN"/>
        </w:rPr>
        <w:t>Other methods are not precluded</w:t>
      </w:r>
    </w:p>
    <w:p w14:paraId="5E1F7971" w14:textId="77777777" w:rsidR="00BA62C0" w:rsidRPr="00BA62C0" w:rsidRDefault="00BA62C0" w:rsidP="00BA62C0">
      <w:pPr>
        <w:numPr>
          <w:ilvl w:val="0"/>
          <w:numId w:val="21"/>
        </w:numPr>
        <w:overflowPunct/>
        <w:autoSpaceDE/>
        <w:autoSpaceDN/>
        <w:adjustRightInd/>
        <w:spacing w:after="100"/>
        <w:ind w:leftChars="380" w:left="1120"/>
        <w:jc w:val="both"/>
        <w:textAlignment w:val="auto"/>
        <w:rPr>
          <w:rFonts w:eastAsia="宋体"/>
          <w:i/>
          <w:iCs/>
          <w:lang w:eastAsia="en-US"/>
        </w:rPr>
      </w:pPr>
      <w:r w:rsidRPr="00BA62C0">
        <w:rPr>
          <w:rFonts w:eastAsia="宋体"/>
          <w:i/>
          <w:iCs/>
          <w:lang w:eastAsia="zh-CN"/>
        </w:rPr>
        <w:t xml:space="preserve">Commercial devices </w:t>
      </w:r>
      <w:r w:rsidRPr="00BA62C0">
        <w:rPr>
          <w:rFonts w:eastAsia="Malgun Gothic"/>
          <w:i/>
          <w:iCs/>
          <w:lang w:eastAsia="en-US"/>
        </w:rPr>
        <w:t>provision</w:t>
      </w:r>
      <w:r w:rsidRPr="00BA62C0">
        <w:rPr>
          <w:rFonts w:eastAsia="宋体"/>
          <w:i/>
          <w:iCs/>
          <w:lang w:eastAsia="zh-CN"/>
        </w:rPr>
        <w:t>:</w:t>
      </w:r>
      <w:r w:rsidRPr="00BA62C0">
        <w:rPr>
          <w:rFonts w:eastAsia="宋体" w:hint="eastAsia"/>
          <w:i/>
          <w:iCs/>
          <w:lang w:eastAsia="zh-CN"/>
        </w:rPr>
        <w:t xml:space="preserve"> </w:t>
      </w:r>
    </w:p>
    <w:p w14:paraId="7882C8C0" w14:textId="77777777" w:rsidR="00BA62C0" w:rsidRPr="00BA62C0" w:rsidRDefault="00BA62C0" w:rsidP="00BA62C0">
      <w:pPr>
        <w:numPr>
          <w:ilvl w:val="1"/>
          <w:numId w:val="21"/>
        </w:numPr>
        <w:overflowPunct/>
        <w:autoSpaceDE/>
        <w:autoSpaceDN/>
        <w:adjustRightInd/>
        <w:spacing w:after="100"/>
        <w:jc w:val="both"/>
        <w:textAlignment w:val="auto"/>
        <w:rPr>
          <w:rFonts w:eastAsia="宋体"/>
          <w:i/>
          <w:iCs/>
          <w:lang w:eastAsia="en-US"/>
        </w:rPr>
      </w:pPr>
      <w:r w:rsidRPr="00BA62C0">
        <w:rPr>
          <w:rFonts w:eastAsia="宋体"/>
          <w:i/>
          <w:iCs/>
          <w:lang w:eastAsia="zh-CN"/>
        </w:rPr>
        <w:t>Test</w:t>
      </w:r>
      <w:r w:rsidRPr="00BA62C0">
        <w:rPr>
          <w:rFonts w:eastAsia="宋体"/>
          <w:i/>
          <w:iCs/>
          <w:lang w:eastAsia="en-US"/>
        </w:rPr>
        <w:t xml:space="preserve"> labs can prepare and collect </w:t>
      </w:r>
      <w:bookmarkStart w:id="4" w:name="_Hlk95730354"/>
      <w:r w:rsidRPr="00BA62C0">
        <w:rPr>
          <w:rFonts w:eastAsia="宋体"/>
          <w:i/>
          <w:iCs/>
          <w:lang w:eastAsia="en-US"/>
        </w:rPr>
        <w:t>commercial devices</w:t>
      </w:r>
      <w:bookmarkEnd w:id="4"/>
      <w:r w:rsidRPr="00BA62C0">
        <w:rPr>
          <w:rFonts w:eastAsia="宋体"/>
          <w:i/>
          <w:iCs/>
          <w:lang w:eastAsia="en-US"/>
        </w:rPr>
        <w:t xml:space="preserve"> by themselves based on the above selection criteria. </w:t>
      </w:r>
    </w:p>
    <w:p w14:paraId="4C5C72BF" w14:textId="77777777" w:rsidR="00BA62C0" w:rsidRPr="00BA62C0" w:rsidRDefault="00BA62C0" w:rsidP="00BA62C0">
      <w:pPr>
        <w:numPr>
          <w:ilvl w:val="1"/>
          <w:numId w:val="21"/>
        </w:numPr>
        <w:overflowPunct/>
        <w:autoSpaceDE/>
        <w:autoSpaceDN/>
        <w:adjustRightInd/>
        <w:spacing w:after="100" w:line="252" w:lineRule="auto"/>
        <w:textAlignment w:val="auto"/>
        <w:rPr>
          <w:rFonts w:eastAsia="Malgun Gothic"/>
          <w:i/>
          <w:iCs/>
          <w:lang w:eastAsia="en-US"/>
        </w:rPr>
      </w:pPr>
      <w:r w:rsidRPr="00BA62C0">
        <w:rPr>
          <w:rFonts w:eastAsia="Malgun Gothic"/>
          <w:i/>
          <w:iCs/>
          <w:lang w:eastAsia="en-US"/>
        </w:rPr>
        <w:t xml:space="preserve">Any 3GPP member can work with the selected test labs to provide devices </w:t>
      </w:r>
    </w:p>
    <w:p w14:paraId="11AAF31D" w14:textId="77777777" w:rsidR="00BA62C0" w:rsidRPr="00BA62C0" w:rsidRDefault="00BA62C0" w:rsidP="00BA62C0">
      <w:pPr>
        <w:numPr>
          <w:ilvl w:val="2"/>
          <w:numId w:val="21"/>
        </w:numPr>
        <w:overflowPunct/>
        <w:autoSpaceDE/>
        <w:autoSpaceDN/>
        <w:adjustRightInd/>
        <w:spacing w:after="100" w:line="252" w:lineRule="auto"/>
        <w:textAlignment w:val="auto"/>
        <w:rPr>
          <w:rFonts w:eastAsia="Malgun Gothic"/>
          <w:i/>
          <w:iCs/>
          <w:lang w:eastAsia="en-US"/>
        </w:rPr>
      </w:pPr>
      <w:r w:rsidRPr="00BA62C0">
        <w:rPr>
          <w:rFonts w:eastAsia="Malgun Gothic"/>
          <w:i/>
          <w:iCs/>
          <w:lang w:eastAsia="en-US"/>
        </w:rPr>
        <w:t>A test lab shall measure only one UE model in case different samples are provided</w:t>
      </w:r>
    </w:p>
    <w:p w14:paraId="663D5E53" w14:textId="77777777" w:rsidR="00BA62C0" w:rsidRPr="00BA62C0" w:rsidRDefault="00BA62C0" w:rsidP="00BA62C0">
      <w:pPr>
        <w:numPr>
          <w:ilvl w:val="2"/>
          <w:numId w:val="21"/>
        </w:numPr>
        <w:overflowPunct/>
        <w:autoSpaceDE/>
        <w:autoSpaceDN/>
        <w:adjustRightInd/>
        <w:spacing w:after="100" w:line="252" w:lineRule="auto"/>
        <w:textAlignment w:val="auto"/>
        <w:rPr>
          <w:rFonts w:eastAsia="Malgun Gothic"/>
          <w:i/>
          <w:iCs/>
          <w:lang w:eastAsia="en-US"/>
        </w:rPr>
      </w:pPr>
      <w:r w:rsidRPr="00BA62C0">
        <w:rPr>
          <w:rFonts w:eastAsia="Malgun Gothic"/>
          <w:i/>
          <w:iCs/>
          <w:lang w:eastAsia="en-US"/>
        </w:rPr>
        <w:t>Same UE model supporting different sets of bands can be measured. For this case, the UE model should be marked as different model, e.g., model A-1, model A-2. (guidance on how to manage this case are provided in the spreadsheet in R4-2321191)</w:t>
      </w:r>
    </w:p>
    <w:p w14:paraId="5B58783B" w14:textId="77777777" w:rsidR="00BA62C0" w:rsidRPr="00BA62C0" w:rsidRDefault="00BA62C0" w:rsidP="00BA62C0">
      <w:pPr>
        <w:numPr>
          <w:ilvl w:val="2"/>
          <w:numId w:val="21"/>
        </w:numPr>
        <w:overflowPunct/>
        <w:autoSpaceDE/>
        <w:autoSpaceDN/>
        <w:adjustRightInd/>
        <w:spacing w:after="100" w:line="252" w:lineRule="auto"/>
        <w:textAlignment w:val="auto"/>
        <w:rPr>
          <w:rFonts w:eastAsia="Malgun Gothic"/>
          <w:i/>
          <w:iCs/>
          <w:lang w:eastAsia="en-US"/>
        </w:rPr>
      </w:pPr>
      <w:r w:rsidRPr="00BA62C0">
        <w:rPr>
          <w:rFonts w:eastAsia="宋体" w:hint="eastAsia"/>
          <w:i/>
          <w:iCs/>
          <w:lang w:val="en-US" w:eastAsia="zh-CN"/>
        </w:rPr>
        <w:t>For band n3, make sure the devices are [TBD, 4Rx or 2Rx] UEs</w:t>
      </w:r>
    </w:p>
    <w:p w14:paraId="6C0966B8" w14:textId="77777777" w:rsidR="00BA62C0" w:rsidRPr="00BA62C0" w:rsidRDefault="00BA62C0" w:rsidP="00BA62C0">
      <w:pPr>
        <w:numPr>
          <w:ilvl w:val="2"/>
          <w:numId w:val="21"/>
        </w:numPr>
        <w:overflowPunct/>
        <w:autoSpaceDE/>
        <w:autoSpaceDN/>
        <w:adjustRightInd/>
        <w:spacing w:after="100" w:line="252" w:lineRule="auto"/>
        <w:textAlignment w:val="auto"/>
        <w:rPr>
          <w:rFonts w:eastAsia="Malgun Gothic"/>
          <w:i/>
          <w:iCs/>
          <w:lang w:eastAsia="en-US"/>
        </w:rPr>
      </w:pPr>
      <w:r w:rsidRPr="00BA62C0">
        <w:rPr>
          <w:rFonts w:eastAsia="Malgun Gothic"/>
          <w:i/>
          <w:iCs/>
          <w:lang w:eastAsia="en-US"/>
        </w:rPr>
        <w:t>The 3GPP member providing the DUTs should contact one of the selected labs to check their availability to receive the DUTs and define together the related provisioning aspects</w:t>
      </w:r>
      <w:r w:rsidRPr="00BA62C0">
        <w:rPr>
          <w:rFonts w:eastAsia="等线" w:hint="eastAsia"/>
          <w:i/>
          <w:iCs/>
          <w:lang w:eastAsia="zh-CN"/>
        </w:rPr>
        <w:t xml:space="preserve">. </w:t>
      </w:r>
      <w:r w:rsidRPr="00BA62C0">
        <w:rPr>
          <w:rFonts w:eastAsia="Malgun Gothic"/>
          <w:i/>
          <w:iCs/>
          <w:lang w:eastAsia="en-US"/>
        </w:rPr>
        <w:t>Any issue should be reported to the rapporteur in a timely manner to discuss for an alternative solution</w:t>
      </w:r>
    </w:p>
    <w:p w14:paraId="3FB68147" w14:textId="77777777" w:rsidR="00BA62C0" w:rsidRPr="00BA62C0" w:rsidRDefault="00BA62C0" w:rsidP="00BA62C0">
      <w:pPr>
        <w:numPr>
          <w:ilvl w:val="0"/>
          <w:numId w:val="21"/>
        </w:numPr>
        <w:overflowPunct/>
        <w:autoSpaceDE/>
        <w:autoSpaceDN/>
        <w:adjustRightInd/>
        <w:spacing w:after="100"/>
        <w:ind w:leftChars="380" w:left="1120"/>
        <w:jc w:val="both"/>
        <w:textAlignment w:val="auto"/>
        <w:rPr>
          <w:rFonts w:eastAsia="宋体"/>
          <w:i/>
          <w:iCs/>
          <w:lang w:eastAsia="en-US"/>
        </w:rPr>
      </w:pPr>
      <w:r w:rsidRPr="00BA62C0">
        <w:rPr>
          <w:rFonts w:eastAsia="宋体"/>
          <w:i/>
          <w:iCs/>
          <w:lang w:eastAsia="en-US"/>
        </w:rPr>
        <w:t>Measurement results submission:</w:t>
      </w:r>
    </w:p>
    <w:p w14:paraId="578A51F0" w14:textId="77777777" w:rsidR="00BA62C0" w:rsidRPr="00BA62C0" w:rsidRDefault="00BA62C0" w:rsidP="00BA62C0">
      <w:pPr>
        <w:numPr>
          <w:ilvl w:val="1"/>
          <w:numId w:val="21"/>
        </w:numPr>
        <w:overflowPunct/>
        <w:autoSpaceDE/>
        <w:autoSpaceDN/>
        <w:adjustRightInd/>
        <w:spacing w:after="100"/>
        <w:textAlignment w:val="auto"/>
        <w:rPr>
          <w:rFonts w:eastAsia="Malgun Gothic"/>
          <w:i/>
          <w:iCs/>
          <w:lang w:eastAsia="en-US"/>
        </w:rPr>
      </w:pPr>
      <w:r w:rsidRPr="00BA62C0">
        <w:rPr>
          <w:rFonts w:eastAsia="Malgun Gothic"/>
          <w:i/>
          <w:iCs/>
          <w:lang w:eastAsia="en-US"/>
        </w:rPr>
        <w:t>RAN4 Secretary will cover the role of the trusted and neutral third party for the whole procedure</w:t>
      </w:r>
    </w:p>
    <w:p w14:paraId="70765986" w14:textId="77777777" w:rsidR="00BA62C0" w:rsidRPr="00BA62C0" w:rsidRDefault="00BA62C0" w:rsidP="00BA62C0">
      <w:pPr>
        <w:numPr>
          <w:ilvl w:val="1"/>
          <w:numId w:val="21"/>
        </w:numPr>
        <w:overflowPunct/>
        <w:autoSpaceDE/>
        <w:autoSpaceDN/>
        <w:adjustRightInd/>
        <w:spacing w:after="100"/>
        <w:textAlignment w:val="auto"/>
        <w:rPr>
          <w:rFonts w:eastAsia="Malgun Gothic"/>
          <w:i/>
          <w:iCs/>
          <w:strike/>
          <w:lang w:eastAsia="en-US"/>
        </w:rPr>
      </w:pPr>
      <w:r w:rsidRPr="00BA62C0">
        <w:rPr>
          <w:rFonts w:eastAsia="Malgun Gothic"/>
          <w:i/>
          <w:iCs/>
          <w:lang w:eastAsia="en-US"/>
        </w:rPr>
        <w:lastRenderedPageBreak/>
        <w:t>UE information disclosure: labs use the spreadsheet in R4-2321191 to submit the device information</w:t>
      </w:r>
      <w:r w:rsidRPr="00BA62C0">
        <w:rPr>
          <w:rFonts w:eastAsia="Malgun Gothic" w:hint="eastAsia"/>
          <w:i/>
          <w:iCs/>
          <w:lang w:eastAsia="en-US"/>
        </w:rPr>
        <w:t>.</w:t>
      </w:r>
      <w:r w:rsidRPr="00BA62C0">
        <w:rPr>
          <w:rFonts w:eastAsia="Malgun Gothic"/>
          <w:i/>
          <w:iCs/>
          <w:lang w:eastAsia="en-US"/>
        </w:rPr>
        <w:t xml:space="preserve"> The UE information should NOT BE CORRELATED with the order in the measurement data submitted by the same lab for the respective list of devices in c, i.e., the UE mode order in the list should be randomly disrupted.  </w:t>
      </w:r>
    </w:p>
    <w:p w14:paraId="075554C2" w14:textId="77777777" w:rsidR="00BA62C0" w:rsidRPr="00BA62C0" w:rsidRDefault="00BA62C0" w:rsidP="00BA62C0">
      <w:pPr>
        <w:numPr>
          <w:ilvl w:val="1"/>
          <w:numId w:val="21"/>
        </w:numPr>
        <w:overflowPunct/>
        <w:autoSpaceDE/>
        <w:autoSpaceDN/>
        <w:adjustRightInd/>
        <w:spacing w:after="100"/>
        <w:textAlignment w:val="auto"/>
        <w:rPr>
          <w:rFonts w:eastAsia="Malgun Gothic"/>
          <w:i/>
          <w:iCs/>
          <w:lang w:eastAsia="en-US"/>
        </w:rPr>
      </w:pPr>
      <w:r w:rsidRPr="00BA62C0">
        <w:rPr>
          <w:rFonts w:eastAsia="Malgun Gothic"/>
          <w:i/>
          <w:iCs/>
          <w:lang w:eastAsia="en-US"/>
        </w:rPr>
        <w:t>Labs use the worksheet template in [</w:t>
      </w:r>
      <w:r w:rsidRPr="00BA62C0">
        <w:rPr>
          <w:rFonts w:eastAsia="等线" w:hint="eastAsia"/>
          <w:i/>
          <w:iCs/>
          <w:lang w:eastAsia="zh-CN"/>
        </w:rPr>
        <w:t xml:space="preserve">TBD, use Rel-18 template </w:t>
      </w:r>
      <w:r w:rsidRPr="00BA62C0">
        <w:rPr>
          <w:rFonts w:eastAsia="Malgun Gothic"/>
          <w:i/>
          <w:iCs/>
          <w:lang w:eastAsia="en-US"/>
        </w:rPr>
        <w:t>R4-2403019</w:t>
      </w:r>
      <w:r w:rsidRPr="00BA62C0">
        <w:rPr>
          <w:rFonts w:eastAsia="等线" w:hint="eastAsia"/>
          <w:i/>
          <w:iCs/>
          <w:lang w:eastAsia="zh-CN"/>
        </w:rPr>
        <w:t xml:space="preserve"> as starting point</w:t>
      </w:r>
      <w:r w:rsidRPr="00BA62C0">
        <w:rPr>
          <w:rFonts w:eastAsia="Malgun Gothic"/>
          <w:i/>
          <w:iCs/>
          <w:lang w:eastAsia="en-US"/>
        </w:rPr>
        <w:t>] to submit the measurement results for Rel-1</w:t>
      </w:r>
      <w:r w:rsidRPr="00BA62C0">
        <w:rPr>
          <w:rFonts w:eastAsia="等线" w:hint="eastAsia"/>
          <w:i/>
          <w:iCs/>
          <w:lang w:eastAsia="zh-CN"/>
        </w:rPr>
        <w:t>9</w:t>
      </w:r>
      <w:r w:rsidRPr="00BA62C0">
        <w:rPr>
          <w:rFonts w:eastAsia="Malgun Gothic"/>
          <w:i/>
          <w:iCs/>
          <w:lang w:eastAsia="en-US"/>
        </w:rPr>
        <w:t xml:space="preserve"> 3GPP FR1 MIMO OTA performance data pool.</w:t>
      </w:r>
      <w:r w:rsidRPr="00BA62C0">
        <w:rPr>
          <w:rFonts w:eastAsia="等线" w:hint="eastAsia"/>
          <w:i/>
          <w:iCs/>
          <w:lang w:eastAsia="zh-CN"/>
        </w:rPr>
        <w:t xml:space="preserve"> Do NOT apply any </w:t>
      </w:r>
      <w:r w:rsidRPr="00BA62C0">
        <w:rPr>
          <w:rFonts w:eastAsia="宋体"/>
          <w:i/>
          <w:iCs/>
          <w:szCs w:val="24"/>
          <w:lang w:eastAsia="zh-CN"/>
        </w:rPr>
        <w:t>systematic offset</w:t>
      </w:r>
      <w:r w:rsidRPr="00BA62C0">
        <w:rPr>
          <w:rFonts w:eastAsia="宋体" w:hint="eastAsia"/>
          <w:i/>
          <w:iCs/>
          <w:szCs w:val="24"/>
          <w:lang w:eastAsia="zh-CN"/>
        </w:rPr>
        <w:t xml:space="preserve"> to the measurement </w:t>
      </w:r>
      <w:r w:rsidRPr="00BA62C0">
        <w:rPr>
          <w:rFonts w:eastAsia="宋体"/>
          <w:i/>
          <w:iCs/>
          <w:szCs w:val="24"/>
          <w:lang w:eastAsia="zh-CN"/>
        </w:rPr>
        <w:t>results</w:t>
      </w:r>
      <w:r w:rsidRPr="00BA62C0">
        <w:rPr>
          <w:rFonts w:eastAsia="宋体" w:hint="eastAsia"/>
          <w:i/>
          <w:iCs/>
          <w:szCs w:val="24"/>
          <w:lang w:eastAsia="zh-CN"/>
        </w:rPr>
        <w:t xml:space="preserve">. </w:t>
      </w:r>
    </w:p>
    <w:p w14:paraId="6FA13951" w14:textId="77777777" w:rsidR="00BA62C0" w:rsidRPr="00BA62C0" w:rsidRDefault="00BA62C0" w:rsidP="00BA62C0">
      <w:pPr>
        <w:numPr>
          <w:ilvl w:val="1"/>
          <w:numId w:val="21"/>
        </w:numPr>
        <w:overflowPunct/>
        <w:autoSpaceDE/>
        <w:autoSpaceDN/>
        <w:adjustRightInd/>
        <w:spacing w:after="100"/>
        <w:textAlignment w:val="auto"/>
        <w:rPr>
          <w:rFonts w:eastAsia="Malgun Gothic"/>
          <w:i/>
          <w:iCs/>
          <w:lang w:eastAsia="en-US"/>
        </w:rPr>
      </w:pPr>
      <w:r w:rsidRPr="00BA62C0">
        <w:rPr>
          <w:rFonts w:eastAsia="Malgun Gothic"/>
          <w:i/>
          <w:iCs/>
          <w:lang w:eastAsia="en-US"/>
        </w:rPr>
        <w:t>The measurement results should be submitted to RAN4 by anonymous approach (the UE model should not be disclosed):</w:t>
      </w:r>
    </w:p>
    <w:p w14:paraId="1720C407" w14:textId="77777777" w:rsidR="00BA62C0" w:rsidRPr="00BA62C0" w:rsidRDefault="00BA62C0" w:rsidP="00BA62C0">
      <w:pPr>
        <w:numPr>
          <w:ilvl w:val="2"/>
          <w:numId w:val="21"/>
        </w:numPr>
        <w:overflowPunct/>
        <w:autoSpaceDE/>
        <w:autoSpaceDN/>
        <w:adjustRightInd/>
        <w:spacing w:after="100"/>
        <w:textAlignment w:val="auto"/>
        <w:rPr>
          <w:rFonts w:eastAsia="Malgun Gothic"/>
          <w:i/>
          <w:iCs/>
          <w:lang w:eastAsia="en-US"/>
        </w:rPr>
      </w:pPr>
      <w:r w:rsidRPr="00BA62C0">
        <w:rPr>
          <w:rFonts w:eastAsia="Malgun Gothic"/>
          <w:i/>
          <w:iCs/>
          <w:lang w:eastAsia="en-US"/>
        </w:rPr>
        <w:t xml:space="preserve">The minimum number of submitted devices from each lab is 3, the maximum number is 15. </w:t>
      </w:r>
      <w:r w:rsidRPr="00BA62C0">
        <w:rPr>
          <w:rFonts w:eastAsia="宋体"/>
          <w:i/>
          <w:iCs/>
          <w:lang w:eastAsia="en-US"/>
        </w:rPr>
        <w:t>Meanwhile, labs are encouraged to provide as much data as possible within 15</w:t>
      </w:r>
    </w:p>
    <w:p w14:paraId="5F0CEDB9" w14:textId="77777777" w:rsidR="00BA62C0" w:rsidRPr="00BA62C0" w:rsidRDefault="00BA62C0" w:rsidP="00BA62C0">
      <w:pPr>
        <w:numPr>
          <w:ilvl w:val="2"/>
          <w:numId w:val="21"/>
        </w:numPr>
        <w:overflowPunct/>
        <w:autoSpaceDE/>
        <w:autoSpaceDN/>
        <w:adjustRightInd/>
        <w:spacing w:after="100"/>
        <w:textAlignment w:val="auto"/>
        <w:rPr>
          <w:rFonts w:eastAsia="Malgun Gothic"/>
          <w:i/>
          <w:iCs/>
          <w:lang w:eastAsia="en-US"/>
        </w:rPr>
      </w:pPr>
      <w:r w:rsidRPr="00BA62C0">
        <w:rPr>
          <w:rFonts w:eastAsia="Malgun Gothic"/>
          <w:i/>
          <w:iCs/>
          <w:lang w:eastAsia="en-US"/>
        </w:rPr>
        <w:t>Volunteer labs provide the device information sheet ONLY to the RAN4 Secretary and the sheet used to submit measurement results to 3GPP RAN4</w:t>
      </w:r>
    </w:p>
    <w:p w14:paraId="0E08C05B" w14:textId="77777777" w:rsidR="00BA62C0" w:rsidRPr="00BA62C0" w:rsidRDefault="00BA62C0" w:rsidP="00BA62C0">
      <w:pPr>
        <w:numPr>
          <w:ilvl w:val="1"/>
          <w:numId w:val="21"/>
        </w:numPr>
        <w:overflowPunct/>
        <w:autoSpaceDE/>
        <w:autoSpaceDN/>
        <w:adjustRightInd/>
        <w:spacing w:after="100"/>
        <w:textAlignment w:val="auto"/>
        <w:rPr>
          <w:rFonts w:eastAsia="Malgun Gothic"/>
          <w:i/>
          <w:iCs/>
          <w:lang w:eastAsia="en-US"/>
        </w:rPr>
      </w:pPr>
      <w:r w:rsidRPr="00BA62C0">
        <w:rPr>
          <w:rFonts w:eastAsia="宋体"/>
          <w:i/>
          <w:iCs/>
          <w:szCs w:val="24"/>
          <w:lang w:eastAsia="en-US"/>
        </w:rPr>
        <w:t>RAN4 Secretary ONLY publishes to 3GPP RAN4 the following summary of statistical information after anonymizing the sensitive UE information data, i.e., UE model name and vendor name:</w:t>
      </w:r>
    </w:p>
    <w:p w14:paraId="00C816FD" w14:textId="77777777" w:rsidR="00BA62C0" w:rsidRPr="00BA62C0" w:rsidRDefault="00BA62C0" w:rsidP="00BA62C0">
      <w:pPr>
        <w:numPr>
          <w:ilvl w:val="2"/>
          <w:numId w:val="21"/>
        </w:numPr>
        <w:overflowPunct/>
        <w:autoSpaceDE/>
        <w:autoSpaceDN/>
        <w:adjustRightInd/>
        <w:spacing w:after="100"/>
        <w:textAlignment w:val="auto"/>
        <w:rPr>
          <w:rFonts w:eastAsia="Malgun Gothic"/>
          <w:i/>
          <w:iCs/>
          <w:lang w:eastAsia="en-US"/>
        </w:rPr>
      </w:pPr>
      <w:r w:rsidRPr="00BA62C0">
        <w:rPr>
          <w:rFonts w:eastAsia="Malgun Gothic"/>
          <w:i/>
          <w:iCs/>
          <w:lang w:eastAsia="en-US"/>
        </w:rPr>
        <w:t>Total number of devices</w:t>
      </w:r>
    </w:p>
    <w:p w14:paraId="172696AB" w14:textId="77777777" w:rsidR="00BA62C0" w:rsidRPr="00BA62C0" w:rsidRDefault="00BA62C0" w:rsidP="00BA62C0">
      <w:pPr>
        <w:numPr>
          <w:ilvl w:val="2"/>
          <w:numId w:val="21"/>
        </w:numPr>
        <w:overflowPunct/>
        <w:autoSpaceDE/>
        <w:autoSpaceDN/>
        <w:adjustRightInd/>
        <w:spacing w:after="100"/>
        <w:textAlignment w:val="auto"/>
        <w:rPr>
          <w:rFonts w:eastAsia="Malgun Gothic"/>
          <w:i/>
          <w:iCs/>
          <w:lang w:eastAsia="en-US"/>
        </w:rPr>
      </w:pPr>
      <w:r w:rsidRPr="00BA62C0">
        <w:rPr>
          <w:rFonts w:eastAsia="Malgun Gothic"/>
          <w:i/>
          <w:iCs/>
          <w:lang w:eastAsia="en-US"/>
        </w:rPr>
        <w:t>Total number of models</w:t>
      </w:r>
    </w:p>
    <w:p w14:paraId="3E6EDEC9" w14:textId="77777777" w:rsidR="00BA62C0" w:rsidRPr="00BA62C0" w:rsidRDefault="00BA62C0" w:rsidP="00BA62C0">
      <w:pPr>
        <w:numPr>
          <w:ilvl w:val="2"/>
          <w:numId w:val="21"/>
        </w:numPr>
        <w:overflowPunct/>
        <w:autoSpaceDE/>
        <w:autoSpaceDN/>
        <w:adjustRightInd/>
        <w:spacing w:after="100"/>
        <w:textAlignment w:val="auto"/>
        <w:rPr>
          <w:rFonts w:eastAsia="Malgun Gothic"/>
          <w:i/>
          <w:iCs/>
          <w:lang w:eastAsia="en-US"/>
        </w:rPr>
      </w:pPr>
      <w:r w:rsidRPr="00BA62C0">
        <w:rPr>
          <w:rFonts w:eastAsia="Malgun Gothic"/>
          <w:i/>
          <w:iCs/>
          <w:lang w:eastAsia="en-US"/>
        </w:rPr>
        <w:t>Total number of devices vendors</w:t>
      </w:r>
    </w:p>
    <w:p w14:paraId="3E65A0FF" w14:textId="77777777" w:rsidR="00BA62C0" w:rsidRPr="00BA62C0" w:rsidRDefault="00BA62C0" w:rsidP="00BA62C0">
      <w:pPr>
        <w:numPr>
          <w:ilvl w:val="2"/>
          <w:numId w:val="21"/>
        </w:numPr>
        <w:overflowPunct/>
        <w:autoSpaceDE/>
        <w:autoSpaceDN/>
        <w:adjustRightInd/>
        <w:spacing w:after="100"/>
        <w:textAlignment w:val="auto"/>
        <w:rPr>
          <w:rFonts w:eastAsia="Malgun Gothic"/>
          <w:i/>
          <w:iCs/>
          <w:lang w:eastAsia="en-US"/>
        </w:rPr>
      </w:pPr>
      <w:r w:rsidRPr="00BA62C0">
        <w:rPr>
          <w:rFonts w:eastAsia="Malgun Gothic"/>
          <w:i/>
          <w:iCs/>
          <w:lang w:eastAsia="en-US"/>
        </w:rPr>
        <w:t>Percentage of devices per vendor</w:t>
      </w:r>
    </w:p>
    <w:p w14:paraId="5BDE1BDE" w14:textId="77777777" w:rsidR="00BA62C0" w:rsidRPr="00BA62C0" w:rsidRDefault="00BA62C0" w:rsidP="00BA62C0">
      <w:pPr>
        <w:numPr>
          <w:ilvl w:val="2"/>
          <w:numId w:val="21"/>
        </w:numPr>
        <w:overflowPunct/>
        <w:autoSpaceDE/>
        <w:autoSpaceDN/>
        <w:adjustRightInd/>
        <w:spacing w:after="100"/>
        <w:textAlignment w:val="auto"/>
        <w:rPr>
          <w:rFonts w:eastAsia="Malgun Gothic"/>
          <w:i/>
          <w:iCs/>
          <w:lang w:eastAsia="en-US"/>
        </w:rPr>
      </w:pPr>
      <w:r w:rsidRPr="00BA62C0">
        <w:rPr>
          <w:rFonts w:eastAsia="Malgun Gothic"/>
          <w:i/>
          <w:iCs/>
          <w:lang w:eastAsia="en-US"/>
        </w:rPr>
        <w:t>Percentage of devices per Power Class</w:t>
      </w:r>
    </w:p>
    <w:p w14:paraId="72E00D8E" w14:textId="77777777" w:rsidR="00BA62C0" w:rsidRPr="00BA62C0" w:rsidRDefault="00BA62C0" w:rsidP="00BA62C0">
      <w:pPr>
        <w:numPr>
          <w:ilvl w:val="2"/>
          <w:numId w:val="21"/>
        </w:numPr>
        <w:overflowPunct/>
        <w:autoSpaceDE/>
        <w:autoSpaceDN/>
        <w:adjustRightInd/>
        <w:spacing w:after="100"/>
        <w:textAlignment w:val="auto"/>
        <w:rPr>
          <w:rFonts w:eastAsia="Malgun Gothic"/>
          <w:i/>
          <w:iCs/>
          <w:lang w:eastAsia="en-US"/>
        </w:rPr>
      </w:pPr>
      <w:r w:rsidRPr="00BA62C0">
        <w:rPr>
          <w:rFonts w:eastAsia="Malgun Gothic"/>
          <w:i/>
          <w:iCs/>
          <w:lang w:eastAsia="en-US"/>
        </w:rPr>
        <w:t>Percentage of devices per each supported band</w:t>
      </w:r>
    </w:p>
    <w:p w14:paraId="1874EEBC" w14:textId="77777777" w:rsidR="00BA62C0" w:rsidRPr="00BA62C0" w:rsidRDefault="00BA62C0" w:rsidP="00BA62C0">
      <w:pPr>
        <w:numPr>
          <w:ilvl w:val="2"/>
          <w:numId w:val="21"/>
        </w:numPr>
        <w:overflowPunct/>
        <w:autoSpaceDE/>
        <w:autoSpaceDN/>
        <w:adjustRightInd/>
        <w:spacing w:after="100"/>
        <w:textAlignment w:val="auto"/>
        <w:rPr>
          <w:rFonts w:eastAsia="Malgun Gothic"/>
          <w:i/>
          <w:iCs/>
          <w:lang w:eastAsia="en-US"/>
        </w:rPr>
      </w:pPr>
      <w:r w:rsidRPr="00BA62C0">
        <w:rPr>
          <w:rFonts w:eastAsia="Malgun Gothic"/>
          <w:i/>
          <w:iCs/>
          <w:lang w:eastAsia="en-US"/>
        </w:rPr>
        <w:t>Percentage of devices per year of production</w:t>
      </w:r>
    </w:p>
    <w:p w14:paraId="58F7565F" w14:textId="77777777" w:rsidR="00BA62C0" w:rsidRPr="00BA62C0" w:rsidRDefault="00BA62C0" w:rsidP="00BA62C0">
      <w:pPr>
        <w:numPr>
          <w:ilvl w:val="2"/>
          <w:numId w:val="21"/>
        </w:numPr>
        <w:overflowPunct/>
        <w:autoSpaceDE/>
        <w:autoSpaceDN/>
        <w:adjustRightInd/>
        <w:spacing w:after="100"/>
        <w:textAlignment w:val="auto"/>
        <w:rPr>
          <w:rFonts w:eastAsia="Malgun Gothic"/>
          <w:i/>
          <w:iCs/>
          <w:lang w:eastAsia="en-US"/>
        </w:rPr>
      </w:pPr>
      <w:r w:rsidRPr="00BA62C0">
        <w:rPr>
          <w:rFonts w:eastAsia="Malgun Gothic"/>
          <w:i/>
          <w:iCs/>
          <w:lang w:eastAsia="en-US"/>
        </w:rPr>
        <w:t>Percentage of the devices that are certified by at least one of certification bodies as following: PTCRB, GCF, NAL/CTA (Chinese Network Access Licensed Test), FCC, CE</w:t>
      </w:r>
    </w:p>
    <w:p w14:paraId="23B95D92" w14:textId="77777777" w:rsidR="00BA62C0" w:rsidRPr="00BA62C0" w:rsidRDefault="00BA62C0" w:rsidP="00BA62C0">
      <w:pPr>
        <w:numPr>
          <w:ilvl w:val="3"/>
          <w:numId w:val="21"/>
        </w:numPr>
        <w:overflowPunct/>
        <w:autoSpaceDE/>
        <w:autoSpaceDN/>
        <w:adjustRightInd/>
        <w:spacing w:after="100"/>
        <w:textAlignment w:val="auto"/>
        <w:rPr>
          <w:rFonts w:eastAsia="Malgun Gothic"/>
          <w:i/>
          <w:iCs/>
          <w:lang w:eastAsia="en-US"/>
        </w:rPr>
      </w:pPr>
      <w:r w:rsidRPr="00BA62C0">
        <w:rPr>
          <w:rFonts w:eastAsia="Malgun Gothic"/>
          <w:i/>
          <w:iCs/>
          <w:lang w:eastAsia="en-US"/>
        </w:rPr>
        <w:t>Once the device gets the above certification, for RAN4 discussion that means the device is not a prototype</w:t>
      </w:r>
    </w:p>
    <w:p w14:paraId="19476276" w14:textId="77777777" w:rsidR="00BA62C0" w:rsidRPr="00BA62C0" w:rsidRDefault="00BA62C0" w:rsidP="00BA62C0">
      <w:pPr>
        <w:numPr>
          <w:ilvl w:val="0"/>
          <w:numId w:val="24"/>
        </w:numPr>
        <w:overflowPunct/>
        <w:autoSpaceDE/>
        <w:autoSpaceDN/>
        <w:adjustRightInd/>
        <w:spacing w:after="100"/>
        <w:textAlignment w:val="auto"/>
        <w:rPr>
          <w:rFonts w:eastAsia="Malgun Gothic"/>
          <w:i/>
          <w:iCs/>
          <w:lang w:eastAsia="en-US"/>
        </w:rPr>
      </w:pPr>
      <w:r w:rsidRPr="00BA62C0">
        <w:rPr>
          <w:rFonts w:eastAsia="Malgun Gothic"/>
          <w:i/>
          <w:iCs/>
          <w:lang w:eastAsia="en-US"/>
        </w:rPr>
        <w:t>Percentage of the devices that are certified for each certification body (for information only)</w:t>
      </w:r>
    </w:p>
    <w:p w14:paraId="62991A16" w14:textId="77777777" w:rsidR="00BA62C0" w:rsidRPr="00BA62C0" w:rsidRDefault="00BA62C0" w:rsidP="00BA62C0">
      <w:pPr>
        <w:overflowPunct/>
        <w:autoSpaceDE/>
        <w:autoSpaceDN/>
        <w:adjustRightInd/>
        <w:spacing w:after="120"/>
        <w:ind w:left="936"/>
        <w:textAlignment w:val="auto"/>
        <w:rPr>
          <w:rFonts w:eastAsia="MS Mincho"/>
          <w:b/>
          <w:u w:val="single"/>
          <w:lang w:eastAsia="ko-KR"/>
        </w:rPr>
      </w:pPr>
    </w:p>
    <w:p w14:paraId="268ABA4D" w14:textId="77777777" w:rsidR="00BA62C0" w:rsidRPr="00BA62C0" w:rsidRDefault="00BA62C0" w:rsidP="00BA62C0">
      <w:pPr>
        <w:overflowPunct/>
        <w:autoSpaceDE/>
        <w:autoSpaceDN/>
        <w:adjustRightInd/>
        <w:textAlignment w:val="auto"/>
        <w:rPr>
          <w:rFonts w:eastAsia="宋体"/>
          <w:b/>
          <w:u w:val="single"/>
          <w:lang w:eastAsia="zh-CN"/>
        </w:rPr>
      </w:pPr>
      <w:r w:rsidRPr="00BA62C0">
        <w:rPr>
          <w:rFonts w:eastAsia="宋体"/>
          <w:b/>
          <w:u w:val="single"/>
          <w:lang w:eastAsia="ko-KR"/>
        </w:rPr>
        <w:t>Issue 2-</w:t>
      </w:r>
      <w:r w:rsidRPr="00BA62C0">
        <w:rPr>
          <w:rFonts w:eastAsia="宋体" w:hint="eastAsia"/>
          <w:b/>
          <w:u w:val="single"/>
          <w:lang w:eastAsia="zh-CN"/>
        </w:rPr>
        <w:t>2-4</w:t>
      </w:r>
      <w:r w:rsidRPr="00BA62C0">
        <w:rPr>
          <w:rFonts w:eastAsia="宋体"/>
          <w:b/>
          <w:u w:val="single"/>
          <w:lang w:eastAsia="ko-KR"/>
        </w:rPr>
        <w:t xml:space="preserve">: </w:t>
      </w:r>
      <w:r w:rsidRPr="00BA62C0">
        <w:rPr>
          <w:rFonts w:eastAsia="宋体" w:hint="eastAsia"/>
          <w:b/>
          <w:u w:val="single"/>
          <w:lang w:eastAsia="zh-CN"/>
        </w:rPr>
        <w:t>W</w:t>
      </w:r>
      <w:r w:rsidRPr="00BA62C0">
        <w:rPr>
          <w:rFonts w:eastAsia="宋体"/>
          <w:b/>
          <w:u w:val="single"/>
          <w:lang w:eastAsia="ko-KR"/>
        </w:rPr>
        <w:t>orking procedures</w:t>
      </w:r>
      <w:r w:rsidRPr="00BA62C0">
        <w:rPr>
          <w:rFonts w:eastAsia="宋体" w:hint="eastAsia"/>
          <w:b/>
          <w:u w:val="single"/>
          <w:lang w:eastAsia="zh-CN"/>
        </w:rPr>
        <w:t xml:space="preserve"> for</w:t>
      </w:r>
      <w:r w:rsidRPr="00BA62C0">
        <w:rPr>
          <w:rFonts w:eastAsia="宋体"/>
          <w:b/>
          <w:u w:val="single"/>
          <w:lang w:eastAsia="zh-CN"/>
        </w:rPr>
        <w:t xml:space="preserve"> specifying performance requirements</w:t>
      </w:r>
    </w:p>
    <w:p w14:paraId="3319DC90" w14:textId="77777777" w:rsidR="00BA62C0" w:rsidRPr="00BA62C0" w:rsidRDefault="00BA62C0" w:rsidP="00BA62C0">
      <w:pPr>
        <w:overflowPunct/>
        <w:autoSpaceDE/>
        <w:autoSpaceDN/>
        <w:adjustRightInd/>
        <w:spacing w:after="120"/>
        <w:textAlignment w:val="auto"/>
        <w:rPr>
          <w:rFonts w:eastAsia="宋体"/>
          <w:b/>
          <w:bCs/>
          <w:szCs w:val="24"/>
          <w:lang w:eastAsia="zh-CN"/>
        </w:rPr>
      </w:pPr>
      <w:r w:rsidRPr="00BA62C0">
        <w:rPr>
          <w:rFonts w:eastAsia="宋体" w:hint="eastAsia"/>
          <w:b/>
          <w:bCs/>
          <w:szCs w:val="24"/>
          <w:lang w:eastAsia="zh-CN"/>
        </w:rPr>
        <w:t>Agreements:</w:t>
      </w:r>
    </w:p>
    <w:p w14:paraId="022F49D2" w14:textId="77777777" w:rsidR="00BA62C0" w:rsidRPr="00BA62C0" w:rsidRDefault="00BA62C0" w:rsidP="00BA62C0">
      <w:pPr>
        <w:numPr>
          <w:ilvl w:val="0"/>
          <w:numId w:val="8"/>
        </w:numPr>
        <w:overflowPunct/>
        <w:autoSpaceDE/>
        <w:autoSpaceDN/>
        <w:adjustRightInd/>
        <w:spacing w:after="120"/>
        <w:ind w:left="936"/>
        <w:textAlignment w:val="auto"/>
        <w:rPr>
          <w:rFonts w:eastAsia="MS Mincho"/>
          <w:b/>
          <w:u w:val="single"/>
          <w:lang w:eastAsia="ko-KR"/>
        </w:rPr>
      </w:pPr>
      <w:r w:rsidRPr="00BA62C0">
        <w:rPr>
          <w:rFonts w:eastAsia="宋体" w:hint="eastAsia"/>
          <w:szCs w:val="24"/>
          <w:lang w:eastAsia="zh-CN"/>
        </w:rPr>
        <w:t>Approve the following w</w:t>
      </w:r>
      <w:r w:rsidRPr="00BA62C0">
        <w:rPr>
          <w:rFonts w:eastAsia="宋体"/>
          <w:szCs w:val="24"/>
          <w:lang w:eastAsia="zh-CN"/>
        </w:rPr>
        <w:t xml:space="preserve">orking procedures </w:t>
      </w:r>
      <w:r w:rsidRPr="00BA62C0">
        <w:rPr>
          <w:rFonts w:eastAsia="宋体" w:hint="eastAsia"/>
          <w:szCs w:val="24"/>
          <w:lang w:eastAsia="zh-CN"/>
        </w:rPr>
        <w:t>as the starting point:</w:t>
      </w:r>
    </w:p>
    <w:p w14:paraId="6B2FB808" w14:textId="77777777" w:rsidR="00BA62C0" w:rsidRPr="00BA62C0" w:rsidRDefault="00BA62C0" w:rsidP="00BA62C0">
      <w:pPr>
        <w:pStyle w:val="7"/>
        <w:rPr>
          <w:rFonts w:eastAsia="等线"/>
          <w:i/>
          <w:iCs/>
          <w:sz w:val="28"/>
          <w:szCs w:val="18"/>
          <w:lang w:val="sv-SE" w:eastAsia="zh-CN"/>
        </w:rPr>
      </w:pPr>
      <w:r w:rsidRPr="00BA62C0">
        <w:rPr>
          <w:rFonts w:eastAsia="等线"/>
          <w:i/>
          <w:iCs/>
          <w:sz w:val="28"/>
          <w:szCs w:val="18"/>
          <w:lang w:val="sv-SE" w:eastAsia="zh-CN"/>
        </w:rPr>
        <w:t>3.2.</w:t>
      </w:r>
      <w:r w:rsidRPr="00BA62C0">
        <w:rPr>
          <w:rFonts w:eastAsia="等线" w:hint="eastAsia"/>
          <w:i/>
          <w:iCs/>
          <w:sz w:val="28"/>
          <w:szCs w:val="18"/>
          <w:lang w:val="sv-SE" w:eastAsia="zh-CN"/>
        </w:rPr>
        <w:t>3</w:t>
      </w:r>
      <w:r w:rsidRPr="00BA62C0">
        <w:rPr>
          <w:rFonts w:eastAsia="等线"/>
          <w:i/>
          <w:iCs/>
          <w:sz w:val="28"/>
          <w:szCs w:val="18"/>
          <w:lang w:val="sv-SE" w:eastAsia="zh-CN"/>
        </w:rPr>
        <w:t xml:space="preserve"> Specifying Performance Requirements </w:t>
      </w:r>
    </w:p>
    <w:p w14:paraId="20B3F456" w14:textId="77777777" w:rsidR="00BA62C0" w:rsidRPr="00BA62C0" w:rsidRDefault="00BA62C0" w:rsidP="00BA62C0">
      <w:pPr>
        <w:numPr>
          <w:ilvl w:val="0"/>
          <w:numId w:val="25"/>
        </w:numPr>
        <w:overflowPunct/>
        <w:autoSpaceDE/>
        <w:autoSpaceDN/>
        <w:adjustRightInd/>
        <w:spacing w:after="100"/>
        <w:ind w:leftChars="380" w:left="1120"/>
        <w:jc w:val="both"/>
        <w:textAlignment w:val="auto"/>
        <w:rPr>
          <w:rFonts w:eastAsia="宋体"/>
          <w:i/>
          <w:iCs/>
          <w:lang w:eastAsia="en-US"/>
        </w:rPr>
      </w:pPr>
      <w:r w:rsidRPr="00BA62C0">
        <w:rPr>
          <w:rFonts w:eastAsia="宋体"/>
          <w:i/>
          <w:iCs/>
          <w:lang w:eastAsia="en-US"/>
        </w:rPr>
        <w:t xml:space="preserve">Only </w:t>
      </w:r>
      <w:r w:rsidRPr="00BA62C0">
        <w:rPr>
          <w:rFonts w:eastAsia="等线" w:hint="eastAsia"/>
          <w:i/>
          <w:iCs/>
          <w:lang w:eastAsia="zh-CN"/>
        </w:rPr>
        <w:t>measurement data</w:t>
      </w:r>
      <w:r w:rsidRPr="00BA62C0">
        <w:rPr>
          <w:rFonts w:eastAsia="宋体"/>
          <w:i/>
          <w:iCs/>
          <w:lang w:eastAsia="en-US"/>
        </w:rPr>
        <w:t xml:space="preserve"> </w:t>
      </w:r>
      <w:r w:rsidRPr="00BA62C0">
        <w:rPr>
          <w:rFonts w:eastAsia="Malgun Gothic"/>
          <w:i/>
          <w:iCs/>
          <w:lang w:eastAsia="en-US"/>
        </w:rPr>
        <w:t>from</w:t>
      </w:r>
      <w:r w:rsidRPr="00BA62C0">
        <w:rPr>
          <w:rFonts w:eastAsia="宋体"/>
          <w:i/>
          <w:iCs/>
          <w:lang w:eastAsia="en-US"/>
        </w:rPr>
        <w:t xml:space="preserve"> </w:t>
      </w:r>
      <w:r w:rsidRPr="00BA62C0">
        <w:rPr>
          <w:rFonts w:eastAsia="等线" w:hint="eastAsia"/>
          <w:i/>
          <w:iCs/>
          <w:lang w:eastAsia="zh-CN"/>
        </w:rPr>
        <w:t xml:space="preserve">the </w:t>
      </w:r>
      <w:r w:rsidRPr="00BA62C0">
        <w:rPr>
          <w:rFonts w:eastAsia="宋体"/>
          <w:i/>
          <w:iCs/>
          <w:lang w:eastAsia="en-US"/>
        </w:rPr>
        <w:t xml:space="preserve">aligned labs </w:t>
      </w:r>
      <w:r w:rsidRPr="00BA62C0">
        <w:rPr>
          <w:rFonts w:eastAsia="等线" w:hint="eastAsia"/>
          <w:i/>
          <w:iCs/>
          <w:lang w:eastAsia="zh-CN"/>
        </w:rPr>
        <w:t xml:space="preserve">with channel model validation completed </w:t>
      </w:r>
      <w:r w:rsidRPr="00BA62C0">
        <w:rPr>
          <w:rFonts w:eastAsia="宋体"/>
          <w:i/>
          <w:iCs/>
          <w:lang w:eastAsia="en-US"/>
        </w:rPr>
        <w:t xml:space="preserve">will be considered for specifying requirements, as described in Section 3.1. </w:t>
      </w:r>
    </w:p>
    <w:p w14:paraId="32B1412A" w14:textId="77777777" w:rsidR="00BA62C0" w:rsidRPr="00BA62C0" w:rsidRDefault="00BA62C0" w:rsidP="00BA62C0">
      <w:pPr>
        <w:numPr>
          <w:ilvl w:val="0"/>
          <w:numId w:val="25"/>
        </w:numPr>
        <w:overflowPunct/>
        <w:autoSpaceDE/>
        <w:autoSpaceDN/>
        <w:adjustRightInd/>
        <w:spacing w:after="100"/>
        <w:ind w:leftChars="380" w:left="1120"/>
        <w:jc w:val="both"/>
        <w:textAlignment w:val="auto"/>
        <w:rPr>
          <w:rFonts w:eastAsia="宋体"/>
          <w:i/>
          <w:iCs/>
          <w:lang w:eastAsia="en-US"/>
        </w:rPr>
      </w:pPr>
      <w:r w:rsidRPr="00BA62C0">
        <w:rPr>
          <w:rFonts w:eastAsia="宋体"/>
          <w:i/>
          <w:iCs/>
          <w:szCs w:val="24"/>
          <w:lang w:eastAsia="zh-CN"/>
        </w:rPr>
        <w:t>Thresholds for specifying FR1 MIMO OTA performance requirement:</w:t>
      </w:r>
    </w:p>
    <w:p w14:paraId="551DAB65" w14:textId="77777777" w:rsidR="00BA62C0" w:rsidRPr="00BA62C0" w:rsidRDefault="00BA62C0" w:rsidP="00BA62C0">
      <w:pPr>
        <w:numPr>
          <w:ilvl w:val="1"/>
          <w:numId w:val="25"/>
        </w:numPr>
        <w:overflowPunct/>
        <w:autoSpaceDE/>
        <w:autoSpaceDN/>
        <w:adjustRightInd/>
        <w:spacing w:after="100"/>
        <w:jc w:val="both"/>
        <w:textAlignment w:val="auto"/>
        <w:rPr>
          <w:rFonts w:eastAsia="宋体"/>
          <w:i/>
          <w:iCs/>
          <w:lang w:eastAsia="en-US"/>
        </w:rPr>
      </w:pPr>
      <w:r w:rsidRPr="00BA62C0">
        <w:rPr>
          <w:rFonts w:eastAsia="宋体"/>
          <w:i/>
          <w:iCs/>
          <w:szCs w:val="24"/>
          <w:lang w:eastAsia="zh-CN"/>
        </w:rPr>
        <w:t>Minimum amount of data</w:t>
      </w:r>
      <w:r w:rsidRPr="00BA62C0">
        <w:rPr>
          <w:rFonts w:eastAsia="宋体" w:hint="eastAsia"/>
          <w:i/>
          <w:iCs/>
          <w:szCs w:val="24"/>
          <w:lang w:eastAsia="zh-CN"/>
        </w:rPr>
        <w:t xml:space="preserve"> per band</w:t>
      </w:r>
      <w:r w:rsidRPr="00BA62C0">
        <w:rPr>
          <w:rFonts w:eastAsia="宋体"/>
          <w:i/>
          <w:iCs/>
          <w:szCs w:val="24"/>
          <w:lang w:eastAsia="zh-CN"/>
        </w:rPr>
        <w:t>: 15</w:t>
      </w:r>
    </w:p>
    <w:p w14:paraId="6E4511F0" w14:textId="77777777" w:rsidR="00BA62C0" w:rsidRPr="00BA62C0" w:rsidRDefault="00BA62C0" w:rsidP="00BA62C0">
      <w:pPr>
        <w:numPr>
          <w:ilvl w:val="1"/>
          <w:numId w:val="25"/>
        </w:numPr>
        <w:overflowPunct/>
        <w:autoSpaceDE/>
        <w:autoSpaceDN/>
        <w:adjustRightInd/>
        <w:spacing w:after="120"/>
        <w:textAlignment w:val="auto"/>
        <w:rPr>
          <w:rFonts w:eastAsia="宋体"/>
          <w:i/>
          <w:iCs/>
          <w:szCs w:val="24"/>
          <w:lang w:eastAsia="zh-CN"/>
        </w:rPr>
      </w:pPr>
      <w:r w:rsidRPr="00BA62C0">
        <w:rPr>
          <w:rFonts w:eastAsia="宋体"/>
          <w:i/>
          <w:iCs/>
          <w:szCs w:val="24"/>
          <w:lang w:eastAsia="zh-CN"/>
        </w:rPr>
        <w:t xml:space="preserve">Minimum </w:t>
      </w:r>
      <w:r w:rsidRPr="00BA62C0">
        <w:rPr>
          <w:rFonts w:eastAsia="宋体" w:hint="eastAsia"/>
          <w:i/>
          <w:iCs/>
          <w:szCs w:val="24"/>
          <w:lang w:eastAsia="zh-CN"/>
        </w:rPr>
        <w:t>amount</w:t>
      </w:r>
      <w:r w:rsidRPr="00BA62C0">
        <w:rPr>
          <w:rFonts w:eastAsia="宋体"/>
          <w:i/>
          <w:iCs/>
          <w:szCs w:val="24"/>
          <w:lang w:eastAsia="zh-CN"/>
        </w:rPr>
        <w:t xml:space="preserve"> of UE models</w:t>
      </w:r>
      <w:r w:rsidRPr="00BA62C0">
        <w:rPr>
          <w:rFonts w:eastAsia="宋体" w:hint="eastAsia"/>
          <w:i/>
          <w:iCs/>
          <w:szCs w:val="24"/>
          <w:lang w:eastAsia="zh-CN"/>
        </w:rPr>
        <w:t xml:space="preserve"> per band</w:t>
      </w:r>
      <w:r w:rsidRPr="00BA62C0">
        <w:rPr>
          <w:rFonts w:eastAsia="宋体"/>
          <w:i/>
          <w:iCs/>
          <w:szCs w:val="24"/>
          <w:lang w:eastAsia="zh-CN"/>
        </w:rPr>
        <w:t>: 12</w:t>
      </w:r>
    </w:p>
    <w:p w14:paraId="6ACE12A1" w14:textId="77777777" w:rsidR="00BA62C0" w:rsidRPr="00BA62C0" w:rsidRDefault="00BA62C0" w:rsidP="00BA62C0">
      <w:pPr>
        <w:numPr>
          <w:ilvl w:val="0"/>
          <w:numId w:val="25"/>
        </w:numPr>
        <w:overflowPunct/>
        <w:autoSpaceDE/>
        <w:autoSpaceDN/>
        <w:adjustRightInd/>
        <w:spacing w:after="100"/>
        <w:ind w:leftChars="380" w:left="1120"/>
        <w:jc w:val="both"/>
        <w:textAlignment w:val="auto"/>
        <w:rPr>
          <w:rFonts w:eastAsia="宋体"/>
          <w:i/>
          <w:iCs/>
          <w:lang w:eastAsia="en-US"/>
        </w:rPr>
      </w:pPr>
      <w:r w:rsidRPr="00BA62C0">
        <w:rPr>
          <w:rFonts w:eastAsia="宋体"/>
          <w:i/>
          <w:iCs/>
          <w:lang w:eastAsia="en-US"/>
        </w:rPr>
        <w:t>Method of requirements derivation: per-band Data driven approach</w:t>
      </w:r>
    </w:p>
    <w:p w14:paraId="7EADA0CC" w14:textId="77777777" w:rsidR="00BA62C0" w:rsidRPr="00BA62C0" w:rsidRDefault="00BA62C0" w:rsidP="00BA62C0">
      <w:pPr>
        <w:numPr>
          <w:ilvl w:val="0"/>
          <w:numId w:val="25"/>
        </w:numPr>
        <w:overflowPunct/>
        <w:autoSpaceDE/>
        <w:autoSpaceDN/>
        <w:adjustRightInd/>
        <w:spacing w:after="100"/>
        <w:ind w:leftChars="380" w:left="1120"/>
        <w:jc w:val="both"/>
        <w:textAlignment w:val="auto"/>
        <w:rPr>
          <w:rFonts w:eastAsia="宋体"/>
          <w:i/>
          <w:iCs/>
          <w:lang w:eastAsia="en-US"/>
        </w:rPr>
      </w:pPr>
      <w:r w:rsidRPr="00BA62C0">
        <w:rPr>
          <w:rFonts w:eastAsia="宋体"/>
          <w:i/>
          <w:iCs/>
          <w:lang w:eastAsia="en-US"/>
        </w:rPr>
        <w:t>The value at [85%] percentile of the CDF curve can be selected as the starting point for requirement discussion</w:t>
      </w:r>
    </w:p>
    <w:p w14:paraId="65FEAB1E" w14:textId="77777777" w:rsidR="00BA62C0" w:rsidRPr="00BA62C0" w:rsidRDefault="00BA62C0" w:rsidP="00BA62C0">
      <w:pPr>
        <w:numPr>
          <w:ilvl w:val="0"/>
          <w:numId w:val="25"/>
        </w:numPr>
        <w:overflowPunct/>
        <w:autoSpaceDE/>
        <w:autoSpaceDN/>
        <w:adjustRightInd/>
        <w:spacing w:afterLines="50" w:after="120"/>
        <w:ind w:leftChars="380" w:left="1120"/>
        <w:jc w:val="both"/>
        <w:textAlignment w:val="auto"/>
        <w:rPr>
          <w:rFonts w:eastAsia="Batang"/>
          <w:i/>
          <w:iCs/>
          <w:lang w:eastAsia="en-US"/>
        </w:rPr>
      </w:pPr>
      <w:r w:rsidRPr="00BA62C0">
        <w:rPr>
          <w:rFonts w:eastAsia="Malgun Gothic"/>
          <w:i/>
          <w:iCs/>
          <w:lang w:eastAsia="zh-CN"/>
        </w:rPr>
        <w:t>P</w:t>
      </w:r>
      <w:r w:rsidRPr="00BA62C0">
        <w:rPr>
          <w:rFonts w:eastAsia="Malgun Gothic"/>
          <w:i/>
          <w:iCs/>
          <w:lang w:eastAsia="en-US"/>
        </w:rPr>
        <w:t xml:space="preserve">erformance part of the work will </w:t>
      </w:r>
      <w:r w:rsidRPr="00BA62C0">
        <w:rPr>
          <w:rFonts w:eastAsia="宋体"/>
          <w:i/>
          <w:iCs/>
          <w:lang w:eastAsia="en-US"/>
        </w:rPr>
        <w:t>proceed</w:t>
      </w:r>
      <w:r w:rsidRPr="00BA62C0">
        <w:rPr>
          <w:rFonts w:eastAsia="Malgun Gothic"/>
          <w:i/>
          <w:iCs/>
          <w:lang w:eastAsia="en-US"/>
        </w:rPr>
        <w:t xml:space="preserve"> in a contribution-driven manner. </w:t>
      </w:r>
    </w:p>
    <w:p w14:paraId="75F78539" w14:textId="77777777" w:rsidR="00BA62C0" w:rsidRPr="00BA62C0" w:rsidRDefault="00BA62C0" w:rsidP="00BA62C0">
      <w:pPr>
        <w:overflowPunct/>
        <w:autoSpaceDE/>
        <w:autoSpaceDN/>
        <w:adjustRightInd/>
        <w:spacing w:after="120"/>
        <w:textAlignment w:val="auto"/>
        <w:rPr>
          <w:rFonts w:eastAsia="宋体"/>
          <w:b/>
          <w:u w:val="single"/>
          <w:lang w:eastAsia="zh-CN"/>
        </w:rPr>
      </w:pPr>
    </w:p>
    <w:p w14:paraId="33BEC80E" w14:textId="77777777" w:rsidR="00BA62C0" w:rsidRPr="00BA62C0" w:rsidRDefault="00BA62C0" w:rsidP="00BA62C0">
      <w:pPr>
        <w:overflowPunct/>
        <w:autoSpaceDE/>
        <w:autoSpaceDN/>
        <w:adjustRightInd/>
        <w:textAlignment w:val="auto"/>
        <w:rPr>
          <w:rFonts w:eastAsia="宋体"/>
          <w:b/>
          <w:u w:val="single"/>
          <w:lang w:eastAsia="zh-CN"/>
        </w:rPr>
      </w:pPr>
      <w:r w:rsidRPr="00BA62C0">
        <w:rPr>
          <w:rFonts w:eastAsia="宋体"/>
          <w:b/>
          <w:u w:val="single"/>
          <w:lang w:eastAsia="ko-KR"/>
        </w:rPr>
        <w:t>Issue 2-</w:t>
      </w:r>
      <w:r w:rsidRPr="00BA62C0">
        <w:rPr>
          <w:rFonts w:eastAsia="宋体" w:hint="eastAsia"/>
          <w:b/>
          <w:u w:val="single"/>
          <w:lang w:eastAsia="zh-CN"/>
        </w:rPr>
        <w:t>2-5</w:t>
      </w:r>
      <w:r w:rsidRPr="00BA62C0">
        <w:rPr>
          <w:rFonts w:eastAsia="宋体"/>
          <w:b/>
          <w:u w:val="single"/>
          <w:lang w:eastAsia="ko-KR"/>
        </w:rPr>
        <w:t xml:space="preserve">: </w:t>
      </w:r>
      <w:r w:rsidRPr="00BA62C0">
        <w:rPr>
          <w:rFonts w:eastAsia="宋体" w:hint="eastAsia"/>
          <w:b/>
          <w:u w:val="single"/>
          <w:lang w:eastAsia="zh-CN"/>
        </w:rPr>
        <w:t>Time plan for Rel-19 MIMO OTA</w:t>
      </w:r>
      <w:r w:rsidRPr="00BA62C0">
        <w:rPr>
          <w:rFonts w:eastAsia="宋体"/>
          <w:b/>
          <w:u w:val="single"/>
          <w:lang w:eastAsia="zh-CN"/>
        </w:rPr>
        <w:t xml:space="preserve"> requirements </w:t>
      </w:r>
      <w:r w:rsidRPr="00BA62C0">
        <w:rPr>
          <w:rFonts w:eastAsia="宋体" w:hint="eastAsia"/>
          <w:b/>
          <w:u w:val="single"/>
          <w:lang w:eastAsia="zh-CN"/>
        </w:rPr>
        <w:t xml:space="preserve">work </w:t>
      </w:r>
    </w:p>
    <w:p w14:paraId="390D8DBD" w14:textId="77777777" w:rsidR="00BA62C0" w:rsidRPr="00BA62C0" w:rsidRDefault="00BA62C0" w:rsidP="00BA62C0">
      <w:pPr>
        <w:overflowPunct/>
        <w:autoSpaceDE/>
        <w:autoSpaceDN/>
        <w:adjustRightInd/>
        <w:spacing w:after="120"/>
        <w:textAlignment w:val="auto"/>
        <w:rPr>
          <w:rFonts w:eastAsia="宋体"/>
          <w:b/>
          <w:bCs/>
          <w:szCs w:val="24"/>
          <w:lang w:eastAsia="zh-CN"/>
        </w:rPr>
      </w:pPr>
      <w:r w:rsidRPr="00BA62C0">
        <w:rPr>
          <w:rFonts w:eastAsia="宋体" w:hint="eastAsia"/>
          <w:b/>
          <w:bCs/>
          <w:szCs w:val="24"/>
          <w:lang w:eastAsia="zh-CN"/>
        </w:rPr>
        <w:t>Agreements:</w:t>
      </w:r>
    </w:p>
    <w:p w14:paraId="58035E88" w14:textId="77777777" w:rsidR="00BA62C0" w:rsidRPr="00BA62C0" w:rsidRDefault="00BA62C0" w:rsidP="00BA62C0">
      <w:pPr>
        <w:numPr>
          <w:ilvl w:val="0"/>
          <w:numId w:val="8"/>
        </w:numPr>
        <w:overflowPunct/>
        <w:autoSpaceDE/>
        <w:autoSpaceDN/>
        <w:adjustRightInd/>
        <w:spacing w:after="120"/>
        <w:ind w:left="936"/>
        <w:textAlignment w:val="auto"/>
        <w:rPr>
          <w:rFonts w:eastAsia="MS Mincho"/>
          <w:b/>
          <w:u w:val="single"/>
          <w:lang w:eastAsia="ko-KR"/>
        </w:rPr>
      </w:pPr>
      <w:r w:rsidRPr="00BA62C0">
        <w:rPr>
          <w:rFonts w:eastAsia="宋体" w:hint="eastAsia"/>
          <w:szCs w:val="24"/>
          <w:lang w:eastAsia="zh-CN"/>
        </w:rPr>
        <w:t>Approve the initial time plan as below:</w:t>
      </w:r>
    </w:p>
    <w:p w14:paraId="1D5A468B" w14:textId="77777777" w:rsidR="00BA62C0" w:rsidRPr="00BA62C0" w:rsidRDefault="00BA62C0" w:rsidP="00BA62C0">
      <w:pPr>
        <w:overflowPunct/>
        <w:autoSpaceDE/>
        <w:autoSpaceDN/>
        <w:adjustRightInd/>
        <w:spacing w:afterLines="50" w:after="120"/>
        <w:ind w:leftChars="380" w:left="960" w:hangingChars="100" w:hanging="200"/>
        <w:jc w:val="both"/>
        <w:textAlignment w:val="auto"/>
        <w:rPr>
          <w:rFonts w:eastAsia="等线"/>
          <w:bCs/>
          <w:i/>
          <w:iCs/>
          <w:lang w:eastAsia="zh-CN"/>
        </w:rPr>
      </w:pPr>
      <w:r w:rsidRPr="00BA62C0">
        <w:rPr>
          <w:rFonts w:eastAsia="等线"/>
          <w:bCs/>
          <w:i/>
          <w:iCs/>
          <w:lang w:eastAsia="zh-CN"/>
        </w:rPr>
        <w:t>1. Finalize the working procedure</w:t>
      </w:r>
      <w:r w:rsidRPr="00BA62C0">
        <w:rPr>
          <w:rFonts w:eastAsia="等线" w:hint="eastAsia"/>
          <w:bCs/>
          <w:i/>
          <w:iCs/>
          <w:lang w:eastAsia="zh-CN"/>
        </w:rPr>
        <w:t>s</w:t>
      </w:r>
      <w:r w:rsidRPr="00BA62C0">
        <w:rPr>
          <w:rFonts w:eastAsia="等线"/>
          <w:bCs/>
          <w:i/>
          <w:iCs/>
          <w:lang w:eastAsia="zh-CN"/>
        </w:rPr>
        <w:t xml:space="preserve"> and time plan for </w:t>
      </w:r>
      <w:r w:rsidRPr="00BA62C0">
        <w:rPr>
          <w:rFonts w:eastAsia="等线" w:hint="eastAsia"/>
          <w:bCs/>
          <w:i/>
          <w:iCs/>
          <w:lang w:eastAsia="zh-CN"/>
        </w:rPr>
        <w:t>Rel-19 MIMO OTA requirements development</w:t>
      </w:r>
      <w:r w:rsidRPr="00BA62C0">
        <w:rPr>
          <w:rFonts w:eastAsia="等线"/>
          <w:bCs/>
          <w:i/>
          <w:iCs/>
          <w:lang w:eastAsia="zh-CN"/>
        </w:rPr>
        <w:t xml:space="preserve"> </w:t>
      </w:r>
      <w:r w:rsidRPr="00BA62C0">
        <w:rPr>
          <w:rFonts w:eastAsia="等线" w:hint="eastAsia"/>
          <w:bCs/>
          <w:i/>
          <w:iCs/>
          <w:lang w:eastAsia="zh-CN"/>
        </w:rPr>
        <w:t>at</w:t>
      </w:r>
      <w:r w:rsidRPr="00BA62C0">
        <w:rPr>
          <w:rFonts w:eastAsia="等线"/>
          <w:bCs/>
          <w:i/>
          <w:iCs/>
          <w:lang w:eastAsia="zh-CN"/>
        </w:rPr>
        <w:t xml:space="preserve"> RAN4 #1</w:t>
      </w:r>
      <w:r w:rsidRPr="00BA62C0">
        <w:rPr>
          <w:rFonts w:eastAsia="等线" w:hint="eastAsia"/>
          <w:bCs/>
          <w:i/>
          <w:iCs/>
          <w:lang w:eastAsia="zh-CN"/>
        </w:rPr>
        <w:t>13</w:t>
      </w:r>
      <w:r w:rsidRPr="00BA62C0">
        <w:rPr>
          <w:rFonts w:eastAsia="等线"/>
          <w:bCs/>
          <w:i/>
          <w:iCs/>
          <w:lang w:eastAsia="zh-CN"/>
        </w:rPr>
        <w:t xml:space="preserve"> (</w:t>
      </w:r>
      <w:r w:rsidRPr="00BA62C0">
        <w:rPr>
          <w:rFonts w:eastAsia="等线" w:hint="eastAsia"/>
          <w:bCs/>
          <w:i/>
          <w:iCs/>
          <w:lang w:eastAsia="zh-CN"/>
        </w:rPr>
        <w:t>Nov</w:t>
      </w:r>
      <w:r w:rsidRPr="00BA62C0">
        <w:rPr>
          <w:rFonts w:eastAsia="等线"/>
          <w:bCs/>
          <w:i/>
          <w:iCs/>
          <w:lang w:eastAsia="zh-CN"/>
        </w:rPr>
        <w:t xml:space="preserve"> 202</w:t>
      </w:r>
      <w:r w:rsidRPr="00BA62C0">
        <w:rPr>
          <w:rFonts w:eastAsia="等线" w:hint="eastAsia"/>
          <w:bCs/>
          <w:i/>
          <w:iCs/>
          <w:lang w:eastAsia="zh-CN"/>
        </w:rPr>
        <w:t>4</w:t>
      </w:r>
      <w:r w:rsidRPr="00BA62C0">
        <w:rPr>
          <w:rFonts w:eastAsia="等线"/>
          <w:bCs/>
          <w:i/>
          <w:iCs/>
          <w:lang w:eastAsia="zh-CN"/>
        </w:rPr>
        <w:t xml:space="preserve">). </w:t>
      </w:r>
    </w:p>
    <w:p w14:paraId="2B51143F" w14:textId="77777777" w:rsidR="00BA62C0" w:rsidRPr="00BA62C0" w:rsidRDefault="00BA62C0" w:rsidP="00BA62C0">
      <w:pPr>
        <w:overflowPunct/>
        <w:autoSpaceDE/>
        <w:autoSpaceDN/>
        <w:adjustRightInd/>
        <w:spacing w:afterLines="50" w:after="120"/>
        <w:ind w:leftChars="380" w:left="960" w:hangingChars="100" w:hanging="200"/>
        <w:jc w:val="both"/>
        <w:textAlignment w:val="auto"/>
        <w:rPr>
          <w:rFonts w:eastAsia="宋体"/>
          <w:i/>
          <w:iCs/>
          <w:lang w:eastAsia="en-US"/>
        </w:rPr>
      </w:pPr>
      <w:r w:rsidRPr="00BA62C0">
        <w:rPr>
          <w:rFonts w:eastAsia="等线" w:hint="eastAsia"/>
          <w:i/>
          <w:iCs/>
          <w:lang w:eastAsia="zh-CN"/>
        </w:rPr>
        <w:lastRenderedPageBreak/>
        <w:t>2</w:t>
      </w:r>
      <w:r w:rsidRPr="00BA62C0">
        <w:rPr>
          <w:rFonts w:eastAsia="宋体"/>
          <w:i/>
          <w:iCs/>
          <w:lang w:eastAsia="en-US"/>
        </w:rPr>
        <w:t xml:space="preserve">. Measurement Campaign for bands </w:t>
      </w:r>
      <w:r w:rsidRPr="00BA62C0">
        <w:rPr>
          <w:rFonts w:eastAsia="等线" w:hint="eastAsia"/>
          <w:i/>
          <w:iCs/>
          <w:lang w:eastAsia="zh-CN"/>
        </w:rPr>
        <w:t>n77/n8</w:t>
      </w:r>
      <w:r w:rsidRPr="00BA62C0">
        <w:rPr>
          <w:rFonts w:eastAsia="宋体"/>
          <w:i/>
          <w:iCs/>
          <w:lang w:eastAsia="en-US"/>
        </w:rPr>
        <w:t xml:space="preserve"> can start at an early stage with the </w:t>
      </w:r>
      <w:r w:rsidRPr="00BA62C0">
        <w:rPr>
          <w:rFonts w:eastAsia="等线" w:hint="eastAsia"/>
          <w:i/>
          <w:iCs/>
          <w:lang w:eastAsia="zh-CN"/>
        </w:rPr>
        <w:t xml:space="preserve">Rel-17/Rel-18 </w:t>
      </w:r>
      <w:r w:rsidRPr="00BA62C0">
        <w:rPr>
          <w:rFonts w:eastAsia="宋体"/>
          <w:i/>
          <w:iCs/>
          <w:lang w:eastAsia="en-US"/>
        </w:rPr>
        <w:t>aligned labs that complete</w:t>
      </w:r>
      <w:r w:rsidRPr="00BA62C0">
        <w:rPr>
          <w:rFonts w:eastAsia="等线" w:hint="eastAsia"/>
          <w:i/>
          <w:iCs/>
          <w:lang w:eastAsia="zh-CN"/>
        </w:rPr>
        <w:t>d</w:t>
      </w:r>
      <w:r w:rsidRPr="00BA62C0">
        <w:rPr>
          <w:rFonts w:eastAsia="宋体"/>
          <w:i/>
          <w:iCs/>
          <w:lang w:eastAsia="en-US"/>
        </w:rPr>
        <w:t xml:space="preserve"> channel model validation</w:t>
      </w:r>
      <w:r w:rsidRPr="00BA62C0">
        <w:rPr>
          <w:rFonts w:eastAsia="等线" w:hint="eastAsia"/>
          <w:i/>
          <w:iCs/>
          <w:lang w:eastAsia="zh-CN"/>
        </w:rPr>
        <w:t>s for these bands</w:t>
      </w:r>
      <w:r w:rsidRPr="00BA62C0">
        <w:rPr>
          <w:rFonts w:eastAsia="宋体"/>
          <w:i/>
          <w:iCs/>
          <w:lang w:eastAsia="en-US"/>
        </w:rPr>
        <w:t xml:space="preserve">. </w:t>
      </w:r>
    </w:p>
    <w:p w14:paraId="60826EE1" w14:textId="77777777" w:rsidR="00BA62C0" w:rsidRPr="00BA62C0" w:rsidRDefault="00BA62C0" w:rsidP="00BA62C0">
      <w:pPr>
        <w:overflowPunct/>
        <w:autoSpaceDE/>
        <w:autoSpaceDN/>
        <w:adjustRightInd/>
        <w:spacing w:afterLines="50" w:after="120"/>
        <w:ind w:leftChars="380" w:left="960" w:hangingChars="100" w:hanging="200"/>
        <w:jc w:val="both"/>
        <w:textAlignment w:val="auto"/>
        <w:rPr>
          <w:rFonts w:eastAsia="宋体"/>
          <w:i/>
          <w:iCs/>
          <w:szCs w:val="24"/>
          <w:lang w:val="en-US" w:eastAsia="zh-CN"/>
        </w:rPr>
      </w:pPr>
      <w:r w:rsidRPr="00BA62C0">
        <w:rPr>
          <w:rFonts w:eastAsia="宋体" w:hint="eastAsia"/>
          <w:i/>
          <w:iCs/>
          <w:szCs w:val="24"/>
          <w:lang w:val="en-US" w:eastAsia="zh-CN"/>
        </w:rPr>
        <w:t>3. L</w:t>
      </w:r>
      <w:r w:rsidRPr="00BA62C0">
        <w:rPr>
          <w:rFonts w:eastAsia="宋体"/>
          <w:i/>
          <w:iCs/>
          <w:szCs w:val="24"/>
          <w:lang w:eastAsia="zh-CN"/>
        </w:rPr>
        <w:t xml:space="preserve">abs should </w:t>
      </w:r>
      <w:r w:rsidRPr="00BA62C0">
        <w:rPr>
          <w:rFonts w:eastAsia="宋体" w:hint="eastAsia"/>
          <w:i/>
          <w:iCs/>
          <w:szCs w:val="24"/>
          <w:lang w:eastAsia="zh-CN"/>
        </w:rPr>
        <w:t>submit</w:t>
      </w:r>
      <w:r w:rsidRPr="00BA62C0">
        <w:rPr>
          <w:rFonts w:eastAsia="宋体"/>
          <w:i/>
          <w:iCs/>
          <w:szCs w:val="24"/>
          <w:lang w:eastAsia="zh-CN"/>
        </w:rPr>
        <w:t xml:space="preserve"> channel model validation results for band</w:t>
      </w:r>
      <w:r w:rsidRPr="00BA62C0">
        <w:rPr>
          <w:rFonts w:eastAsia="宋体" w:hint="eastAsia"/>
          <w:i/>
          <w:iCs/>
          <w:szCs w:val="24"/>
          <w:lang w:eastAsia="zh-CN"/>
        </w:rPr>
        <w:t>s</w:t>
      </w:r>
      <w:r w:rsidRPr="00BA62C0">
        <w:rPr>
          <w:rFonts w:eastAsia="宋体"/>
          <w:i/>
          <w:iCs/>
          <w:szCs w:val="24"/>
          <w:lang w:eastAsia="zh-CN"/>
        </w:rPr>
        <w:t xml:space="preserve"> n</w:t>
      </w:r>
      <w:r w:rsidRPr="00BA62C0">
        <w:rPr>
          <w:rFonts w:eastAsia="宋体" w:hint="eastAsia"/>
          <w:i/>
          <w:iCs/>
          <w:szCs w:val="24"/>
          <w:lang w:eastAsia="zh-CN"/>
        </w:rPr>
        <w:t>3/n8/n79</w:t>
      </w:r>
      <w:r w:rsidRPr="00BA62C0">
        <w:rPr>
          <w:rFonts w:eastAsia="宋体"/>
          <w:i/>
          <w:iCs/>
          <w:szCs w:val="24"/>
          <w:lang w:eastAsia="zh-CN"/>
        </w:rPr>
        <w:t xml:space="preserve"> </w:t>
      </w:r>
      <w:r w:rsidRPr="00BA62C0">
        <w:rPr>
          <w:rFonts w:eastAsia="宋体" w:hint="eastAsia"/>
          <w:i/>
          <w:iCs/>
          <w:szCs w:val="24"/>
          <w:lang w:val="en-US" w:eastAsia="zh-CN"/>
        </w:rPr>
        <w:t>by formal T-docs</w:t>
      </w:r>
      <w:r w:rsidRPr="00BA62C0">
        <w:rPr>
          <w:rFonts w:eastAsia="宋体"/>
          <w:i/>
          <w:iCs/>
          <w:szCs w:val="24"/>
          <w:lang w:eastAsia="zh-CN"/>
        </w:rPr>
        <w:t xml:space="preserve"> no later than RAN4 #11</w:t>
      </w:r>
      <w:r w:rsidRPr="00BA62C0">
        <w:rPr>
          <w:rFonts w:eastAsia="宋体" w:hint="eastAsia"/>
          <w:i/>
          <w:iCs/>
          <w:szCs w:val="24"/>
          <w:lang w:eastAsia="zh-CN"/>
        </w:rPr>
        <w:t>4-bis</w:t>
      </w:r>
      <w:r w:rsidRPr="00BA62C0">
        <w:rPr>
          <w:rFonts w:eastAsia="宋体"/>
          <w:i/>
          <w:iCs/>
          <w:szCs w:val="24"/>
          <w:lang w:eastAsia="zh-CN"/>
        </w:rPr>
        <w:t xml:space="preserve"> (</w:t>
      </w:r>
      <w:r w:rsidRPr="00BA62C0">
        <w:rPr>
          <w:rFonts w:eastAsia="宋体" w:hint="eastAsia"/>
          <w:i/>
          <w:iCs/>
          <w:szCs w:val="24"/>
          <w:lang w:eastAsia="zh-CN"/>
        </w:rPr>
        <w:t>Apr</w:t>
      </w:r>
      <w:r w:rsidRPr="00BA62C0">
        <w:rPr>
          <w:rFonts w:eastAsia="宋体"/>
          <w:i/>
          <w:iCs/>
          <w:szCs w:val="24"/>
          <w:lang w:eastAsia="zh-CN"/>
        </w:rPr>
        <w:t xml:space="preserve"> 202</w:t>
      </w:r>
      <w:r w:rsidRPr="00BA62C0">
        <w:rPr>
          <w:rFonts w:eastAsia="宋体" w:hint="eastAsia"/>
          <w:i/>
          <w:iCs/>
          <w:szCs w:val="24"/>
          <w:lang w:eastAsia="zh-CN"/>
        </w:rPr>
        <w:t>5</w:t>
      </w:r>
      <w:r w:rsidRPr="00BA62C0">
        <w:rPr>
          <w:rFonts w:eastAsia="宋体"/>
          <w:i/>
          <w:iCs/>
          <w:szCs w:val="24"/>
          <w:lang w:eastAsia="zh-CN"/>
        </w:rPr>
        <w:t>)</w:t>
      </w:r>
      <w:r w:rsidRPr="00BA62C0">
        <w:rPr>
          <w:rFonts w:eastAsia="宋体" w:hint="eastAsia"/>
          <w:i/>
          <w:iCs/>
          <w:szCs w:val="24"/>
          <w:lang w:val="en-US" w:eastAsia="zh-CN"/>
        </w:rPr>
        <w:t xml:space="preserve"> </w:t>
      </w:r>
      <w:r w:rsidRPr="00BA62C0">
        <w:rPr>
          <w:rFonts w:eastAsia="宋体"/>
          <w:i/>
          <w:iCs/>
          <w:szCs w:val="24"/>
          <w:lang w:eastAsia="zh-CN"/>
        </w:rPr>
        <w:t xml:space="preserve">to </w:t>
      </w:r>
      <w:r w:rsidRPr="00BA62C0">
        <w:rPr>
          <w:rFonts w:eastAsia="宋体" w:hint="eastAsia"/>
          <w:i/>
          <w:iCs/>
          <w:szCs w:val="24"/>
          <w:lang w:val="en-US" w:eastAsia="zh-CN"/>
        </w:rPr>
        <w:t>participate in</w:t>
      </w:r>
      <w:r w:rsidRPr="00BA62C0">
        <w:rPr>
          <w:rFonts w:eastAsia="宋体"/>
          <w:i/>
          <w:iCs/>
          <w:szCs w:val="24"/>
          <w:lang w:eastAsia="zh-CN"/>
        </w:rPr>
        <w:t xml:space="preserve"> the Measurement Campaign</w:t>
      </w:r>
      <w:r w:rsidRPr="00BA62C0">
        <w:rPr>
          <w:rFonts w:eastAsia="宋体" w:hint="eastAsia"/>
          <w:i/>
          <w:iCs/>
          <w:szCs w:val="24"/>
          <w:lang w:val="en-US" w:eastAsia="zh-CN"/>
        </w:rPr>
        <w:t xml:space="preserve"> at the </w:t>
      </w:r>
      <w:r w:rsidRPr="00BA62C0">
        <w:rPr>
          <w:rFonts w:eastAsia="宋体"/>
          <w:i/>
          <w:iCs/>
          <w:szCs w:val="24"/>
          <w:lang w:val="en-US" w:eastAsia="zh-CN"/>
        </w:rPr>
        <w:t>corresponding</w:t>
      </w:r>
      <w:r w:rsidRPr="00BA62C0">
        <w:rPr>
          <w:rFonts w:eastAsia="宋体" w:hint="eastAsia"/>
          <w:i/>
          <w:iCs/>
          <w:szCs w:val="24"/>
          <w:lang w:val="en-US" w:eastAsia="zh-CN"/>
        </w:rPr>
        <w:t xml:space="preserve"> bands. Earlier submission is </w:t>
      </w:r>
      <w:r w:rsidRPr="00BA62C0">
        <w:rPr>
          <w:rFonts w:eastAsia="宋体"/>
          <w:i/>
          <w:iCs/>
          <w:szCs w:val="24"/>
          <w:lang w:val="en-US" w:eastAsia="zh-CN"/>
        </w:rPr>
        <w:t>encouraged</w:t>
      </w:r>
      <w:r w:rsidRPr="00BA62C0">
        <w:rPr>
          <w:rFonts w:eastAsia="宋体" w:hint="eastAsia"/>
          <w:i/>
          <w:iCs/>
          <w:szCs w:val="24"/>
          <w:lang w:val="en-US" w:eastAsia="zh-CN"/>
        </w:rPr>
        <w:t xml:space="preserve">. </w:t>
      </w:r>
    </w:p>
    <w:p w14:paraId="06E49E36" w14:textId="77777777" w:rsidR="00BA62C0" w:rsidRPr="00BA62C0" w:rsidRDefault="00BA62C0" w:rsidP="00BA62C0">
      <w:pPr>
        <w:overflowPunct/>
        <w:autoSpaceDE/>
        <w:autoSpaceDN/>
        <w:adjustRightInd/>
        <w:spacing w:afterLines="50" w:after="120"/>
        <w:ind w:leftChars="380" w:left="960" w:hangingChars="100" w:hanging="200"/>
        <w:jc w:val="both"/>
        <w:textAlignment w:val="auto"/>
        <w:rPr>
          <w:rFonts w:eastAsia="宋体"/>
          <w:i/>
          <w:iCs/>
          <w:szCs w:val="24"/>
          <w:lang w:val="en-US" w:eastAsia="zh-CN"/>
        </w:rPr>
      </w:pPr>
      <w:r w:rsidRPr="00BA62C0">
        <w:rPr>
          <w:rFonts w:eastAsia="宋体" w:hint="eastAsia"/>
          <w:i/>
          <w:iCs/>
          <w:szCs w:val="24"/>
          <w:lang w:val="en-US" w:eastAsia="zh-CN"/>
        </w:rPr>
        <w:t xml:space="preserve">4. </w:t>
      </w:r>
      <w:r w:rsidRPr="00BA62C0">
        <w:rPr>
          <w:rFonts w:eastAsia="宋体"/>
          <w:i/>
          <w:iCs/>
          <w:szCs w:val="24"/>
          <w:lang w:val="en-US" w:eastAsia="zh-CN"/>
        </w:rPr>
        <w:t>To properly plan the Measurement Campaign, the following actions are requested no later than RAN4#115 (May 2025):</w:t>
      </w:r>
    </w:p>
    <w:p w14:paraId="0B962362" w14:textId="77777777" w:rsidR="00BA62C0" w:rsidRPr="00BA62C0" w:rsidRDefault="00BA62C0" w:rsidP="00BA62C0">
      <w:pPr>
        <w:numPr>
          <w:ilvl w:val="1"/>
          <w:numId w:val="25"/>
        </w:numPr>
        <w:overflowPunct/>
        <w:autoSpaceDE/>
        <w:autoSpaceDN/>
        <w:adjustRightInd/>
        <w:spacing w:after="120"/>
        <w:textAlignment w:val="auto"/>
        <w:rPr>
          <w:rFonts w:eastAsia="宋体"/>
          <w:i/>
          <w:iCs/>
          <w:szCs w:val="24"/>
          <w:lang w:eastAsia="zh-CN"/>
        </w:rPr>
      </w:pPr>
      <w:r w:rsidRPr="00BA62C0">
        <w:rPr>
          <w:rFonts w:eastAsia="宋体"/>
          <w:i/>
          <w:iCs/>
          <w:szCs w:val="24"/>
          <w:lang w:eastAsia="zh-CN"/>
        </w:rPr>
        <w:t xml:space="preserve">The rapporteur checks with the volunteer labs the </w:t>
      </w:r>
      <w:r w:rsidRPr="00BA62C0">
        <w:rPr>
          <w:rFonts w:eastAsia="宋体" w:hint="eastAsia"/>
          <w:i/>
          <w:iCs/>
          <w:szCs w:val="24"/>
          <w:lang w:eastAsia="zh-CN"/>
        </w:rPr>
        <w:t>amount</w:t>
      </w:r>
      <w:r w:rsidRPr="00BA62C0">
        <w:rPr>
          <w:rFonts w:eastAsia="宋体"/>
          <w:i/>
          <w:iCs/>
          <w:szCs w:val="24"/>
          <w:lang w:eastAsia="zh-CN"/>
        </w:rPr>
        <w:t xml:space="preserve"> of DUTs (minimum 3, maximum 15) they expect to be able to measure AND how many DUTs they can accommodate from 3GPP members</w:t>
      </w:r>
    </w:p>
    <w:p w14:paraId="19D82F0F" w14:textId="77777777" w:rsidR="00BA62C0" w:rsidRPr="00BA62C0" w:rsidRDefault="00BA62C0" w:rsidP="00BA62C0">
      <w:pPr>
        <w:numPr>
          <w:ilvl w:val="1"/>
          <w:numId w:val="25"/>
        </w:numPr>
        <w:overflowPunct/>
        <w:autoSpaceDE/>
        <w:autoSpaceDN/>
        <w:adjustRightInd/>
        <w:spacing w:after="120"/>
        <w:textAlignment w:val="auto"/>
        <w:rPr>
          <w:rFonts w:eastAsia="宋体"/>
          <w:i/>
          <w:iCs/>
          <w:szCs w:val="24"/>
          <w:lang w:eastAsia="zh-CN"/>
        </w:rPr>
      </w:pPr>
      <w:r w:rsidRPr="00BA62C0">
        <w:rPr>
          <w:rFonts w:eastAsia="宋体"/>
          <w:i/>
          <w:iCs/>
          <w:szCs w:val="24"/>
          <w:lang w:eastAsia="zh-CN"/>
        </w:rPr>
        <w:t>The 3GPP member</w:t>
      </w:r>
      <w:r w:rsidRPr="00BA62C0">
        <w:rPr>
          <w:rFonts w:eastAsia="宋体" w:hint="eastAsia"/>
          <w:i/>
          <w:iCs/>
          <w:szCs w:val="24"/>
          <w:lang w:eastAsia="zh-CN"/>
        </w:rPr>
        <w:t>s</w:t>
      </w:r>
      <w:r w:rsidRPr="00BA62C0">
        <w:rPr>
          <w:rFonts w:eastAsia="宋体"/>
          <w:i/>
          <w:iCs/>
          <w:szCs w:val="24"/>
          <w:lang w:eastAsia="zh-CN"/>
        </w:rPr>
        <w:t xml:space="preserve"> </w:t>
      </w:r>
      <w:r w:rsidRPr="00BA62C0">
        <w:rPr>
          <w:rFonts w:eastAsia="宋体" w:hint="eastAsia"/>
          <w:i/>
          <w:iCs/>
          <w:szCs w:val="24"/>
          <w:lang w:eastAsia="zh-CN"/>
        </w:rPr>
        <w:t>providing</w:t>
      </w:r>
      <w:r w:rsidRPr="00BA62C0">
        <w:rPr>
          <w:rFonts w:eastAsia="宋体"/>
          <w:i/>
          <w:iCs/>
          <w:szCs w:val="24"/>
          <w:lang w:eastAsia="zh-CN"/>
        </w:rPr>
        <w:t xml:space="preserve"> </w:t>
      </w:r>
      <w:r w:rsidRPr="00BA62C0">
        <w:rPr>
          <w:rFonts w:eastAsia="宋体" w:hint="eastAsia"/>
          <w:i/>
          <w:iCs/>
          <w:szCs w:val="24"/>
          <w:lang w:eastAsia="zh-CN"/>
        </w:rPr>
        <w:t xml:space="preserve">devices for the measurement campaign (if any) </w:t>
      </w:r>
      <w:r w:rsidRPr="00BA62C0">
        <w:rPr>
          <w:rFonts w:eastAsia="宋体"/>
          <w:i/>
          <w:iCs/>
          <w:szCs w:val="24"/>
          <w:lang w:eastAsia="zh-CN"/>
        </w:rPr>
        <w:t>check how many samples they intend to provide (in terms of maximum number)</w:t>
      </w:r>
    </w:p>
    <w:p w14:paraId="15921EBB" w14:textId="77777777" w:rsidR="00BA62C0" w:rsidRPr="00BA62C0" w:rsidRDefault="00BA62C0" w:rsidP="00BA62C0">
      <w:pPr>
        <w:numPr>
          <w:ilvl w:val="1"/>
          <w:numId w:val="25"/>
        </w:numPr>
        <w:overflowPunct/>
        <w:autoSpaceDE/>
        <w:autoSpaceDN/>
        <w:adjustRightInd/>
        <w:spacing w:after="120"/>
        <w:textAlignment w:val="auto"/>
        <w:rPr>
          <w:rFonts w:eastAsia="宋体"/>
          <w:i/>
          <w:iCs/>
          <w:szCs w:val="24"/>
          <w:lang w:eastAsia="zh-CN"/>
        </w:rPr>
      </w:pPr>
      <w:r w:rsidRPr="00BA62C0">
        <w:rPr>
          <w:rFonts w:eastAsia="宋体"/>
          <w:i/>
          <w:iCs/>
          <w:szCs w:val="24"/>
          <w:lang w:eastAsia="zh-CN"/>
        </w:rPr>
        <w:t xml:space="preserve">Planning of the measurement campaign could be reviewed based on the above points  </w:t>
      </w:r>
    </w:p>
    <w:p w14:paraId="21B19BF7" w14:textId="77777777" w:rsidR="00BA62C0" w:rsidRPr="00BA62C0" w:rsidRDefault="00BA62C0" w:rsidP="00BA62C0">
      <w:pPr>
        <w:overflowPunct/>
        <w:autoSpaceDE/>
        <w:autoSpaceDN/>
        <w:adjustRightInd/>
        <w:spacing w:afterLines="50" w:after="120"/>
        <w:ind w:leftChars="380" w:left="960" w:hangingChars="100" w:hanging="200"/>
        <w:jc w:val="both"/>
        <w:textAlignment w:val="auto"/>
        <w:rPr>
          <w:rFonts w:eastAsia="宋体"/>
          <w:i/>
          <w:iCs/>
          <w:szCs w:val="24"/>
          <w:lang w:val="en-US" w:eastAsia="zh-CN"/>
        </w:rPr>
      </w:pPr>
      <w:r w:rsidRPr="00BA62C0">
        <w:rPr>
          <w:rFonts w:eastAsia="宋体" w:hint="eastAsia"/>
          <w:i/>
          <w:iCs/>
          <w:szCs w:val="24"/>
          <w:lang w:val="en-US" w:eastAsia="zh-CN"/>
        </w:rPr>
        <w:t xml:space="preserve">5. </w:t>
      </w:r>
      <w:r w:rsidRPr="00BA62C0">
        <w:rPr>
          <w:rFonts w:eastAsia="宋体"/>
          <w:i/>
          <w:iCs/>
          <w:szCs w:val="24"/>
          <w:lang w:val="en-US" w:eastAsia="zh-CN"/>
        </w:rPr>
        <w:t>The 3GPP member</w:t>
      </w:r>
      <w:r w:rsidRPr="00BA62C0">
        <w:rPr>
          <w:rFonts w:eastAsia="宋体" w:hint="eastAsia"/>
          <w:i/>
          <w:iCs/>
          <w:szCs w:val="24"/>
          <w:lang w:val="en-US" w:eastAsia="zh-CN"/>
        </w:rPr>
        <w:t xml:space="preserve">s (if any) should provide the devices to volunteer labs no later than </w:t>
      </w:r>
      <w:r w:rsidRPr="00BA62C0">
        <w:rPr>
          <w:rFonts w:eastAsia="宋体"/>
          <w:i/>
          <w:iCs/>
          <w:szCs w:val="24"/>
          <w:lang w:val="en-US" w:eastAsia="zh-CN"/>
        </w:rPr>
        <w:t>RAN4#11</w:t>
      </w:r>
      <w:r w:rsidRPr="00BA62C0">
        <w:rPr>
          <w:rFonts w:eastAsia="宋体" w:hint="eastAsia"/>
          <w:i/>
          <w:iCs/>
          <w:szCs w:val="24"/>
          <w:lang w:val="en-US" w:eastAsia="zh-CN"/>
        </w:rPr>
        <w:t>6</w:t>
      </w:r>
      <w:r w:rsidRPr="00BA62C0">
        <w:rPr>
          <w:rFonts w:eastAsia="宋体"/>
          <w:i/>
          <w:iCs/>
          <w:szCs w:val="24"/>
          <w:lang w:val="en-US" w:eastAsia="zh-CN"/>
        </w:rPr>
        <w:t xml:space="preserve"> (</w:t>
      </w:r>
      <w:r w:rsidRPr="00BA62C0">
        <w:rPr>
          <w:rFonts w:eastAsia="宋体" w:hint="eastAsia"/>
          <w:i/>
          <w:iCs/>
          <w:szCs w:val="24"/>
          <w:lang w:val="en-US" w:eastAsia="zh-CN"/>
        </w:rPr>
        <w:t>Aug</w:t>
      </w:r>
      <w:r w:rsidRPr="00BA62C0">
        <w:rPr>
          <w:rFonts w:eastAsia="宋体"/>
          <w:i/>
          <w:iCs/>
          <w:szCs w:val="24"/>
          <w:lang w:val="en-US" w:eastAsia="zh-CN"/>
        </w:rPr>
        <w:t xml:space="preserve"> 2025)</w:t>
      </w:r>
      <w:r w:rsidRPr="00BA62C0">
        <w:rPr>
          <w:rFonts w:eastAsia="宋体" w:hint="eastAsia"/>
          <w:i/>
          <w:iCs/>
          <w:szCs w:val="24"/>
          <w:lang w:val="en-US" w:eastAsia="zh-CN"/>
        </w:rPr>
        <w:t>.</w:t>
      </w:r>
    </w:p>
    <w:p w14:paraId="35B916C4" w14:textId="77777777" w:rsidR="00BA62C0" w:rsidRPr="00BA62C0" w:rsidRDefault="00BA62C0" w:rsidP="00BA62C0">
      <w:pPr>
        <w:overflowPunct/>
        <w:autoSpaceDE/>
        <w:autoSpaceDN/>
        <w:adjustRightInd/>
        <w:spacing w:afterLines="50" w:after="120"/>
        <w:ind w:leftChars="380" w:left="960" w:hangingChars="100" w:hanging="200"/>
        <w:jc w:val="both"/>
        <w:textAlignment w:val="auto"/>
        <w:rPr>
          <w:rFonts w:eastAsia="等线"/>
          <w:i/>
          <w:iCs/>
          <w:lang w:eastAsia="zh-CN"/>
        </w:rPr>
      </w:pPr>
      <w:r w:rsidRPr="00BA62C0">
        <w:rPr>
          <w:rFonts w:eastAsia="等线" w:hint="eastAsia"/>
          <w:bCs/>
          <w:i/>
          <w:iCs/>
          <w:lang w:val="en-US" w:eastAsia="zh-CN"/>
        </w:rPr>
        <w:t>6</w:t>
      </w:r>
      <w:r w:rsidRPr="00BA62C0">
        <w:rPr>
          <w:rFonts w:eastAsia="等线"/>
          <w:bCs/>
          <w:i/>
          <w:iCs/>
          <w:lang w:eastAsia="zh-CN"/>
        </w:rPr>
        <w:t xml:space="preserve">. </w:t>
      </w:r>
      <w:r w:rsidRPr="00BA62C0">
        <w:rPr>
          <w:rFonts w:eastAsia="等线" w:hint="eastAsia"/>
          <w:bCs/>
          <w:i/>
          <w:iCs/>
          <w:lang w:eastAsia="zh-CN"/>
        </w:rPr>
        <w:t xml:space="preserve">Labs should submit </w:t>
      </w:r>
      <w:r w:rsidRPr="00BA62C0">
        <w:rPr>
          <w:rFonts w:eastAsia="等线"/>
          <w:bCs/>
          <w:i/>
          <w:iCs/>
          <w:lang w:eastAsia="zh-CN"/>
        </w:rPr>
        <w:t xml:space="preserve">measurement results of commercial devices </w:t>
      </w:r>
      <w:r w:rsidRPr="00BA62C0">
        <w:rPr>
          <w:rFonts w:eastAsia="等线" w:hint="eastAsia"/>
          <w:bCs/>
          <w:i/>
          <w:iCs/>
          <w:lang w:eastAsia="zh-CN"/>
        </w:rPr>
        <w:t>by formal T-docs</w:t>
      </w:r>
      <w:r w:rsidRPr="00BA62C0">
        <w:rPr>
          <w:rFonts w:eastAsia="宋体"/>
          <w:i/>
          <w:iCs/>
          <w:lang w:eastAsia="en-US"/>
        </w:rPr>
        <w:t xml:space="preserve"> </w:t>
      </w:r>
      <w:r w:rsidRPr="00BA62C0">
        <w:rPr>
          <w:rFonts w:eastAsia="等线" w:hint="eastAsia"/>
          <w:i/>
          <w:iCs/>
          <w:lang w:eastAsia="zh-CN"/>
        </w:rPr>
        <w:t>no later than</w:t>
      </w:r>
      <w:r w:rsidRPr="00BA62C0">
        <w:rPr>
          <w:rFonts w:eastAsia="宋体"/>
          <w:i/>
          <w:iCs/>
          <w:lang w:eastAsia="en-US"/>
        </w:rPr>
        <w:t xml:space="preserve"> RAN4#11</w:t>
      </w:r>
      <w:r w:rsidRPr="00BA62C0">
        <w:rPr>
          <w:rFonts w:eastAsia="等线" w:hint="eastAsia"/>
          <w:i/>
          <w:iCs/>
          <w:lang w:eastAsia="zh-CN"/>
        </w:rPr>
        <w:t>7</w:t>
      </w:r>
      <w:r w:rsidRPr="00BA62C0">
        <w:rPr>
          <w:rFonts w:eastAsia="宋体"/>
          <w:i/>
          <w:iCs/>
          <w:lang w:eastAsia="en-US"/>
        </w:rPr>
        <w:t xml:space="preserve"> (</w:t>
      </w:r>
      <w:r w:rsidRPr="00BA62C0">
        <w:rPr>
          <w:rFonts w:eastAsia="等线" w:hint="eastAsia"/>
          <w:i/>
          <w:iCs/>
          <w:lang w:eastAsia="zh-CN"/>
        </w:rPr>
        <w:t>Nov</w:t>
      </w:r>
      <w:r w:rsidRPr="00BA62C0">
        <w:rPr>
          <w:rFonts w:eastAsia="宋体"/>
          <w:i/>
          <w:iCs/>
          <w:lang w:eastAsia="en-US"/>
        </w:rPr>
        <w:t xml:space="preserve"> 202</w:t>
      </w:r>
      <w:r w:rsidRPr="00BA62C0">
        <w:rPr>
          <w:rFonts w:eastAsia="等线" w:hint="eastAsia"/>
          <w:i/>
          <w:iCs/>
          <w:lang w:eastAsia="zh-CN"/>
        </w:rPr>
        <w:t>5</w:t>
      </w:r>
      <w:r w:rsidRPr="00BA62C0">
        <w:rPr>
          <w:rFonts w:eastAsia="宋体"/>
          <w:i/>
          <w:iCs/>
          <w:lang w:eastAsia="en-US"/>
        </w:rPr>
        <w:t>)</w:t>
      </w:r>
      <w:r w:rsidRPr="00BA62C0">
        <w:rPr>
          <w:rFonts w:eastAsia="等线" w:hint="eastAsia"/>
          <w:i/>
          <w:iCs/>
          <w:lang w:eastAsia="zh-CN"/>
        </w:rPr>
        <w:t xml:space="preserve">, also submit the devices information to RAN4 </w:t>
      </w:r>
      <w:r w:rsidRPr="00BA62C0">
        <w:rPr>
          <w:rFonts w:eastAsia="Malgun Gothic"/>
          <w:i/>
          <w:iCs/>
          <w:lang w:eastAsia="en-US"/>
        </w:rPr>
        <w:t>Secretary</w:t>
      </w:r>
      <w:r w:rsidRPr="00BA62C0">
        <w:rPr>
          <w:rFonts w:eastAsia="等线" w:hint="eastAsia"/>
          <w:i/>
          <w:iCs/>
          <w:lang w:eastAsia="zh-CN"/>
        </w:rPr>
        <w:t xml:space="preserve">. </w:t>
      </w:r>
    </w:p>
    <w:p w14:paraId="425FEEC6" w14:textId="18AB3459" w:rsidR="007D4F1F" w:rsidRPr="00BA62C0" w:rsidRDefault="00BA62C0" w:rsidP="00BA62C0">
      <w:pPr>
        <w:pStyle w:val="aff8"/>
        <w:spacing w:line="360" w:lineRule="auto"/>
        <w:ind w:leftChars="0" w:left="564"/>
        <w:rPr>
          <w:rFonts w:ascii="Times New Roman" w:eastAsia="等线" w:hAnsi="Times New Roman"/>
          <w:kern w:val="0"/>
          <w:sz w:val="20"/>
          <w:szCs w:val="20"/>
          <w:lang w:val="en-GB" w:eastAsia="zh-CN"/>
        </w:rPr>
      </w:pPr>
      <w:r w:rsidRPr="00BA62C0">
        <w:rPr>
          <w:rFonts w:ascii="Times New Roman" w:eastAsia="等线" w:hAnsi="Times New Roman" w:hint="eastAsia"/>
          <w:bCs/>
          <w:i/>
          <w:iCs/>
          <w:kern w:val="0"/>
          <w:sz w:val="20"/>
          <w:szCs w:val="20"/>
          <w:lang w:eastAsia="zh-CN"/>
        </w:rPr>
        <w:t>7</w:t>
      </w:r>
      <w:r w:rsidRPr="00BA62C0">
        <w:rPr>
          <w:rFonts w:ascii="Times New Roman" w:eastAsia="等线" w:hAnsi="Times New Roman"/>
          <w:bCs/>
          <w:i/>
          <w:iCs/>
          <w:kern w:val="0"/>
          <w:sz w:val="20"/>
          <w:szCs w:val="20"/>
          <w:lang w:val="en-GB" w:eastAsia="zh-CN"/>
        </w:rPr>
        <w:t>. C</w:t>
      </w:r>
      <w:r w:rsidRPr="00BA62C0">
        <w:rPr>
          <w:rFonts w:ascii="Times New Roman" w:eastAsia="等线" w:hAnsi="Times New Roman" w:hint="eastAsia"/>
          <w:bCs/>
          <w:i/>
          <w:iCs/>
          <w:kern w:val="0"/>
          <w:sz w:val="20"/>
          <w:szCs w:val="20"/>
          <w:lang w:val="en-GB" w:eastAsia="zh-CN"/>
        </w:rPr>
        <w:t>onclude</w:t>
      </w:r>
      <w:r w:rsidRPr="00BA62C0">
        <w:rPr>
          <w:rFonts w:ascii="Times New Roman" w:eastAsia="等线" w:hAnsi="Times New Roman"/>
          <w:bCs/>
          <w:i/>
          <w:iCs/>
          <w:kern w:val="0"/>
          <w:sz w:val="20"/>
          <w:szCs w:val="20"/>
          <w:lang w:val="en-GB" w:eastAsia="zh-CN"/>
        </w:rPr>
        <w:t xml:space="preserve"> </w:t>
      </w:r>
      <w:r w:rsidRPr="00BA62C0">
        <w:rPr>
          <w:rFonts w:ascii="Times New Roman" w:eastAsia="等线" w:hAnsi="Times New Roman" w:hint="eastAsia"/>
          <w:bCs/>
          <w:i/>
          <w:iCs/>
          <w:kern w:val="0"/>
          <w:sz w:val="20"/>
          <w:szCs w:val="20"/>
          <w:lang w:val="en-GB" w:eastAsia="zh-CN"/>
        </w:rPr>
        <w:t>FR</w:t>
      </w:r>
      <w:r w:rsidRPr="00BA62C0">
        <w:rPr>
          <w:rFonts w:ascii="Times New Roman" w:eastAsia="等线" w:hAnsi="Times New Roman"/>
          <w:bCs/>
          <w:i/>
          <w:iCs/>
          <w:kern w:val="0"/>
          <w:sz w:val="20"/>
          <w:szCs w:val="20"/>
          <w:lang w:val="en-GB" w:eastAsia="zh-CN"/>
        </w:rPr>
        <w:t xml:space="preserve">1 MIMO OTA </w:t>
      </w:r>
      <w:r w:rsidRPr="00BA62C0">
        <w:rPr>
          <w:rFonts w:ascii="Times New Roman" w:eastAsia="等线" w:hAnsi="Times New Roman" w:hint="eastAsia"/>
          <w:bCs/>
          <w:i/>
          <w:iCs/>
          <w:kern w:val="0"/>
          <w:sz w:val="20"/>
          <w:szCs w:val="20"/>
          <w:lang w:val="en-GB" w:eastAsia="zh-CN"/>
        </w:rPr>
        <w:t>p</w:t>
      </w:r>
      <w:r w:rsidRPr="00BA62C0">
        <w:rPr>
          <w:rFonts w:ascii="Times New Roman" w:eastAsia="等线" w:hAnsi="Times New Roman"/>
          <w:bCs/>
          <w:i/>
          <w:iCs/>
          <w:kern w:val="0"/>
          <w:sz w:val="20"/>
          <w:szCs w:val="20"/>
          <w:lang w:val="en-GB" w:eastAsia="zh-CN"/>
        </w:rPr>
        <w:t xml:space="preserve">erformance requirements no later than </w:t>
      </w:r>
      <w:r w:rsidRPr="00BA62C0">
        <w:rPr>
          <w:rFonts w:ascii="Times New Roman" w:eastAsia="宋体" w:hAnsi="Times New Roman"/>
          <w:i/>
          <w:iCs/>
          <w:kern w:val="0"/>
          <w:sz w:val="20"/>
          <w:szCs w:val="20"/>
          <w:lang w:val="en-GB" w:eastAsia="en-US"/>
        </w:rPr>
        <w:t>RAN4#11</w:t>
      </w:r>
      <w:r w:rsidRPr="00BA62C0">
        <w:rPr>
          <w:rFonts w:ascii="Times New Roman" w:eastAsia="宋体" w:hAnsi="Times New Roman" w:hint="eastAsia"/>
          <w:i/>
          <w:iCs/>
          <w:kern w:val="0"/>
          <w:sz w:val="20"/>
          <w:szCs w:val="20"/>
          <w:lang w:eastAsia="zh-CN"/>
        </w:rPr>
        <w:t>8</w:t>
      </w:r>
      <w:r w:rsidRPr="00BA62C0">
        <w:rPr>
          <w:rFonts w:ascii="Times New Roman" w:eastAsia="宋体" w:hAnsi="Times New Roman"/>
          <w:i/>
          <w:iCs/>
          <w:kern w:val="0"/>
          <w:sz w:val="20"/>
          <w:szCs w:val="20"/>
          <w:lang w:val="en-GB" w:eastAsia="en-US"/>
        </w:rPr>
        <w:t xml:space="preserve"> (</w:t>
      </w:r>
      <w:r w:rsidRPr="00BA62C0">
        <w:rPr>
          <w:rFonts w:ascii="Times New Roman" w:eastAsia="等线" w:hAnsi="Times New Roman" w:hint="eastAsia"/>
          <w:i/>
          <w:iCs/>
          <w:kern w:val="0"/>
          <w:sz w:val="20"/>
          <w:szCs w:val="20"/>
          <w:lang w:val="en-GB" w:eastAsia="zh-CN"/>
        </w:rPr>
        <w:t>Feb</w:t>
      </w:r>
      <w:r w:rsidRPr="00BA62C0">
        <w:rPr>
          <w:rFonts w:ascii="Times New Roman" w:eastAsia="宋体" w:hAnsi="Times New Roman"/>
          <w:i/>
          <w:iCs/>
          <w:kern w:val="0"/>
          <w:sz w:val="20"/>
          <w:szCs w:val="20"/>
          <w:lang w:val="en-GB" w:eastAsia="en-US"/>
        </w:rPr>
        <w:t xml:space="preserve"> 202</w:t>
      </w:r>
      <w:r w:rsidRPr="00BA62C0">
        <w:rPr>
          <w:rFonts w:ascii="Times New Roman" w:eastAsia="等线" w:hAnsi="Times New Roman" w:hint="eastAsia"/>
          <w:i/>
          <w:iCs/>
          <w:kern w:val="0"/>
          <w:sz w:val="20"/>
          <w:szCs w:val="20"/>
          <w:lang w:val="en-GB" w:eastAsia="zh-CN"/>
        </w:rPr>
        <w:t>6</w:t>
      </w:r>
      <w:r w:rsidRPr="00BA62C0">
        <w:rPr>
          <w:rFonts w:ascii="Times New Roman" w:eastAsia="宋体" w:hAnsi="Times New Roman"/>
          <w:i/>
          <w:iCs/>
          <w:kern w:val="0"/>
          <w:sz w:val="20"/>
          <w:szCs w:val="20"/>
          <w:lang w:val="en-GB" w:eastAsia="en-US"/>
        </w:rPr>
        <w:t>).</w:t>
      </w:r>
    </w:p>
    <w:p w14:paraId="1E808FEB" w14:textId="77777777" w:rsidR="00BA62C0" w:rsidRDefault="00BA62C0" w:rsidP="00983404">
      <w:pPr>
        <w:pStyle w:val="aff8"/>
        <w:spacing w:line="360" w:lineRule="auto"/>
        <w:ind w:leftChars="0" w:left="564"/>
        <w:rPr>
          <w:rFonts w:ascii="Times New Roman" w:eastAsia="等线" w:hAnsi="Times New Roman"/>
          <w:kern w:val="0"/>
          <w:sz w:val="20"/>
          <w:szCs w:val="20"/>
          <w:lang w:val="en-GB" w:eastAsia="zh-CN"/>
        </w:rPr>
      </w:pPr>
    </w:p>
    <w:p w14:paraId="257E6363" w14:textId="77777777" w:rsidR="00BA62C0" w:rsidRPr="00BA62C0" w:rsidRDefault="00BA62C0" w:rsidP="00983404">
      <w:pPr>
        <w:pStyle w:val="aff8"/>
        <w:spacing w:line="360" w:lineRule="auto"/>
        <w:ind w:leftChars="0" w:left="564"/>
        <w:rPr>
          <w:rFonts w:ascii="Times New Roman" w:eastAsia="等线" w:hAnsi="Times New Roman"/>
          <w:kern w:val="0"/>
          <w:sz w:val="20"/>
          <w:szCs w:val="20"/>
          <w:lang w:val="en-GB" w:eastAsia="zh-CN"/>
        </w:rPr>
      </w:pPr>
    </w:p>
    <w:p w14:paraId="4C43C1FC" w14:textId="5486EF1D" w:rsidR="00384B53" w:rsidRPr="00972011" w:rsidRDefault="00384B53" w:rsidP="00384B53">
      <w:pPr>
        <w:pStyle w:val="5"/>
        <w:rPr>
          <w:lang w:eastAsia="ja-JP"/>
        </w:rPr>
      </w:pPr>
      <w:r w:rsidRPr="00972011">
        <w:rPr>
          <w:lang w:eastAsia="ja-JP"/>
        </w:rPr>
        <w:t>RAN4 #11</w:t>
      </w:r>
      <w:r>
        <w:rPr>
          <w:rFonts w:eastAsia="等线" w:hint="eastAsia"/>
          <w:lang w:eastAsia="zh-CN"/>
        </w:rPr>
        <w:t>3</w:t>
      </w:r>
      <w:r w:rsidRPr="00972011">
        <w:rPr>
          <w:lang w:eastAsia="ja-JP"/>
        </w:rPr>
        <w:t xml:space="preserve"> </w:t>
      </w:r>
    </w:p>
    <w:p w14:paraId="5E75B3DE" w14:textId="77777777" w:rsidR="00384B53" w:rsidRPr="00340BCC" w:rsidRDefault="00384B53" w:rsidP="00340BCC">
      <w:pPr>
        <w:pStyle w:val="5"/>
        <w:ind w:hanging="1301"/>
        <w:rPr>
          <w:i/>
          <w:iCs/>
          <w:lang w:eastAsia="ja-JP"/>
        </w:rPr>
      </w:pPr>
      <w:r w:rsidRPr="00340BCC">
        <w:rPr>
          <w:i/>
          <w:iCs/>
          <w:lang w:eastAsia="ja-JP"/>
        </w:rPr>
        <w:t>General</w:t>
      </w:r>
    </w:p>
    <w:p w14:paraId="3A7011A6" w14:textId="7C708199" w:rsidR="0084187F" w:rsidRPr="0084187F" w:rsidRDefault="0084187F" w:rsidP="0084187F">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84187F">
        <w:rPr>
          <w:rFonts w:ascii="Times New Roman" w:eastAsia="Yu Mincho" w:hAnsi="Times New Roman"/>
          <w:kern w:val="0"/>
          <w:sz w:val="20"/>
          <w:szCs w:val="20"/>
          <w:lang w:val="en-GB"/>
        </w:rPr>
        <w:t>Topic summary for WI in [3</w:t>
      </w:r>
      <w:r w:rsidR="00EF2760">
        <w:rPr>
          <w:rFonts w:ascii="Times New Roman" w:eastAsia="等线" w:hAnsi="Times New Roman" w:hint="eastAsia"/>
          <w:kern w:val="0"/>
          <w:sz w:val="20"/>
          <w:szCs w:val="20"/>
          <w:lang w:val="en-GB" w:eastAsia="zh-CN"/>
        </w:rPr>
        <w:t>2</w:t>
      </w:r>
      <w:r w:rsidRPr="0084187F">
        <w:rPr>
          <w:rFonts w:ascii="Times New Roman" w:eastAsia="Yu Mincho" w:hAnsi="Times New Roman"/>
          <w:kern w:val="0"/>
          <w:sz w:val="20"/>
          <w:szCs w:val="20"/>
          <w:lang w:val="en-GB"/>
        </w:rPr>
        <w:t>][3</w:t>
      </w:r>
      <w:r w:rsidR="00EF2760">
        <w:rPr>
          <w:rFonts w:ascii="Times New Roman" w:eastAsia="等线" w:hAnsi="Times New Roman" w:hint="eastAsia"/>
          <w:kern w:val="0"/>
          <w:sz w:val="20"/>
          <w:szCs w:val="20"/>
          <w:lang w:val="en-GB" w:eastAsia="zh-CN"/>
        </w:rPr>
        <w:t>3</w:t>
      </w:r>
      <w:r w:rsidRPr="0084187F">
        <w:rPr>
          <w:rFonts w:ascii="Times New Roman" w:eastAsia="Yu Mincho" w:hAnsi="Times New Roman"/>
          <w:kern w:val="0"/>
          <w:sz w:val="20"/>
          <w:szCs w:val="20"/>
          <w:lang w:val="en-GB"/>
        </w:rPr>
        <w:t>]</w:t>
      </w:r>
    </w:p>
    <w:p w14:paraId="7861E7BD" w14:textId="1ACB16A0" w:rsidR="0084187F" w:rsidRPr="00EF2760" w:rsidRDefault="0084187F" w:rsidP="0084187F">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84187F">
        <w:rPr>
          <w:rFonts w:ascii="Times New Roman" w:eastAsia="Yu Mincho" w:hAnsi="Times New Roman"/>
          <w:kern w:val="0"/>
          <w:sz w:val="20"/>
          <w:szCs w:val="20"/>
          <w:lang w:val="en-GB"/>
        </w:rPr>
        <w:t xml:space="preserve">WF for MIMO OTA </w:t>
      </w:r>
      <w:r w:rsidR="00EF2760">
        <w:rPr>
          <w:rFonts w:ascii="Times New Roman" w:eastAsia="等线" w:hAnsi="Times New Roman" w:hint="eastAsia"/>
          <w:kern w:val="0"/>
          <w:sz w:val="20"/>
          <w:szCs w:val="20"/>
          <w:lang w:val="en-GB" w:eastAsia="zh-CN"/>
        </w:rPr>
        <w:t xml:space="preserve">topic </w:t>
      </w:r>
      <w:r w:rsidRPr="0084187F">
        <w:rPr>
          <w:rFonts w:ascii="Times New Roman" w:eastAsia="Yu Mincho" w:hAnsi="Times New Roman"/>
          <w:kern w:val="0"/>
          <w:sz w:val="20"/>
          <w:szCs w:val="20"/>
          <w:lang w:val="en-GB"/>
        </w:rPr>
        <w:t xml:space="preserve">and TRP TRS </w:t>
      </w:r>
      <w:r w:rsidR="00EF2760">
        <w:rPr>
          <w:rFonts w:ascii="Times New Roman" w:eastAsia="等线" w:hAnsi="Times New Roman" w:hint="eastAsia"/>
          <w:kern w:val="0"/>
          <w:sz w:val="20"/>
          <w:szCs w:val="20"/>
          <w:lang w:val="en-GB" w:eastAsia="zh-CN"/>
        </w:rPr>
        <w:t xml:space="preserve">topic </w:t>
      </w:r>
      <w:r w:rsidR="008B4DF5" w:rsidRPr="008B4DF5">
        <w:rPr>
          <w:rFonts w:ascii="Times New Roman" w:eastAsia="等线" w:hAnsi="Times New Roman" w:hint="eastAsia"/>
          <w:kern w:val="0"/>
          <w:sz w:val="20"/>
          <w:szCs w:val="20"/>
          <w:lang w:val="en-GB" w:eastAsia="zh-CN"/>
        </w:rPr>
        <w:t>were</w:t>
      </w:r>
      <w:r w:rsidRPr="008B4DF5">
        <w:rPr>
          <w:rFonts w:ascii="Times New Roman" w:eastAsia="等线" w:hAnsi="Times New Roman"/>
          <w:kern w:val="0"/>
          <w:sz w:val="20"/>
          <w:szCs w:val="20"/>
          <w:lang w:val="en-GB" w:eastAsia="zh-CN"/>
        </w:rPr>
        <w:t xml:space="preserve"> approved</w:t>
      </w:r>
      <w:r w:rsidRPr="0084187F">
        <w:rPr>
          <w:rFonts w:ascii="Times New Roman" w:eastAsia="Yu Mincho" w:hAnsi="Times New Roman"/>
          <w:kern w:val="0"/>
          <w:sz w:val="20"/>
          <w:szCs w:val="20"/>
          <w:lang w:val="en-GB"/>
        </w:rPr>
        <w:t xml:space="preserve"> in [4</w:t>
      </w:r>
      <w:r w:rsidR="00EF2760">
        <w:rPr>
          <w:rFonts w:ascii="Times New Roman" w:eastAsia="等线" w:hAnsi="Times New Roman" w:hint="eastAsia"/>
          <w:kern w:val="0"/>
          <w:sz w:val="20"/>
          <w:szCs w:val="20"/>
          <w:lang w:val="en-GB" w:eastAsia="zh-CN"/>
        </w:rPr>
        <w:t>3</w:t>
      </w:r>
      <w:r w:rsidRPr="0084187F">
        <w:rPr>
          <w:rFonts w:ascii="Times New Roman" w:eastAsia="Yu Mincho" w:hAnsi="Times New Roman"/>
          <w:kern w:val="0"/>
          <w:sz w:val="20"/>
          <w:szCs w:val="20"/>
          <w:lang w:val="en-GB"/>
        </w:rPr>
        <w:t>] and [</w:t>
      </w:r>
      <w:r w:rsidR="00EF2760">
        <w:rPr>
          <w:rFonts w:ascii="Times New Roman" w:eastAsia="等线" w:hAnsi="Times New Roman" w:hint="eastAsia"/>
          <w:kern w:val="0"/>
          <w:sz w:val="20"/>
          <w:szCs w:val="20"/>
          <w:lang w:val="en-GB" w:eastAsia="zh-CN"/>
        </w:rPr>
        <w:t>38</w:t>
      </w:r>
      <w:r w:rsidRPr="0084187F">
        <w:rPr>
          <w:rFonts w:ascii="Times New Roman" w:eastAsia="Yu Mincho" w:hAnsi="Times New Roman"/>
          <w:kern w:val="0"/>
          <w:sz w:val="20"/>
          <w:szCs w:val="20"/>
          <w:lang w:val="en-GB"/>
        </w:rPr>
        <w:t>], respectively</w:t>
      </w:r>
      <w:r w:rsidR="00EF2760">
        <w:rPr>
          <w:rFonts w:ascii="Times New Roman" w:eastAsia="等线" w:hAnsi="Times New Roman" w:hint="eastAsia"/>
          <w:kern w:val="0"/>
          <w:sz w:val="20"/>
          <w:szCs w:val="20"/>
          <w:lang w:val="en-GB" w:eastAsia="zh-CN"/>
        </w:rPr>
        <w:t>.</w:t>
      </w:r>
    </w:p>
    <w:p w14:paraId="2CC05BA2" w14:textId="73E24195" w:rsidR="00EF2760" w:rsidRPr="0084187F" w:rsidRDefault="00EF2760" w:rsidP="0084187F">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EF2760">
        <w:rPr>
          <w:rFonts w:ascii="Times New Roman" w:eastAsia="Yu Mincho" w:hAnsi="Times New Roman"/>
          <w:kern w:val="0"/>
          <w:sz w:val="20"/>
          <w:szCs w:val="20"/>
          <w:lang w:val="en-GB"/>
        </w:rPr>
        <w:t>Framework for Rel-19 MIMO OTA requirements</w:t>
      </w:r>
      <w:r>
        <w:rPr>
          <w:rFonts w:ascii="Times New Roman" w:eastAsia="等线" w:hAnsi="Times New Roman" w:hint="eastAsia"/>
          <w:kern w:val="0"/>
          <w:sz w:val="20"/>
          <w:szCs w:val="20"/>
          <w:lang w:val="en-GB" w:eastAsia="zh-CN"/>
        </w:rPr>
        <w:t xml:space="preserve"> was approved in [41]</w:t>
      </w:r>
    </w:p>
    <w:p w14:paraId="0692E8B1" w14:textId="58C1A17B" w:rsidR="0084187F" w:rsidRPr="00EF2760" w:rsidRDefault="0084187F" w:rsidP="0084187F">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84187F">
        <w:rPr>
          <w:rFonts w:ascii="Times New Roman" w:eastAsia="Yu Mincho" w:hAnsi="Times New Roman"/>
          <w:kern w:val="0"/>
          <w:sz w:val="20"/>
          <w:szCs w:val="20"/>
          <w:lang w:val="en-GB"/>
        </w:rPr>
        <w:t>Ad-hoc meeting minutes for TRP TRS topic in [3</w:t>
      </w:r>
      <w:r w:rsidR="00EF2760">
        <w:rPr>
          <w:rFonts w:ascii="Times New Roman" w:eastAsia="等线" w:hAnsi="Times New Roman" w:hint="eastAsia"/>
          <w:kern w:val="0"/>
          <w:sz w:val="20"/>
          <w:szCs w:val="20"/>
          <w:lang w:val="en-GB" w:eastAsia="zh-CN"/>
        </w:rPr>
        <w:t>7</w:t>
      </w:r>
      <w:r w:rsidRPr="0084187F">
        <w:rPr>
          <w:rFonts w:ascii="Times New Roman" w:eastAsia="Yu Mincho" w:hAnsi="Times New Roman"/>
          <w:kern w:val="0"/>
          <w:sz w:val="20"/>
          <w:szCs w:val="20"/>
          <w:lang w:val="en-GB"/>
        </w:rPr>
        <w:t>]</w:t>
      </w:r>
    </w:p>
    <w:p w14:paraId="6BA6E87A" w14:textId="06DBA474" w:rsidR="00EF2760" w:rsidRPr="0084187F" w:rsidRDefault="00EF2760" w:rsidP="0084187F">
      <w:pPr>
        <w:pStyle w:val="aff8"/>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等线" w:hAnsi="Times New Roman" w:hint="eastAsia"/>
          <w:kern w:val="0"/>
          <w:sz w:val="20"/>
          <w:szCs w:val="20"/>
          <w:lang w:val="en-GB" w:eastAsia="zh-CN"/>
        </w:rPr>
        <w:t xml:space="preserve">Draft Rel-19 CRs on XR and NTN OTA test methods were endorsed in [35][36] </w:t>
      </w:r>
    </w:p>
    <w:p w14:paraId="352F9B6E" w14:textId="75340C2E" w:rsidR="00EF2760" w:rsidRPr="00EF2760" w:rsidRDefault="0084187F" w:rsidP="00EF2760">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84187F">
        <w:rPr>
          <w:rFonts w:ascii="Times New Roman" w:eastAsia="Yu Mincho" w:hAnsi="Times New Roman"/>
          <w:kern w:val="0"/>
          <w:sz w:val="20"/>
          <w:szCs w:val="20"/>
          <w:lang w:val="en-GB"/>
        </w:rPr>
        <w:t xml:space="preserve">Reply LS </w:t>
      </w:r>
      <w:r w:rsidR="00EF2760" w:rsidRPr="00EF2760">
        <w:rPr>
          <w:rFonts w:ascii="Times New Roman" w:eastAsia="Yu Mincho" w:hAnsi="Times New Roman"/>
          <w:kern w:val="0"/>
          <w:sz w:val="20"/>
          <w:szCs w:val="20"/>
          <w:lang w:val="en-GB"/>
        </w:rPr>
        <w:t xml:space="preserve">to ETSI on 3GPP LTE TRP TRS test method for phone &gt;72mm </w:t>
      </w:r>
      <w:r w:rsidRPr="0084187F">
        <w:rPr>
          <w:rFonts w:ascii="Times New Roman" w:eastAsia="Yu Mincho" w:hAnsi="Times New Roman"/>
          <w:kern w:val="0"/>
          <w:sz w:val="20"/>
          <w:szCs w:val="20"/>
          <w:lang w:val="en-GB"/>
        </w:rPr>
        <w:t>was approved in [</w:t>
      </w:r>
      <w:r w:rsidR="00EF2760">
        <w:rPr>
          <w:rFonts w:ascii="Times New Roman" w:eastAsia="等线" w:hAnsi="Times New Roman" w:hint="eastAsia"/>
          <w:kern w:val="0"/>
          <w:sz w:val="20"/>
          <w:szCs w:val="20"/>
          <w:lang w:val="en-GB" w:eastAsia="zh-CN"/>
        </w:rPr>
        <w:t>10</w:t>
      </w:r>
      <w:r w:rsidRPr="0084187F">
        <w:rPr>
          <w:rFonts w:ascii="Times New Roman" w:eastAsia="Yu Mincho" w:hAnsi="Times New Roman"/>
          <w:kern w:val="0"/>
          <w:sz w:val="20"/>
          <w:szCs w:val="20"/>
          <w:lang w:val="en-GB"/>
        </w:rPr>
        <w:t>]</w:t>
      </w:r>
    </w:p>
    <w:p w14:paraId="7B95907E" w14:textId="4C2DFF4E" w:rsidR="00384B53" w:rsidRPr="00EF2760" w:rsidRDefault="00EF2760" w:rsidP="00EF2760">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EF2760">
        <w:rPr>
          <w:rFonts w:ascii="Times New Roman" w:eastAsia="Yu Mincho" w:hAnsi="Times New Roman"/>
          <w:kern w:val="0"/>
          <w:sz w:val="20"/>
          <w:szCs w:val="20"/>
          <w:lang w:val="en-GB"/>
        </w:rPr>
        <w:t>(Template)Measurement results for Rel-19 TRP TRS 2Tx AC lab alignment activity</w:t>
      </w:r>
      <w:r>
        <w:rPr>
          <w:rFonts w:ascii="Times New Roman" w:eastAsia="等线" w:hAnsi="Times New Roman" w:hint="eastAsia"/>
          <w:kern w:val="0"/>
          <w:sz w:val="20"/>
          <w:szCs w:val="20"/>
          <w:lang w:val="en-GB" w:eastAsia="zh-CN"/>
        </w:rPr>
        <w:t xml:space="preserve"> was agreed in [15]</w:t>
      </w:r>
    </w:p>
    <w:p w14:paraId="0A143E02" w14:textId="77777777" w:rsidR="00EF2760" w:rsidRPr="00EF2760" w:rsidRDefault="00EF2760" w:rsidP="00384B53">
      <w:pPr>
        <w:pStyle w:val="aff8"/>
        <w:spacing w:line="360" w:lineRule="auto"/>
        <w:ind w:leftChars="0" w:left="961"/>
        <w:rPr>
          <w:rFonts w:ascii="Times New Roman" w:eastAsia="等线" w:hAnsi="Times New Roman"/>
          <w:kern w:val="0"/>
          <w:sz w:val="20"/>
          <w:szCs w:val="20"/>
          <w:lang w:val="en-GB" w:eastAsia="zh-CN"/>
        </w:rPr>
      </w:pPr>
    </w:p>
    <w:p w14:paraId="33D52384" w14:textId="2598AEEF" w:rsidR="00384B53" w:rsidRPr="00340BCC" w:rsidRDefault="00384B53" w:rsidP="00340BCC">
      <w:pPr>
        <w:pStyle w:val="5"/>
        <w:ind w:hanging="1301"/>
        <w:rPr>
          <w:i/>
          <w:iCs/>
          <w:lang w:eastAsia="ja-JP"/>
        </w:rPr>
      </w:pPr>
      <w:r w:rsidRPr="00340BCC">
        <w:rPr>
          <w:rFonts w:hint="eastAsia"/>
          <w:i/>
          <w:iCs/>
          <w:lang w:eastAsia="ja-JP"/>
        </w:rPr>
        <w:t>Agreements</w:t>
      </w:r>
      <w:r w:rsidR="00EF2760" w:rsidRPr="00340BCC">
        <w:rPr>
          <w:rFonts w:hint="eastAsia"/>
          <w:i/>
          <w:iCs/>
          <w:lang w:eastAsia="ja-JP"/>
        </w:rPr>
        <w:t xml:space="preserve"> for TRP TRS topic</w:t>
      </w:r>
      <w:r w:rsidRPr="00340BCC">
        <w:rPr>
          <w:rFonts w:hint="eastAsia"/>
          <w:i/>
          <w:iCs/>
          <w:lang w:eastAsia="ja-JP"/>
        </w:rPr>
        <w:t>:</w:t>
      </w:r>
    </w:p>
    <w:p w14:paraId="7C740059" w14:textId="77777777" w:rsidR="00E819A9" w:rsidRPr="00E819A9" w:rsidRDefault="00E819A9" w:rsidP="00E819A9">
      <w:pPr>
        <w:keepNext/>
        <w:keepLines/>
        <w:numPr>
          <w:ilvl w:val="2"/>
          <w:numId w:val="0"/>
        </w:numPr>
        <w:overflowPunct/>
        <w:autoSpaceDE/>
        <w:autoSpaceDN/>
        <w:adjustRightInd/>
        <w:spacing w:before="120"/>
        <w:ind w:left="720" w:hanging="720"/>
        <w:textAlignment w:val="auto"/>
        <w:outlineLvl w:val="5"/>
        <w:rPr>
          <w:rFonts w:ascii="Arial" w:eastAsia="宋体" w:hAnsi="Arial"/>
          <w:sz w:val="24"/>
          <w:szCs w:val="16"/>
          <w:lang w:val="sv-SE" w:eastAsia="zh-CN"/>
        </w:rPr>
      </w:pPr>
      <w:r w:rsidRPr="00E819A9">
        <w:rPr>
          <w:rFonts w:ascii="Arial" w:eastAsia="宋体" w:hAnsi="Arial"/>
          <w:sz w:val="24"/>
          <w:szCs w:val="16"/>
          <w:lang w:val="sv-SE" w:eastAsia="zh-CN"/>
        </w:rPr>
        <w:t xml:space="preserve">Sub-topic 1-1 </w:t>
      </w:r>
      <w:r w:rsidRPr="00E819A9">
        <w:rPr>
          <w:rFonts w:ascii="Arial" w:eastAsia="宋体" w:hAnsi="Arial" w:hint="eastAsia"/>
          <w:sz w:val="24"/>
          <w:szCs w:val="16"/>
          <w:lang w:val="sv-SE" w:eastAsia="zh-CN"/>
        </w:rPr>
        <w:t>General for WI</w:t>
      </w:r>
    </w:p>
    <w:p w14:paraId="093E4335" w14:textId="77777777" w:rsidR="00E819A9" w:rsidRPr="00E819A9" w:rsidRDefault="00E819A9" w:rsidP="00E819A9">
      <w:pPr>
        <w:overflowPunct/>
        <w:autoSpaceDE/>
        <w:autoSpaceDN/>
        <w:adjustRightInd/>
        <w:textAlignment w:val="auto"/>
        <w:rPr>
          <w:rFonts w:eastAsia="宋体"/>
          <w:b/>
          <w:u w:val="single"/>
          <w:lang w:eastAsia="ko-KR"/>
        </w:rPr>
      </w:pPr>
      <w:r w:rsidRPr="00E819A9">
        <w:rPr>
          <w:rFonts w:eastAsia="宋体"/>
          <w:b/>
          <w:u w:val="single"/>
          <w:lang w:eastAsia="ko-KR"/>
        </w:rPr>
        <w:t>Issue 1-1-</w:t>
      </w:r>
      <w:r w:rsidRPr="00E819A9">
        <w:rPr>
          <w:rFonts w:eastAsia="宋体" w:hint="eastAsia"/>
          <w:b/>
          <w:u w:val="single"/>
          <w:lang w:eastAsia="zh-CN"/>
        </w:rPr>
        <w:t>1</w:t>
      </w:r>
      <w:r w:rsidRPr="00E819A9">
        <w:rPr>
          <w:rFonts w:eastAsia="宋体"/>
          <w:b/>
          <w:u w:val="single"/>
          <w:lang w:eastAsia="ko-KR"/>
        </w:rPr>
        <w:t xml:space="preserve">: </w:t>
      </w:r>
      <w:r w:rsidRPr="00E819A9">
        <w:rPr>
          <w:rFonts w:eastAsia="宋体" w:hint="eastAsia"/>
          <w:b/>
          <w:u w:val="single"/>
          <w:lang w:eastAsia="zh-CN"/>
        </w:rPr>
        <w:t xml:space="preserve">Reply LS to ETSI on </w:t>
      </w:r>
      <w:r w:rsidRPr="00E819A9">
        <w:rPr>
          <w:rFonts w:eastAsia="宋体"/>
          <w:b/>
          <w:u w:val="single"/>
          <w:lang w:eastAsia="zh-CN"/>
        </w:rPr>
        <w:t>3GPP LTE TRP TRS test method for phone &gt;72mm</w:t>
      </w:r>
      <w:r w:rsidRPr="00E819A9">
        <w:rPr>
          <w:rFonts w:eastAsia="宋体" w:hint="eastAsia"/>
          <w:b/>
          <w:u w:val="single"/>
          <w:lang w:eastAsia="zh-CN"/>
        </w:rPr>
        <w:t xml:space="preserve">   </w:t>
      </w:r>
      <w:r w:rsidRPr="00E819A9">
        <w:rPr>
          <w:rFonts w:eastAsia="宋体"/>
          <w:b/>
          <w:u w:val="single"/>
          <w:lang w:eastAsia="ko-KR"/>
        </w:rPr>
        <w:t xml:space="preserve">  </w:t>
      </w:r>
    </w:p>
    <w:p w14:paraId="34A4F8E2" w14:textId="77777777" w:rsidR="00E819A9" w:rsidRPr="00E819A9" w:rsidRDefault="00E819A9" w:rsidP="00E819A9">
      <w:pPr>
        <w:overflowPunct/>
        <w:autoSpaceDE/>
        <w:autoSpaceDN/>
        <w:adjustRightInd/>
        <w:spacing w:after="120"/>
        <w:textAlignment w:val="auto"/>
        <w:rPr>
          <w:rFonts w:eastAsia="宋体"/>
          <w:szCs w:val="24"/>
          <w:lang w:eastAsia="zh-CN"/>
        </w:rPr>
      </w:pPr>
      <w:r w:rsidRPr="00E819A9">
        <w:rPr>
          <w:rFonts w:eastAsia="宋体" w:hint="eastAsia"/>
          <w:szCs w:val="24"/>
          <w:lang w:eastAsia="zh-CN"/>
        </w:rPr>
        <w:t>Agreements:</w:t>
      </w:r>
    </w:p>
    <w:p w14:paraId="37ECCB85" w14:textId="77777777" w:rsidR="00E819A9" w:rsidRPr="00E819A9" w:rsidRDefault="00E819A9" w:rsidP="00E819A9">
      <w:pPr>
        <w:numPr>
          <w:ilvl w:val="1"/>
          <w:numId w:val="8"/>
        </w:numPr>
        <w:overflowPunct/>
        <w:autoSpaceDE/>
        <w:autoSpaceDN/>
        <w:adjustRightInd/>
        <w:spacing w:after="120"/>
        <w:ind w:left="1440"/>
        <w:textAlignment w:val="auto"/>
        <w:rPr>
          <w:rFonts w:eastAsia="宋体"/>
          <w:szCs w:val="24"/>
          <w:lang w:eastAsia="zh-CN"/>
        </w:rPr>
      </w:pPr>
      <w:r w:rsidRPr="00E819A9">
        <w:rPr>
          <w:rFonts w:eastAsia="宋体" w:hint="eastAsia"/>
          <w:b/>
          <w:bCs/>
          <w:szCs w:val="24"/>
          <w:lang w:eastAsia="zh-CN"/>
        </w:rPr>
        <w:t xml:space="preserve">The reply LS in </w:t>
      </w:r>
      <w:r w:rsidRPr="00E819A9">
        <w:rPr>
          <w:rFonts w:eastAsia="宋体"/>
          <w:b/>
          <w:bCs/>
          <w:szCs w:val="24"/>
          <w:lang w:eastAsia="zh-CN"/>
        </w:rPr>
        <w:t>R4-2418206</w:t>
      </w:r>
      <w:r w:rsidRPr="00E819A9">
        <w:rPr>
          <w:rFonts w:eastAsia="宋体" w:hint="eastAsia"/>
          <w:b/>
          <w:bCs/>
          <w:szCs w:val="24"/>
          <w:lang w:eastAsia="zh-CN"/>
        </w:rPr>
        <w:t xml:space="preserve"> is approved.</w:t>
      </w:r>
    </w:p>
    <w:p w14:paraId="124889DB" w14:textId="77777777" w:rsidR="00E819A9" w:rsidRPr="00E819A9" w:rsidRDefault="00E819A9" w:rsidP="00E819A9">
      <w:pPr>
        <w:overflowPunct/>
        <w:autoSpaceDE/>
        <w:autoSpaceDN/>
        <w:adjustRightInd/>
        <w:textAlignment w:val="auto"/>
        <w:rPr>
          <w:rFonts w:eastAsia="宋体"/>
          <w:b/>
          <w:u w:val="single"/>
          <w:lang w:eastAsia="ko-KR"/>
        </w:rPr>
      </w:pPr>
    </w:p>
    <w:p w14:paraId="03DD568D" w14:textId="77777777" w:rsidR="00E819A9" w:rsidRPr="00E819A9" w:rsidRDefault="00E819A9" w:rsidP="00E819A9">
      <w:pPr>
        <w:overflowPunct/>
        <w:autoSpaceDE/>
        <w:autoSpaceDN/>
        <w:adjustRightInd/>
        <w:textAlignment w:val="auto"/>
        <w:rPr>
          <w:rFonts w:eastAsia="宋体"/>
          <w:b/>
          <w:u w:val="single"/>
          <w:lang w:eastAsia="ko-KR"/>
        </w:rPr>
      </w:pPr>
      <w:r w:rsidRPr="00E819A9">
        <w:rPr>
          <w:rFonts w:eastAsia="宋体"/>
          <w:b/>
          <w:u w:val="single"/>
          <w:lang w:eastAsia="ko-KR"/>
        </w:rPr>
        <w:t>Issue 1-1-</w:t>
      </w:r>
      <w:r w:rsidRPr="00E819A9">
        <w:rPr>
          <w:rFonts w:eastAsia="宋体" w:hint="eastAsia"/>
          <w:b/>
          <w:u w:val="single"/>
          <w:lang w:eastAsia="zh-CN"/>
        </w:rPr>
        <w:t>2</w:t>
      </w:r>
      <w:r w:rsidRPr="00E819A9">
        <w:rPr>
          <w:rFonts w:eastAsia="宋体"/>
          <w:b/>
          <w:u w:val="single"/>
          <w:lang w:eastAsia="ko-KR"/>
        </w:rPr>
        <w:t xml:space="preserve">: </w:t>
      </w:r>
      <w:r w:rsidRPr="00E819A9">
        <w:rPr>
          <w:rFonts w:eastAsia="宋体" w:hint="eastAsia"/>
          <w:b/>
          <w:u w:val="single"/>
          <w:lang w:eastAsia="zh-CN"/>
        </w:rPr>
        <w:t xml:space="preserve">draft Rel-19 CR for general part of TRP TRS test method </w:t>
      </w:r>
      <w:r w:rsidRPr="00E819A9">
        <w:rPr>
          <w:rFonts w:eastAsia="宋体"/>
          <w:b/>
          <w:u w:val="single"/>
          <w:lang w:eastAsia="ko-KR"/>
        </w:rPr>
        <w:t xml:space="preserve">  </w:t>
      </w:r>
    </w:p>
    <w:p w14:paraId="5D4E1758" w14:textId="77777777" w:rsidR="00E819A9" w:rsidRPr="00E819A9" w:rsidRDefault="00E819A9" w:rsidP="00E819A9">
      <w:pPr>
        <w:overflowPunct/>
        <w:autoSpaceDE/>
        <w:autoSpaceDN/>
        <w:adjustRightInd/>
        <w:spacing w:after="120"/>
        <w:textAlignment w:val="auto"/>
        <w:rPr>
          <w:rFonts w:eastAsia="宋体"/>
          <w:szCs w:val="24"/>
          <w:lang w:eastAsia="zh-CN"/>
        </w:rPr>
      </w:pPr>
      <w:r w:rsidRPr="00E819A9">
        <w:rPr>
          <w:rFonts w:eastAsia="宋体" w:hint="eastAsia"/>
          <w:szCs w:val="24"/>
          <w:lang w:eastAsia="zh-CN"/>
        </w:rPr>
        <w:t>Agreements:</w:t>
      </w:r>
    </w:p>
    <w:p w14:paraId="17E266AF" w14:textId="77777777" w:rsidR="00E819A9" w:rsidRPr="00E819A9" w:rsidRDefault="00E819A9" w:rsidP="00E819A9">
      <w:pPr>
        <w:numPr>
          <w:ilvl w:val="1"/>
          <w:numId w:val="8"/>
        </w:numPr>
        <w:overflowPunct/>
        <w:autoSpaceDE/>
        <w:autoSpaceDN/>
        <w:adjustRightInd/>
        <w:spacing w:after="120"/>
        <w:ind w:left="1440"/>
        <w:textAlignment w:val="auto"/>
        <w:rPr>
          <w:rFonts w:eastAsia="宋体"/>
          <w:szCs w:val="24"/>
          <w:lang w:eastAsia="zh-CN"/>
        </w:rPr>
      </w:pPr>
      <w:r w:rsidRPr="00E819A9">
        <w:rPr>
          <w:rFonts w:eastAsia="宋体" w:hint="eastAsia"/>
          <w:b/>
          <w:bCs/>
          <w:szCs w:val="24"/>
          <w:lang w:eastAsia="zh-CN"/>
        </w:rPr>
        <w:t>The draft CR</w:t>
      </w:r>
      <w:r w:rsidRPr="00E819A9">
        <w:rPr>
          <w:rFonts w:eastAsia="宋体"/>
          <w:b/>
          <w:bCs/>
          <w:szCs w:val="24"/>
          <w:lang w:eastAsia="zh-CN"/>
        </w:rPr>
        <w:t xml:space="preserve"> in R4-2419803</w:t>
      </w:r>
      <w:r w:rsidRPr="00E819A9">
        <w:rPr>
          <w:rFonts w:eastAsia="宋体" w:hint="eastAsia"/>
          <w:b/>
          <w:bCs/>
          <w:szCs w:val="24"/>
          <w:lang w:eastAsia="zh-CN"/>
        </w:rPr>
        <w:t xml:space="preserve"> is endorsed.</w:t>
      </w:r>
    </w:p>
    <w:p w14:paraId="638A07A3" w14:textId="77777777" w:rsidR="00E819A9" w:rsidRPr="00E819A9" w:rsidRDefault="00E819A9" w:rsidP="00E819A9">
      <w:pPr>
        <w:overflowPunct/>
        <w:autoSpaceDE/>
        <w:autoSpaceDN/>
        <w:adjustRightInd/>
        <w:textAlignment w:val="auto"/>
        <w:rPr>
          <w:rFonts w:eastAsia="宋体"/>
          <w:i/>
          <w:lang w:eastAsia="zh-CN"/>
        </w:rPr>
      </w:pPr>
    </w:p>
    <w:p w14:paraId="496BC0B6" w14:textId="77777777" w:rsidR="00E819A9" w:rsidRPr="00E819A9" w:rsidRDefault="00E819A9" w:rsidP="00E819A9">
      <w:pPr>
        <w:pStyle w:val="6"/>
        <w:rPr>
          <w:rFonts w:eastAsia="宋体"/>
          <w:sz w:val="24"/>
          <w:szCs w:val="16"/>
          <w:lang w:val="sv-SE" w:eastAsia="zh-CN"/>
        </w:rPr>
      </w:pPr>
      <w:r w:rsidRPr="00E819A9">
        <w:rPr>
          <w:rFonts w:eastAsia="宋体"/>
          <w:sz w:val="24"/>
          <w:szCs w:val="16"/>
          <w:lang w:val="sv-SE" w:eastAsia="zh-CN"/>
        </w:rPr>
        <w:t>Sub-topic 2-</w:t>
      </w:r>
      <w:r w:rsidRPr="00E819A9">
        <w:rPr>
          <w:rFonts w:eastAsia="宋体" w:hint="eastAsia"/>
          <w:sz w:val="24"/>
          <w:szCs w:val="16"/>
          <w:lang w:val="sv-SE" w:eastAsia="zh-CN"/>
        </w:rPr>
        <w:t>1</w:t>
      </w:r>
      <w:r w:rsidRPr="00E819A9">
        <w:rPr>
          <w:rFonts w:eastAsia="宋体"/>
          <w:sz w:val="24"/>
          <w:szCs w:val="16"/>
          <w:lang w:val="sv-SE" w:eastAsia="zh-CN"/>
        </w:rPr>
        <w:t xml:space="preserve"> </w:t>
      </w:r>
      <w:r w:rsidRPr="00E819A9">
        <w:rPr>
          <w:rFonts w:eastAsia="宋体" w:hint="eastAsia"/>
          <w:sz w:val="24"/>
          <w:szCs w:val="16"/>
          <w:lang w:val="sv-SE" w:eastAsia="zh-CN"/>
        </w:rPr>
        <w:t>XR test methods and configurations</w:t>
      </w:r>
    </w:p>
    <w:p w14:paraId="45CCECEB" w14:textId="77777777" w:rsidR="00E819A9" w:rsidRPr="00E819A9" w:rsidRDefault="00E819A9" w:rsidP="00E819A9">
      <w:pPr>
        <w:overflowPunct/>
        <w:autoSpaceDE/>
        <w:autoSpaceDN/>
        <w:adjustRightInd/>
        <w:textAlignment w:val="auto"/>
        <w:rPr>
          <w:rFonts w:eastAsia="宋体"/>
          <w:b/>
          <w:u w:val="single"/>
          <w:lang w:eastAsia="ko-KR"/>
        </w:rPr>
      </w:pPr>
      <w:r w:rsidRPr="00E819A9">
        <w:rPr>
          <w:rFonts w:eastAsia="宋体"/>
          <w:b/>
          <w:u w:val="single"/>
          <w:lang w:eastAsia="ko-KR"/>
        </w:rPr>
        <w:t>Issue 2-</w:t>
      </w:r>
      <w:r w:rsidRPr="00E819A9">
        <w:rPr>
          <w:rFonts w:eastAsia="宋体" w:hint="eastAsia"/>
          <w:b/>
          <w:u w:val="single"/>
          <w:lang w:eastAsia="zh-CN"/>
        </w:rPr>
        <w:t>1</w:t>
      </w:r>
      <w:r w:rsidRPr="00E819A9">
        <w:rPr>
          <w:rFonts w:eastAsia="宋体"/>
          <w:b/>
          <w:u w:val="single"/>
          <w:lang w:eastAsia="ko-KR"/>
        </w:rPr>
        <w:t>-</w:t>
      </w:r>
      <w:r w:rsidRPr="00E819A9">
        <w:rPr>
          <w:rFonts w:eastAsia="宋体" w:hint="eastAsia"/>
          <w:b/>
          <w:u w:val="single"/>
          <w:lang w:eastAsia="zh-CN"/>
        </w:rPr>
        <w:t>1</w:t>
      </w:r>
      <w:r w:rsidRPr="00E819A9">
        <w:rPr>
          <w:rFonts w:eastAsia="宋体"/>
          <w:b/>
          <w:u w:val="single"/>
          <w:lang w:eastAsia="ko-KR"/>
        </w:rPr>
        <w:t xml:space="preserve">: </w:t>
      </w:r>
      <w:r w:rsidRPr="00E819A9">
        <w:rPr>
          <w:rFonts w:eastAsia="宋体" w:hint="eastAsia"/>
          <w:b/>
          <w:u w:val="single"/>
          <w:lang w:eastAsia="zh-CN"/>
        </w:rPr>
        <w:t xml:space="preserve">System QZ size for XR device </w:t>
      </w:r>
      <w:r w:rsidRPr="00E819A9">
        <w:rPr>
          <w:rFonts w:eastAsia="宋体"/>
          <w:b/>
          <w:u w:val="single"/>
          <w:lang w:eastAsia="ko-KR"/>
        </w:rPr>
        <w:t xml:space="preserve"> </w:t>
      </w:r>
    </w:p>
    <w:p w14:paraId="61A9D54D" w14:textId="77777777" w:rsidR="00E819A9" w:rsidRPr="00E819A9" w:rsidRDefault="00E819A9" w:rsidP="00E819A9">
      <w:pPr>
        <w:overflowPunct/>
        <w:autoSpaceDE/>
        <w:autoSpaceDN/>
        <w:adjustRightInd/>
        <w:spacing w:after="120"/>
        <w:textAlignment w:val="auto"/>
        <w:rPr>
          <w:rFonts w:eastAsia="宋体"/>
          <w:szCs w:val="24"/>
          <w:lang w:eastAsia="zh-CN"/>
        </w:rPr>
      </w:pPr>
      <w:r w:rsidRPr="00E819A9">
        <w:rPr>
          <w:rFonts w:eastAsia="宋体" w:hint="eastAsia"/>
          <w:szCs w:val="24"/>
          <w:lang w:eastAsia="zh-CN"/>
        </w:rPr>
        <w:t>Agreements:</w:t>
      </w:r>
    </w:p>
    <w:p w14:paraId="4B68D452"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hint="eastAsia"/>
          <w:b/>
          <w:bCs/>
          <w:szCs w:val="24"/>
          <w:lang w:eastAsia="zh-CN"/>
        </w:rPr>
        <w:lastRenderedPageBreak/>
        <w:t xml:space="preserve">RAN4 further check whether </w:t>
      </w:r>
      <w:r w:rsidRPr="00E819A9">
        <w:rPr>
          <w:rFonts w:eastAsia="宋体"/>
          <w:b/>
          <w:bCs/>
          <w:szCs w:val="24"/>
          <w:lang w:eastAsia="zh-CN"/>
        </w:rPr>
        <w:t xml:space="preserve">minimum </w:t>
      </w:r>
      <w:r w:rsidRPr="00E819A9">
        <w:rPr>
          <w:rFonts w:eastAsia="宋体" w:hint="eastAsia"/>
          <w:b/>
          <w:bCs/>
          <w:szCs w:val="24"/>
          <w:lang w:eastAsia="zh-CN"/>
        </w:rPr>
        <w:t xml:space="preserve">measurement </w:t>
      </w:r>
      <w:r w:rsidRPr="00E819A9">
        <w:rPr>
          <w:rFonts w:eastAsia="宋体"/>
          <w:b/>
          <w:bCs/>
          <w:szCs w:val="24"/>
          <w:lang w:eastAsia="zh-CN"/>
        </w:rPr>
        <w:t>distance</w:t>
      </w:r>
      <w:r w:rsidRPr="00E819A9">
        <w:rPr>
          <w:rFonts w:eastAsia="宋体" w:hint="eastAsia"/>
          <w:b/>
          <w:bCs/>
          <w:szCs w:val="24"/>
          <w:lang w:eastAsia="zh-CN"/>
        </w:rPr>
        <w:t xml:space="preserve"> for AC system with 50cm QZ should be added into spec</w:t>
      </w:r>
      <w:r w:rsidRPr="00E819A9">
        <w:rPr>
          <w:rFonts w:eastAsia="宋体"/>
          <w:b/>
          <w:bCs/>
          <w:szCs w:val="24"/>
          <w:lang w:eastAsia="zh-CN"/>
        </w:rPr>
        <w:t>.</w:t>
      </w:r>
      <w:r w:rsidRPr="00E819A9">
        <w:rPr>
          <w:rFonts w:eastAsia="宋体" w:hint="eastAsia"/>
          <w:b/>
          <w:bCs/>
          <w:szCs w:val="24"/>
          <w:lang w:eastAsia="zh-CN"/>
        </w:rPr>
        <w:t xml:space="preserve"> </w:t>
      </w:r>
    </w:p>
    <w:p w14:paraId="0FA63678" w14:textId="77777777" w:rsidR="00E819A9" w:rsidRPr="00E819A9" w:rsidRDefault="00E819A9" w:rsidP="00E819A9">
      <w:pPr>
        <w:overflowPunct/>
        <w:autoSpaceDE/>
        <w:autoSpaceDN/>
        <w:adjustRightInd/>
        <w:textAlignment w:val="auto"/>
        <w:rPr>
          <w:rFonts w:eastAsia="宋体"/>
          <w:i/>
          <w:lang w:eastAsia="zh-CN"/>
        </w:rPr>
      </w:pPr>
    </w:p>
    <w:p w14:paraId="7684438D" w14:textId="77777777" w:rsidR="00E819A9" w:rsidRPr="00E819A9" w:rsidRDefault="00E819A9" w:rsidP="00E819A9">
      <w:pPr>
        <w:pStyle w:val="6"/>
        <w:rPr>
          <w:rFonts w:eastAsia="宋体"/>
          <w:sz w:val="24"/>
          <w:szCs w:val="16"/>
          <w:lang w:val="sv-SE" w:eastAsia="zh-CN"/>
        </w:rPr>
      </w:pPr>
      <w:r w:rsidRPr="00E819A9">
        <w:rPr>
          <w:rFonts w:eastAsia="宋体"/>
          <w:sz w:val="24"/>
          <w:szCs w:val="16"/>
          <w:lang w:val="sv-SE" w:eastAsia="zh-CN"/>
        </w:rPr>
        <w:t>Sub-topic 2-</w:t>
      </w:r>
      <w:r w:rsidRPr="00E819A9">
        <w:rPr>
          <w:rFonts w:eastAsia="宋体" w:hint="eastAsia"/>
          <w:sz w:val="24"/>
          <w:szCs w:val="16"/>
          <w:lang w:val="sv-SE" w:eastAsia="zh-CN"/>
        </w:rPr>
        <w:t>2</w:t>
      </w:r>
      <w:r w:rsidRPr="00E819A9">
        <w:rPr>
          <w:rFonts w:eastAsia="宋体"/>
          <w:sz w:val="24"/>
          <w:szCs w:val="16"/>
          <w:lang w:val="sv-SE" w:eastAsia="zh-CN"/>
        </w:rPr>
        <w:t xml:space="preserve"> </w:t>
      </w:r>
      <w:r w:rsidRPr="00E819A9">
        <w:rPr>
          <w:rFonts w:eastAsia="宋体" w:hint="eastAsia"/>
          <w:sz w:val="24"/>
          <w:szCs w:val="16"/>
          <w:lang w:val="sv-SE" w:eastAsia="zh-CN"/>
        </w:rPr>
        <w:t>Performance metric for XR devices</w:t>
      </w:r>
    </w:p>
    <w:p w14:paraId="4B206DA3" w14:textId="77777777" w:rsidR="00E819A9" w:rsidRPr="00E819A9" w:rsidRDefault="00E819A9" w:rsidP="00E819A9">
      <w:pPr>
        <w:overflowPunct/>
        <w:autoSpaceDE/>
        <w:autoSpaceDN/>
        <w:adjustRightInd/>
        <w:textAlignment w:val="auto"/>
        <w:rPr>
          <w:rFonts w:eastAsia="宋体"/>
          <w:b/>
          <w:u w:val="single"/>
          <w:lang w:eastAsia="ko-KR"/>
        </w:rPr>
      </w:pPr>
      <w:r w:rsidRPr="00E819A9">
        <w:rPr>
          <w:rFonts w:eastAsia="宋体"/>
          <w:b/>
          <w:u w:val="single"/>
          <w:lang w:eastAsia="ko-KR"/>
        </w:rPr>
        <w:t>Issue 2-</w:t>
      </w:r>
      <w:r w:rsidRPr="00E819A9">
        <w:rPr>
          <w:rFonts w:eastAsia="宋体" w:hint="eastAsia"/>
          <w:b/>
          <w:u w:val="single"/>
          <w:lang w:eastAsia="zh-CN"/>
        </w:rPr>
        <w:t>2</w:t>
      </w:r>
      <w:r w:rsidRPr="00E819A9">
        <w:rPr>
          <w:rFonts w:eastAsia="宋体"/>
          <w:b/>
          <w:u w:val="single"/>
          <w:lang w:eastAsia="ko-KR"/>
        </w:rPr>
        <w:t>-</w:t>
      </w:r>
      <w:r w:rsidRPr="00E819A9">
        <w:rPr>
          <w:rFonts w:eastAsia="宋体" w:hint="eastAsia"/>
          <w:b/>
          <w:u w:val="single"/>
          <w:lang w:eastAsia="zh-CN"/>
        </w:rPr>
        <w:t>1</w:t>
      </w:r>
      <w:r w:rsidRPr="00E819A9">
        <w:rPr>
          <w:rFonts w:eastAsia="宋体"/>
          <w:b/>
          <w:u w:val="single"/>
          <w:lang w:eastAsia="ko-KR"/>
        </w:rPr>
        <w:t xml:space="preserve">: </w:t>
      </w:r>
      <w:r w:rsidRPr="00E819A9">
        <w:rPr>
          <w:rFonts w:eastAsia="宋体" w:hint="eastAsia"/>
          <w:b/>
          <w:u w:val="single"/>
          <w:lang w:eastAsia="zh-CN"/>
        </w:rPr>
        <w:t xml:space="preserve">General views on Performance requirements for XR devices </w:t>
      </w:r>
      <w:r w:rsidRPr="00E819A9">
        <w:rPr>
          <w:rFonts w:eastAsia="宋体"/>
          <w:b/>
          <w:u w:val="single"/>
          <w:lang w:eastAsia="ko-KR"/>
        </w:rPr>
        <w:t xml:space="preserve"> </w:t>
      </w:r>
    </w:p>
    <w:p w14:paraId="361AD1F8" w14:textId="77777777" w:rsidR="00E819A9" w:rsidRPr="00E819A9" w:rsidRDefault="00E819A9" w:rsidP="00E819A9">
      <w:pPr>
        <w:overflowPunct/>
        <w:autoSpaceDE/>
        <w:autoSpaceDN/>
        <w:adjustRightInd/>
        <w:spacing w:after="120"/>
        <w:textAlignment w:val="auto"/>
        <w:rPr>
          <w:rFonts w:eastAsia="宋体"/>
          <w:szCs w:val="24"/>
          <w:lang w:eastAsia="zh-CN"/>
        </w:rPr>
      </w:pPr>
      <w:r w:rsidRPr="00E819A9">
        <w:rPr>
          <w:rFonts w:eastAsia="宋体"/>
          <w:szCs w:val="24"/>
          <w:lang w:eastAsia="zh-CN"/>
        </w:rPr>
        <w:t>A</w:t>
      </w:r>
      <w:r w:rsidRPr="00E819A9">
        <w:rPr>
          <w:rFonts w:eastAsia="宋体" w:hint="eastAsia"/>
          <w:szCs w:val="24"/>
          <w:lang w:eastAsia="zh-CN"/>
        </w:rPr>
        <w:t>greements:</w:t>
      </w:r>
    </w:p>
    <w:p w14:paraId="3DF5E312"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hint="eastAsia"/>
          <w:b/>
          <w:bCs/>
          <w:szCs w:val="24"/>
          <w:lang w:eastAsia="zh-CN"/>
        </w:rPr>
        <w:t xml:space="preserve">FFS on </w:t>
      </w:r>
      <w:r w:rsidRPr="00E819A9">
        <w:rPr>
          <w:rFonts w:eastAsia="宋体"/>
          <w:b/>
          <w:bCs/>
          <w:szCs w:val="24"/>
          <w:lang w:eastAsia="zh-CN"/>
        </w:rPr>
        <w:t>whether</w:t>
      </w:r>
      <w:r w:rsidRPr="00E819A9">
        <w:rPr>
          <w:rFonts w:eastAsia="宋体" w:hint="eastAsia"/>
          <w:b/>
          <w:bCs/>
          <w:szCs w:val="24"/>
          <w:lang w:eastAsia="zh-CN"/>
        </w:rPr>
        <w:t xml:space="preserve"> G</w:t>
      </w:r>
      <w:r w:rsidRPr="00E819A9">
        <w:rPr>
          <w:rFonts w:eastAsia="宋体"/>
          <w:b/>
          <w:bCs/>
          <w:szCs w:val="24"/>
          <w:lang w:eastAsia="zh-CN"/>
        </w:rPr>
        <w:t>lasses and head</w:t>
      </w:r>
      <w:r w:rsidRPr="00E819A9">
        <w:rPr>
          <w:rFonts w:eastAsia="宋体" w:hint="eastAsia"/>
          <w:b/>
          <w:bCs/>
          <w:szCs w:val="24"/>
          <w:lang w:eastAsia="zh-CN"/>
        </w:rPr>
        <w:t>-</w:t>
      </w:r>
      <w:r w:rsidRPr="00E819A9">
        <w:rPr>
          <w:rFonts w:eastAsia="宋体"/>
          <w:b/>
          <w:bCs/>
          <w:szCs w:val="24"/>
          <w:lang w:eastAsia="zh-CN"/>
        </w:rPr>
        <w:t xml:space="preserve">mounted displays should have separate performance </w:t>
      </w:r>
      <w:r w:rsidRPr="00E819A9">
        <w:rPr>
          <w:rFonts w:eastAsia="宋体" w:hint="eastAsia"/>
          <w:b/>
          <w:bCs/>
          <w:szCs w:val="24"/>
          <w:lang w:eastAsia="zh-CN"/>
        </w:rPr>
        <w:t xml:space="preserve">requirements. </w:t>
      </w:r>
    </w:p>
    <w:p w14:paraId="1D150A6C" w14:textId="77777777" w:rsidR="00E819A9" w:rsidRPr="00E819A9" w:rsidRDefault="00E819A9" w:rsidP="00E819A9">
      <w:pPr>
        <w:overflowPunct/>
        <w:autoSpaceDE/>
        <w:autoSpaceDN/>
        <w:adjustRightInd/>
        <w:textAlignment w:val="auto"/>
        <w:rPr>
          <w:rFonts w:eastAsia="宋体"/>
          <w:i/>
          <w:lang w:eastAsia="zh-CN"/>
        </w:rPr>
      </w:pPr>
    </w:p>
    <w:p w14:paraId="4B3DA5C1" w14:textId="77777777" w:rsidR="00E819A9" w:rsidRPr="00E819A9" w:rsidRDefault="00E819A9" w:rsidP="00E819A9">
      <w:pPr>
        <w:pStyle w:val="6"/>
        <w:rPr>
          <w:rFonts w:eastAsia="宋体"/>
          <w:sz w:val="24"/>
          <w:szCs w:val="16"/>
          <w:lang w:val="sv-SE" w:eastAsia="zh-CN"/>
        </w:rPr>
      </w:pPr>
      <w:r w:rsidRPr="00E819A9">
        <w:rPr>
          <w:rFonts w:eastAsia="宋体"/>
          <w:sz w:val="24"/>
          <w:szCs w:val="16"/>
          <w:lang w:val="sv-SE" w:eastAsia="zh-CN"/>
        </w:rPr>
        <w:t>Sub-topic 2-</w:t>
      </w:r>
      <w:r w:rsidRPr="00E819A9">
        <w:rPr>
          <w:rFonts w:eastAsia="宋体" w:hint="eastAsia"/>
          <w:sz w:val="24"/>
          <w:szCs w:val="16"/>
          <w:lang w:val="sv-SE" w:eastAsia="zh-CN"/>
        </w:rPr>
        <w:t>3</w:t>
      </w:r>
      <w:r w:rsidRPr="00E819A9">
        <w:rPr>
          <w:rFonts w:eastAsia="宋体"/>
          <w:sz w:val="24"/>
          <w:szCs w:val="16"/>
          <w:lang w:val="sv-SE" w:eastAsia="zh-CN"/>
        </w:rPr>
        <w:t xml:space="preserve"> </w:t>
      </w:r>
      <w:r w:rsidRPr="00E819A9">
        <w:rPr>
          <w:rFonts w:eastAsia="宋体" w:hint="eastAsia"/>
          <w:sz w:val="24"/>
          <w:szCs w:val="16"/>
          <w:lang w:val="sv-SE" w:eastAsia="zh-CN"/>
        </w:rPr>
        <w:t>Testing time reduction solutions for XR OTA</w:t>
      </w:r>
      <w:r w:rsidRPr="00E819A9">
        <w:rPr>
          <w:rFonts w:eastAsia="宋体"/>
          <w:sz w:val="24"/>
          <w:szCs w:val="16"/>
          <w:lang w:val="sv-SE" w:eastAsia="zh-CN"/>
        </w:rPr>
        <w:t xml:space="preserve"> </w:t>
      </w:r>
    </w:p>
    <w:p w14:paraId="170CB2C2" w14:textId="77777777" w:rsidR="00E819A9" w:rsidRPr="00E819A9" w:rsidRDefault="00E819A9" w:rsidP="00E819A9">
      <w:pPr>
        <w:overflowPunct/>
        <w:autoSpaceDE/>
        <w:autoSpaceDN/>
        <w:adjustRightInd/>
        <w:textAlignment w:val="auto"/>
        <w:rPr>
          <w:rFonts w:eastAsia="宋体"/>
          <w:b/>
          <w:u w:val="single"/>
          <w:lang w:eastAsia="ko-KR"/>
        </w:rPr>
      </w:pPr>
      <w:r w:rsidRPr="00E819A9">
        <w:rPr>
          <w:rFonts w:eastAsia="宋体"/>
          <w:b/>
          <w:u w:val="single"/>
          <w:lang w:eastAsia="ko-KR"/>
        </w:rPr>
        <w:t>Issue 2-</w:t>
      </w:r>
      <w:r w:rsidRPr="00E819A9">
        <w:rPr>
          <w:rFonts w:eastAsia="宋体" w:hint="eastAsia"/>
          <w:b/>
          <w:u w:val="single"/>
          <w:lang w:eastAsia="zh-CN"/>
        </w:rPr>
        <w:t>3</w:t>
      </w:r>
      <w:r w:rsidRPr="00E819A9">
        <w:rPr>
          <w:rFonts w:eastAsia="宋体"/>
          <w:b/>
          <w:u w:val="single"/>
          <w:lang w:eastAsia="ko-KR"/>
        </w:rPr>
        <w:t>-</w:t>
      </w:r>
      <w:r w:rsidRPr="00E819A9">
        <w:rPr>
          <w:rFonts w:eastAsia="宋体" w:hint="eastAsia"/>
          <w:b/>
          <w:u w:val="single"/>
          <w:lang w:eastAsia="zh-CN"/>
        </w:rPr>
        <w:t>1</w:t>
      </w:r>
      <w:r w:rsidRPr="00E819A9">
        <w:rPr>
          <w:rFonts w:eastAsia="宋体"/>
          <w:b/>
          <w:u w:val="single"/>
          <w:lang w:eastAsia="ko-KR"/>
        </w:rPr>
        <w:t xml:space="preserve">: </w:t>
      </w:r>
      <w:r w:rsidRPr="00E819A9">
        <w:rPr>
          <w:rFonts w:eastAsia="宋体" w:hint="eastAsia"/>
          <w:b/>
          <w:u w:val="single"/>
          <w:lang w:eastAsia="zh-CN"/>
        </w:rPr>
        <w:t xml:space="preserve">Coarse measurement grids (those already specified in TR 38.870) for XR device testing </w:t>
      </w:r>
      <w:r w:rsidRPr="00E819A9">
        <w:rPr>
          <w:rFonts w:eastAsia="宋体"/>
          <w:b/>
          <w:u w:val="single"/>
          <w:lang w:eastAsia="ko-KR"/>
        </w:rPr>
        <w:t xml:space="preserve"> </w:t>
      </w:r>
    </w:p>
    <w:p w14:paraId="5D32878E" w14:textId="77777777" w:rsidR="00E819A9" w:rsidRPr="00E819A9" w:rsidRDefault="00E819A9" w:rsidP="00E819A9">
      <w:pPr>
        <w:overflowPunct/>
        <w:autoSpaceDE/>
        <w:autoSpaceDN/>
        <w:adjustRightInd/>
        <w:spacing w:after="120"/>
        <w:textAlignment w:val="auto"/>
        <w:rPr>
          <w:rFonts w:eastAsia="宋体"/>
          <w:szCs w:val="24"/>
          <w:lang w:eastAsia="zh-CN"/>
        </w:rPr>
      </w:pPr>
      <w:r w:rsidRPr="00E819A9">
        <w:rPr>
          <w:rFonts w:eastAsia="宋体"/>
          <w:szCs w:val="24"/>
          <w:lang w:eastAsia="zh-CN"/>
        </w:rPr>
        <w:t>A</w:t>
      </w:r>
      <w:r w:rsidRPr="00E819A9">
        <w:rPr>
          <w:rFonts w:eastAsia="宋体" w:hint="eastAsia"/>
          <w:szCs w:val="24"/>
          <w:lang w:eastAsia="zh-CN"/>
        </w:rPr>
        <w:t>greements:</w:t>
      </w:r>
    </w:p>
    <w:p w14:paraId="76872C92" w14:textId="77777777" w:rsidR="00E819A9" w:rsidRPr="00E819A9" w:rsidRDefault="00E819A9" w:rsidP="00E819A9">
      <w:pPr>
        <w:numPr>
          <w:ilvl w:val="1"/>
          <w:numId w:val="8"/>
        </w:numPr>
        <w:overflowPunct/>
        <w:autoSpaceDE/>
        <w:autoSpaceDN/>
        <w:adjustRightInd/>
        <w:spacing w:after="120"/>
        <w:ind w:left="1656"/>
        <w:textAlignment w:val="auto"/>
        <w:rPr>
          <w:rFonts w:eastAsia="宋体"/>
          <w:b/>
          <w:bCs/>
          <w:szCs w:val="24"/>
          <w:lang w:eastAsia="zh-CN"/>
        </w:rPr>
      </w:pPr>
      <w:r w:rsidRPr="00E819A9">
        <w:rPr>
          <w:rFonts w:eastAsia="宋体" w:hint="eastAsia"/>
          <w:b/>
          <w:bCs/>
          <w:szCs w:val="24"/>
          <w:lang w:eastAsia="zh-CN"/>
        </w:rPr>
        <w:t>FFS whether coarse grid defined in TR 38.870 can be used for XR glasses.</w:t>
      </w:r>
    </w:p>
    <w:p w14:paraId="3AC5E303" w14:textId="77777777" w:rsidR="00E819A9" w:rsidRPr="00E819A9" w:rsidRDefault="00E819A9" w:rsidP="00E819A9">
      <w:pPr>
        <w:overflowPunct/>
        <w:autoSpaceDE/>
        <w:autoSpaceDN/>
        <w:adjustRightInd/>
        <w:spacing w:after="120"/>
        <w:ind w:left="1656"/>
        <w:textAlignment w:val="auto"/>
        <w:rPr>
          <w:rFonts w:eastAsia="宋体"/>
          <w:szCs w:val="24"/>
          <w:lang w:eastAsia="zh-CN"/>
        </w:rPr>
      </w:pPr>
    </w:p>
    <w:p w14:paraId="54A2BB3C" w14:textId="77777777" w:rsidR="00E819A9" w:rsidRPr="00E819A9" w:rsidRDefault="00E819A9" w:rsidP="00E819A9">
      <w:pPr>
        <w:overflowPunct/>
        <w:autoSpaceDE/>
        <w:autoSpaceDN/>
        <w:adjustRightInd/>
        <w:spacing w:after="120"/>
        <w:textAlignment w:val="auto"/>
        <w:rPr>
          <w:rFonts w:eastAsia="宋体"/>
          <w:szCs w:val="24"/>
          <w:lang w:eastAsia="zh-CN"/>
        </w:rPr>
      </w:pPr>
    </w:p>
    <w:p w14:paraId="01F5E224" w14:textId="77777777" w:rsidR="00E819A9" w:rsidRPr="00E819A9" w:rsidRDefault="00E819A9" w:rsidP="00E819A9">
      <w:pPr>
        <w:overflowPunct/>
        <w:autoSpaceDE/>
        <w:autoSpaceDN/>
        <w:adjustRightInd/>
        <w:textAlignment w:val="auto"/>
        <w:rPr>
          <w:rFonts w:eastAsia="宋体"/>
          <w:b/>
          <w:u w:val="single"/>
          <w:lang w:eastAsia="ko-KR"/>
        </w:rPr>
      </w:pPr>
      <w:r w:rsidRPr="00E819A9">
        <w:rPr>
          <w:rFonts w:eastAsia="宋体"/>
          <w:b/>
          <w:u w:val="single"/>
          <w:lang w:eastAsia="ko-KR"/>
        </w:rPr>
        <w:t>Issue 2-</w:t>
      </w:r>
      <w:r w:rsidRPr="00E819A9">
        <w:rPr>
          <w:rFonts w:eastAsia="宋体" w:hint="eastAsia"/>
          <w:b/>
          <w:u w:val="single"/>
          <w:lang w:eastAsia="zh-CN"/>
        </w:rPr>
        <w:t>3</w:t>
      </w:r>
      <w:r w:rsidRPr="00E819A9">
        <w:rPr>
          <w:rFonts w:eastAsia="宋体"/>
          <w:b/>
          <w:u w:val="single"/>
          <w:lang w:eastAsia="ko-KR"/>
        </w:rPr>
        <w:t>-</w:t>
      </w:r>
      <w:r w:rsidRPr="00E819A9">
        <w:rPr>
          <w:rFonts w:eastAsia="宋体" w:hint="eastAsia"/>
          <w:b/>
          <w:u w:val="single"/>
          <w:lang w:eastAsia="zh-CN"/>
        </w:rPr>
        <w:t>2</w:t>
      </w:r>
      <w:r w:rsidRPr="00E819A9">
        <w:rPr>
          <w:rFonts w:eastAsia="宋体"/>
          <w:b/>
          <w:u w:val="single"/>
          <w:lang w:eastAsia="ko-KR"/>
        </w:rPr>
        <w:t xml:space="preserve">: </w:t>
      </w:r>
      <w:r w:rsidRPr="00E819A9">
        <w:rPr>
          <w:rFonts w:eastAsia="宋体" w:hint="eastAsia"/>
          <w:b/>
          <w:u w:val="single"/>
          <w:lang w:eastAsia="zh-CN"/>
        </w:rPr>
        <w:t xml:space="preserve">Other Coarse measurement grids not specified in TR 38.870 </w:t>
      </w:r>
      <w:r w:rsidRPr="00E819A9">
        <w:rPr>
          <w:rFonts w:eastAsia="宋体"/>
          <w:b/>
          <w:u w:val="single"/>
          <w:lang w:eastAsia="ko-KR"/>
        </w:rPr>
        <w:t xml:space="preserve"> </w:t>
      </w:r>
    </w:p>
    <w:p w14:paraId="50F11D6C" w14:textId="77777777" w:rsidR="00E819A9" w:rsidRPr="00E819A9" w:rsidRDefault="00E819A9" w:rsidP="00E819A9">
      <w:pPr>
        <w:overflowPunct/>
        <w:autoSpaceDE/>
        <w:autoSpaceDN/>
        <w:adjustRightInd/>
        <w:spacing w:after="120"/>
        <w:textAlignment w:val="auto"/>
        <w:rPr>
          <w:rFonts w:eastAsia="宋体"/>
          <w:szCs w:val="24"/>
          <w:lang w:eastAsia="zh-CN"/>
        </w:rPr>
      </w:pPr>
      <w:r w:rsidRPr="00E819A9">
        <w:rPr>
          <w:rFonts w:eastAsia="宋体"/>
          <w:szCs w:val="24"/>
          <w:lang w:eastAsia="zh-CN"/>
        </w:rPr>
        <w:t>A</w:t>
      </w:r>
      <w:r w:rsidRPr="00E819A9">
        <w:rPr>
          <w:rFonts w:eastAsia="宋体" w:hint="eastAsia"/>
          <w:szCs w:val="24"/>
          <w:lang w:eastAsia="zh-CN"/>
        </w:rPr>
        <w:t>greements:</w:t>
      </w:r>
    </w:p>
    <w:p w14:paraId="4D02A7BB"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hint="eastAsia"/>
          <w:b/>
          <w:bCs/>
          <w:szCs w:val="24"/>
          <w:lang w:eastAsia="zh-CN"/>
        </w:rPr>
        <w:t>Study on</w:t>
      </w:r>
      <w:r w:rsidRPr="00E819A9">
        <w:rPr>
          <w:rFonts w:eastAsia="MS Mincho"/>
          <w:lang w:eastAsia="en-US"/>
        </w:rPr>
        <w:t xml:space="preserve"> </w:t>
      </w:r>
      <w:r w:rsidRPr="00E819A9">
        <w:rPr>
          <w:rFonts w:eastAsia="宋体"/>
          <w:b/>
          <w:bCs/>
          <w:szCs w:val="24"/>
          <w:lang w:eastAsia="zh-CN"/>
        </w:rPr>
        <w:t xml:space="preserve">other coarse grids </w:t>
      </w:r>
      <w:r w:rsidRPr="00E819A9">
        <w:rPr>
          <w:rFonts w:eastAsia="宋体" w:hint="eastAsia"/>
          <w:b/>
          <w:bCs/>
          <w:szCs w:val="24"/>
          <w:lang w:eastAsia="zh-CN"/>
        </w:rPr>
        <w:t xml:space="preserve">(e.g., </w:t>
      </w:r>
      <w:r w:rsidRPr="00E819A9">
        <w:rPr>
          <w:rFonts w:eastAsia="宋体"/>
          <w:b/>
          <w:bCs/>
          <w:szCs w:val="24"/>
          <w:lang w:eastAsia="zh-CN"/>
        </w:rPr>
        <w:t>Icosahedron grid</w:t>
      </w:r>
      <w:r w:rsidRPr="00E819A9">
        <w:rPr>
          <w:rFonts w:eastAsia="宋体" w:hint="eastAsia"/>
          <w:b/>
          <w:bCs/>
          <w:szCs w:val="24"/>
          <w:lang w:eastAsia="zh-CN"/>
        </w:rPr>
        <w:t>) can be contribution driven manner.</w:t>
      </w:r>
    </w:p>
    <w:p w14:paraId="79E98633"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b/>
          <w:bCs/>
          <w:szCs w:val="24"/>
          <w:lang w:eastAsia="zh-CN"/>
        </w:rPr>
        <w:t>The interpolated coarse measurement grids method for TRP measurements in R4- 2413195 can be captured in the TR.</w:t>
      </w:r>
    </w:p>
    <w:p w14:paraId="0ECE477E" w14:textId="77777777" w:rsidR="00E819A9" w:rsidRPr="00E819A9" w:rsidRDefault="00E819A9" w:rsidP="00E819A9">
      <w:pPr>
        <w:overflowPunct/>
        <w:autoSpaceDE/>
        <w:autoSpaceDN/>
        <w:adjustRightInd/>
        <w:spacing w:after="120"/>
        <w:textAlignment w:val="auto"/>
        <w:rPr>
          <w:rFonts w:eastAsia="宋体"/>
          <w:szCs w:val="24"/>
          <w:lang w:eastAsia="zh-CN"/>
        </w:rPr>
      </w:pPr>
    </w:p>
    <w:p w14:paraId="1A997515" w14:textId="77777777" w:rsidR="00E819A9" w:rsidRPr="00E819A9" w:rsidRDefault="00E819A9" w:rsidP="00E819A9">
      <w:pPr>
        <w:overflowPunct/>
        <w:autoSpaceDE/>
        <w:autoSpaceDN/>
        <w:adjustRightInd/>
        <w:textAlignment w:val="auto"/>
        <w:rPr>
          <w:rFonts w:eastAsia="宋体"/>
          <w:b/>
          <w:u w:val="single"/>
          <w:lang w:eastAsia="ko-KR"/>
        </w:rPr>
      </w:pPr>
      <w:r w:rsidRPr="00E819A9">
        <w:rPr>
          <w:rFonts w:eastAsia="宋体"/>
          <w:b/>
          <w:u w:val="single"/>
          <w:lang w:eastAsia="ko-KR"/>
        </w:rPr>
        <w:t>Issue 2-</w:t>
      </w:r>
      <w:r w:rsidRPr="00E819A9">
        <w:rPr>
          <w:rFonts w:eastAsia="宋体" w:hint="eastAsia"/>
          <w:b/>
          <w:u w:val="single"/>
          <w:lang w:eastAsia="zh-CN"/>
        </w:rPr>
        <w:t>3</w:t>
      </w:r>
      <w:r w:rsidRPr="00E819A9">
        <w:rPr>
          <w:rFonts w:eastAsia="宋体"/>
          <w:b/>
          <w:u w:val="single"/>
          <w:lang w:eastAsia="ko-KR"/>
        </w:rPr>
        <w:t>-</w:t>
      </w:r>
      <w:r w:rsidRPr="00E819A9">
        <w:rPr>
          <w:rFonts w:eastAsia="宋体" w:hint="eastAsia"/>
          <w:b/>
          <w:u w:val="single"/>
          <w:lang w:eastAsia="zh-CN"/>
        </w:rPr>
        <w:t>3</w:t>
      </w:r>
      <w:r w:rsidRPr="00E819A9">
        <w:rPr>
          <w:rFonts w:eastAsia="宋体"/>
          <w:b/>
          <w:u w:val="single"/>
          <w:lang w:eastAsia="ko-KR"/>
        </w:rPr>
        <w:t xml:space="preserve">: </w:t>
      </w:r>
      <w:r w:rsidRPr="00E819A9">
        <w:rPr>
          <w:rFonts w:eastAsia="宋体" w:hint="eastAsia"/>
          <w:b/>
          <w:u w:val="single"/>
          <w:lang w:eastAsia="zh-CN"/>
        </w:rPr>
        <w:t xml:space="preserve">alternative scan procedure for TRP to reduce testing time </w:t>
      </w:r>
      <w:r w:rsidRPr="00E819A9">
        <w:rPr>
          <w:rFonts w:eastAsia="宋体"/>
          <w:b/>
          <w:u w:val="single"/>
          <w:lang w:eastAsia="ko-KR"/>
        </w:rPr>
        <w:t xml:space="preserve"> </w:t>
      </w:r>
    </w:p>
    <w:p w14:paraId="0C2D64F9" w14:textId="77777777" w:rsidR="00E819A9" w:rsidRPr="00E819A9" w:rsidRDefault="00E819A9" w:rsidP="00E819A9">
      <w:pPr>
        <w:overflowPunct/>
        <w:autoSpaceDE/>
        <w:autoSpaceDN/>
        <w:adjustRightInd/>
        <w:spacing w:after="120"/>
        <w:textAlignment w:val="auto"/>
        <w:rPr>
          <w:rFonts w:eastAsia="宋体"/>
          <w:szCs w:val="24"/>
          <w:lang w:eastAsia="zh-CN"/>
        </w:rPr>
      </w:pPr>
      <w:r w:rsidRPr="00E819A9">
        <w:rPr>
          <w:rFonts w:eastAsia="宋体"/>
          <w:szCs w:val="24"/>
          <w:lang w:eastAsia="zh-CN"/>
        </w:rPr>
        <w:t>A</w:t>
      </w:r>
      <w:r w:rsidRPr="00E819A9">
        <w:rPr>
          <w:rFonts w:eastAsia="宋体" w:hint="eastAsia"/>
          <w:szCs w:val="24"/>
          <w:lang w:eastAsia="zh-CN"/>
        </w:rPr>
        <w:t xml:space="preserve">greements: </w:t>
      </w:r>
    </w:p>
    <w:p w14:paraId="44875CBA"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bookmarkStart w:id="5" w:name="_Hlk183094636"/>
      <w:r w:rsidRPr="00E819A9">
        <w:rPr>
          <w:rFonts w:eastAsia="宋体" w:hint="eastAsia"/>
          <w:b/>
          <w:bCs/>
          <w:szCs w:val="24"/>
          <w:lang w:eastAsia="zh-CN"/>
        </w:rPr>
        <w:t>T</w:t>
      </w:r>
      <w:r w:rsidRPr="00E819A9">
        <w:rPr>
          <w:rFonts w:eastAsia="宋体"/>
          <w:b/>
          <w:bCs/>
          <w:szCs w:val="24"/>
          <w:lang w:eastAsia="zh-CN"/>
        </w:rPr>
        <w:t xml:space="preserve">he </w:t>
      </w:r>
      <w:bookmarkStart w:id="6" w:name="OLE_LINK5"/>
      <w:r w:rsidRPr="00E819A9">
        <w:rPr>
          <w:rFonts w:eastAsia="宋体"/>
          <w:b/>
          <w:bCs/>
          <w:szCs w:val="24"/>
          <w:lang w:eastAsia="zh-CN"/>
        </w:rPr>
        <w:t>spiral scan</w:t>
      </w:r>
      <w:bookmarkEnd w:id="6"/>
      <w:r w:rsidRPr="00E819A9">
        <w:rPr>
          <w:rFonts w:eastAsia="宋体"/>
          <w:b/>
          <w:bCs/>
          <w:szCs w:val="24"/>
          <w:lang w:eastAsia="zh-CN"/>
        </w:rPr>
        <w:t xml:space="preserve"> procedure </w:t>
      </w:r>
      <w:r w:rsidRPr="00E819A9">
        <w:rPr>
          <w:rFonts w:eastAsia="宋体" w:hint="eastAsia"/>
          <w:b/>
          <w:bCs/>
          <w:szCs w:val="24"/>
          <w:lang w:eastAsia="zh-CN"/>
        </w:rPr>
        <w:t xml:space="preserve">for </w:t>
      </w:r>
      <w:r w:rsidRPr="00E819A9">
        <w:rPr>
          <w:rFonts w:eastAsia="宋体"/>
          <w:b/>
          <w:bCs/>
          <w:szCs w:val="24"/>
          <w:lang w:eastAsia="zh-CN"/>
        </w:rPr>
        <w:t>TRP measurements</w:t>
      </w:r>
      <w:r w:rsidRPr="00E819A9">
        <w:rPr>
          <w:rFonts w:eastAsia="宋体" w:hint="eastAsia"/>
          <w:b/>
          <w:bCs/>
          <w:szCs w:val="24"/>
          <w:lang w:eastAsia="zh-CN"/>
        </w:rPr>
        <w:t xml:space="preserve"> can be </w:t>
      </w:r>
      <w:r w:rsidRPr="00E819A9">
        <w:rPr>
          <w:rFonts w:eastAsia="宋体"/>
          <w:b/>
          <w:bCs/>
          <w:szCs w:val="24"/>
          <w:lang w:eastAsia="zh-CN"/>
        </w:rPr>
        <w:t>captured</w:t>
      </w:r>
      <w:r w:rsidRPr="00E819A9">
        <w:rPr>
          <w:rFonts w:eastAsia="宋体" w:hint="eastAsia"/>
          <w:b/>
          <w:bCs/>
          <w:szCs w:val="24"/>
          <w:lang w:eastAsia="zh-CN"/>
        </w:rPr>
        <w:t xml:space="preserve"> in the TR</w:t>
      </w:r>
      <w:bookmarkEnd w:id="5"/>
      <w:r w:rsidRPr="00E819A9">
        <w:rPr>
          <w:rFonts w:eastAsia="宋体" w:hint="eastAsia"/>
          <w:b/>
          <w:bCs/>
          <w:szCs w:val="24"/>
          <w:lang w:eastAsia="zh-CN"/>
        </w:rPr>
        <w:t xml:space="preserve">. MU of this procedure should be studied. </w:t>
      </w:r>
    </w:p>
    <w:p w14:paraId="17FD3539"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hint="eastAsia"/>
          <w:b/>
          <w:bCs/>
          <w:szCs w:val="24"/>
          <w:lang w:eastAsia="zh-CN"/>
        </w:rPr>
        <w:t>The applicability of this procedure can be further discussed.</w:t>
      </w:r>
    </w:p>
    <w:p w14:paraId="67EF8387" w14:textId="77777777" w:rsidR="00E819A9" w:rsidRPr="00E819A9" w:rsidRDefault="00E819A9" w:rsidP="00E819A9">
      <w:pPr>
        <w:overflowPunct/>
        <w:autoSpaceDE/>
        <w:autoSpaceDN/>
        <w:adjustRightInd/>
        <w:spacing w:after="120"/>
        <w:textAlignment w:val="auto"/>
        <w:rPr>
          <w:rFonts w:eastAsia="宋体"/>
          <w:szCs w:val="24"/>
          <w:lang w:eastAsia="zh-CN"/>
        </w:rPr>
      </w:pPr>
    </w:p>
    <w:p w14:paraId="6A95B83E" w14:textId="77777777" w:rsidR="00E819A9" w:rsidRPr="00E819A9" w:rsidRDefault="00E819A9" w:rsidP="00E819A9">
      <w:pPr>
        <w:overflowPunct/>
        <w:autoSpaceDE/>
        <w:autoSpaceDN/>
        <w:adjustRightInd/>
        <w:textAlignment w:val="auto"/>
        <w:rPr>
          <w:rFonts w:eastAsia="宋体"/>
          <w:b/>
          <w:u w:val="single"/>
          <w:lang w:eastAsia="ko-KR"/>
        </w:rPr>
      </w:pPr>
      <w:r w:rsidRPr="00E819A9">
        <w:rPr>
          <w:rFonts w:eastAsia="宋体"/>
          <w:b/>
          <w:u w:val="single"/>
          <w:lang w:eastAsia="ko-KR"/>
        </w:rPr>
        <w:t>Issue 2-</w:t>
      </w:r>
      <w:r w:rsidRPr="00E819A9">
        <w:rPr>
          <w:rFonts w:eastAsia="宋体" w:hint="eastAsia"/>
          <w:b/>
          <w:u w:val="single"/>
          <w:lang w:eastAsia="zh-CN"/>
        </w:rPr>
        <w:t>3</w:t>
      </w:r>
      <w:r w:rsidRPr="00E819A9">
        <w:rPr>
          <w:rFonts w:eastAsia="宋体"/>
          <w:b/>
          <w:u w:val="single"/>
          <w:lang w:eastAsia="ko-KR"/>
        </w:rPr>
        <w:t>-</w:t>
      </w:r>
      <w:r w:rsidRPr="00E819A9">
        <w:rPr>
          <w:rFonts w:eastAsia="宋体" w:hint="eastAsia"/>
          <w:b/>
          <w:u w:val="single"/>
          <w:lang w:eastAsia="zh-CN"/>
        </w:rPr>
        <w:t>4</w:t>
      </w:r>
      <w:r w:rsidRPr="00E819A9">
        <w:rPr>
          <w:rFonts w:eastAsia="宋体"/>
          <w:b/>
          <w:u w:val="single"/>
          <w:lang w:eastAsia="ko-KR"/>
        </w:rPr>
        <w:t xml:space="preserve">: </w:t>
      </w:r>
      <w:r w:rsidRPr="00E819A9">
        <w:rPr>
          <w:rFonts w:eastAsia="宋体" w:hint="eastAsia"/>
          <w:b/>
          <w:u w:val="single"/>
          <w:lang w:eastAsia="zh-CN"/>
        </w:rPr>
        <w:t xml:space="preserve">Low UL power solution </w:t>
      </w:r>
      <w:r w:rsidRPr="00E819A9">
        <w:rPr>
          <w:rFonts w:eastAsia="宋体"/>
          <w:b/>
          <w:u w:val="single"/>
          <w:lang w:eastAsia="ko-KR"/>
        </w:rPr>
        <w:t xml:space="preserve"> </w:t>
      </w:r>
    </w:p>
    <w:p w14:paraId="0CCA1970" w14:textId="77777777" w:rsidR="00E819A9" w:rsidRPr="00E819A9" w:rsidRDefault="00E819A9" w:rsidP="00E819A9">
      <w:pPr>
        <w:overflowPunct/>
        <w:autoSpaceDE/>
        <w:autoSpaceDN/>
        <w:adjustRightInd/>
        <w:spacing w:after="120"/>
        <w:textAlignment w:val="auto"/>
        <w:rPr>
          <w:rFonts w:eastAsia="宋体"/>
          <w:szCs w:val="24"/>
          <w:lang w:eastAsia="zh-CN"/>
        </w:rPr>
      </w:pPr>
      <w:r w:rsidRPr="00E819A9">
        <w:rPr>
          <w:rFonts w:eastAsia="宋体"/>
          <w:szCs w:val="24"/>
          <w:lang w:eastAsia="zh-CN"/>
        </w:rPr>
        <w:t>A</w:t>
      </w:r>
      <w:r w:rsidRPr="00E819A9">
        <w:rPr>
          <w:rFonts w:eastAsia="宋体" w:hint="eastAsia"/>
          <w:szCs w:val="24"/>
          <w:lang w:eastAsia="zh-CN"/>
        </w:rPr>
        <w:t>greements:</w:t>
      </w:r>
    </w:p>
    <w:p w14:paraId="403E9B47"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hint="eastAsia"/>
          <w:b/>
          <w:bCs/>
          <w:szCs w:val="24"/>
          <w:lang w:eastAsia="zh-CN"/>
        </w:rPr>
        <w:t xml:space="preserve">The draft CR in </w:t>
      </w:r>
      <w:r w:rsidRPr="00E819A9">
        <w:rPr>
          <w:rFonts w:eastAsia="宋体"/>
          <w:b/>
          <w:bCs/>
          <w:szCs w:val="24"/>
          <w:lang w:eastAsia="zh-CN"/>
        </w:rPr>
        <w:t>R4-2419806</w:t>
      </w:r>
      <w:r w:rsidRPr="00E819A9">
        <w:rPr>
          <w:rFonts w:eastAsia="宋体" w:hint="eastAsia"/>
          <w:b/>
          <w:bCs/>
          <w:szCs w:val="24"/>
          <w:lang w:eastAsia="zh-CN"/>
        </w:rPr>
        <w:t xml:space="preserve"> for Low UL power solution is approved.</w:t>
      </w:r>
    </w:p>
    <w:p w14:paraId="3CD7D879" w14:textId="77777777" w:rsidR="00E819A9" w:rsidRPr="00E819A9" w:rsidRDefault="00E819A9" w:rsidP="00E819A9">
      <w:pPr>
        <w:overflowPunct/>
        <w:autoSpaceDE/>
        <w:autoSpaceDN/>
        <w:adjustRightInd/>
        <w:spacing w:after="120"/>
        <w:textAlignment w:val="auto"/>
        <w:rPr>
          <w:rFonts w:eastAsia="宋体"/>
          <w:szCs w:val="24"/>
          <w:lang w:eastAsia="zh-CN"/>
        </w:rPr>
      </w:pPr>
    </w:p>
    <w:p w14:paraId="53AB2CCB" w14:textId="77777777" w:rsidR="00E819A9" w:rsidRPr="00E819A9" w:rsidRDefault="00E819A9" w:rsidP="00E819A9">
      <w:pPr>
        <w:pStyle w:val="6"/>
        <w:rPr>
          <w:rFonts w:eastAsia="宋体"/>
          <w:sz w:val="24"/>
          <w:szCs w:val="16"/>
          <w:lang w:val="sv-SE" w:eastAsia="zh-CN"/>
        </w:rPr>
      </w:pPr>
      <w:r w:rsidRPr="00E819A9">
        <w:rPr>
          <w:rFonts w:eastAsia="宋体"/>
          <w:sz w:val="24"/>
          <w:szCs w:val="16"/>
          <w:lang w:val="sv-SE" w:eastAsia="zh-CN"/>
        </w:rPr>
        <w:t xml:space="preserve">Sub-topic </w:t>
      </w:r>
      <w:r w:rsidRPr="00E819A9">
        <w:rPr>
          <w:rFonts w:eastAsia="宋体" w:hint="eastAsia"/>
          <w:sz w:val="24"/>
          <w:szCs w:val="16"/>
          <w:lang w:val="sv-SE" w:eastAsia="zh-CN"/>
        </w:rPr>
        <w:t>3</w:t>
      </w:r>
      <w:r w:rsidRPr="00E819A9">
        <w:rPr>
          <w:rFonts w:eastAsia="宋体"/>
          <w:sz w:val="24"/>
          <w:szCs w:val="16"/>
          <w:lang w:val="sv-SE" w:eastAsia="zh-CN"/>
        </w:rPr>
        <w:t xml:space="preserve">-1 </w:t>
      </w:r>
      <w:r w:rsidRPr="00E819A9">
        <w:rPr>
          <w:rFonts w:eastAsia="宋体" w:hint="eastAsia"/>
          <w:sz w:val="24"/>
          <w:szCs w:val="16"/>
          <w:lang w:val="sv-SE" w:eastAsia="zh-CN"/>
        </w:rPr>
        <w:t>UE type, usage scenarios and performance metric for NTN (NR-NTN and IoT-NTN)</w:t>
      </w:r>
    </w:p>
    <w:p w14:paraId="68E24ACD" w14:textId="77777777" w:rsidR="00E819A9" w:rsidRPr="00E819A9" w:rsidRDefault="00E819A9" w:rsidP="00E819A9">
      <w:pPr>
        <w:overflowPunct/>
        <w:autoSpaceDE/>
        <w:autoSpaceDN/>
        <w:adjustRightInd/>
        <w:textAlignment w:val="auto"/>
        <w:rPr>
          <w:rFonts w:eastAsia="宋体"/>
          <w:b/>
          <w:u w:val="single"/>
          <w:lang w:eastAsia="zh-CN"/>
        </w:rPr>
      </w:pPr>
      <w:r w:rsidRPr="00E819A9">
        <w:rPr>
          <w:rFonts w:eastAsia="宋体"/>
          <w:b/>
          <w:u w:val="single"/>
          <w:lang w:eastAsia="ko-KR"/>
        </w:rPr>
        <w:t xml:space="preserve">Issue </w:t>
      </w:r>
      <w:r w:rsidRPr="00E819A9">
        <w:rPr>
          <w:rFonts w:eastAsia="宋体" w:hint="eastAsia"/>
          <w:b/>
          <w:u w:val="single"/>
          <w:lang w:eastAsia="zh-CN"/>
        </w:rPr>
        <w:t>3</w:t>
      </w:r>
      <w:r w:rsidRPr="00E819A9">
        <w:rPr>
          <w:rFonts w:eastAsia="宋体"/>
          <w:b/>
          <w:u w:val="single"/>
          <w:lang w:eastAsia="ko-KR"/>
        </w:rPr>
        <w:t>-1-</w:t>
      </w:r>
      <w:r w:rsidRPr="00E819A9">
        <w:rPr>
          <w:rFonts w:eastAsia="宋体" w:hint="eastAsia"/>
          <w:b/>
          <w:u w:val="single"/>
          <w:lang w:eastAsia="zh-CN"/>
        </w:rPr>
        <w:t>2</w:t>
      </w:r>
      <w:r w:rsidRPr="00E819A9">
        <w:rPr>
          <w:rFonts w:eastAsia="宋体"/>
          <w:b/>
          <w:u w:val="single"/>
          <w:lang w:eastAsia="ko-KR"/>
        </w:rPr>
        <w:t xml:space="preserve">: </w:t>
      </w:r>
      <w:r w:rsidRPr="00E819A9">
        <w:rPr>
          <w:rFonts w:eastAsia="宋体" w:hint="eastAsia"/>
          <w:b/>
          <w:u w:val="single"/>
          <w:lang w:eastAsia="zh-CN"/>
        </w:rPr>
        <w:t xml:space="preserve">General view on Usage scenarios for handheld IoT-NTN </w:t>
      </w:r>
      <w:r w:rsidRPr="00E819A9">
        <w:rPr>
          <w:rFonts w:eastAsia="宋体"/>
          <w:b/>
          <w:u w:val="single"/>
          <w:lang w:eastAsia="zh-CN"/>
        </w:rPr>
        <w:t>and NR-NTN</w:t>
      </w:r>
    </w:p>
    <w:p w14:paraId="4C5C7942" w14:textId="77777777" w:rsidR="00E819A9" w:rsidRPr="00E819A9" w:rsidRDefault="00E819A9" w:rsidP="00E819A9">
      <w:pPr>
        <w:overflowPunct/>
        <w:autoSpaceDE/>
        <w:autoSpaceDN/>
        <w:adjustRightInd/>
        <w:spacing w:after="120"/>
        <w:textAlignment w:val="auto"/>
        <w:rPr>
          <w:rFonts w:eastAsia="宋体"/>
          <w:szCs w:val="24"/>
          <w:lang w:eastAsia="zh-CN"/>
        </w:rPr>
      </w:pPr>
      <w:r w:rsidRPr="00E819A9">
        <w:rPr>
          <w:rFonts w:eastAsia="宋体"/>
          <w:szCs w:val="24"/>
          <w:lang w:eastAsia="zh-CN"/>
        </w:rPr>
        <w:t>A</w:t>
      </w:r>
      <w:r w:rsidRPr="00E819A9">
        <w:rPr>
          <w:rFonts w:eastAsia="宋体" w:hint="eastAsia"/>
          <w:szCs w:val="24"/>
          <w:lang w:eastAsia="zh-CN"/>
        </w:rPr>
        <w:t>greements:</w:t>
      </w:r>
    </w:p>
    <w:p w14:paraId="12A4AA34"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b/>
          <w:bCs/>
          <w:szCs w:val="24"/>
          <w:lang w:eastAsia="zh-CN"/>
        </w:rPr>
        <w:t xml:space="preserve">For IoT-NTN and NR-NTN,  </w:t>
      </w:r>
      <w:r w:rsidRPr="00E819A9">
        <w:rPr>
          <w:rFonts w:eastAsia="宋体" w:hint="eastAsia"/>
          <w:b/>
          <w:bCs/>
          <w:szCs w:val="24"/>
          <w:lang w:eastAsia="zh-CN"/>
        </w:rPr>
        <w:t xml:space="preserve">typical </w:t>
      </w:r>
      <w:r w:rsidRPr="00E819A9">
        <w:rPr>
          <w:rFonts w:eastAsia="宋体"/>
          <w:b/>
          <w:bCs/>
          <w:szCs w:val="24"/>
          <w:lang w:eastAsia="zh-CN"/>
        </w:rPr>
        <w:t>usage scenarios are:</w:t>
      </w:r>
    </w:p>
    <w:p w14:paraId="52223C78" w14:textId="77777777" w:rsidR="00E819A9" w:rsidRPr="00E819A9" w:rsidRDefault="00E819A9" w:rsidP="00E819A9">
      <w:pPr>
        <w:numPr>
          <w:ilvl w:val="2"/>
          <w:numId w:val="8"/>
        </w:numPr>
        <w:overflowPunct/>
        <w:autoSpaceDE/>
        <w:autoSpaceDN/>
        <w:adjustRightInd/>
        <w:spacing w:after="120"/>
        <w:ind w:left="2376"/>
        <w:textAlignment w:val="auto"/>
        <w:rPr>
          <w:rFonts w:eastAsia="宋体"/>
          <w:b/>
          <w:bCs/>
          <w:szCs w:val="24"/>
          <w:lang w:eastAsia="zh-CN"/>
        </w:rPr>
      </w:pPr>
      <w:r w:rsidRPr="00E819A9">
        <w:rPr>
          <w:rFonts w:eastAsia="宋体"/>
          <w:b/>
          <w:bCs/>
          <w:szCs w:val="24"/>
          <w:lang w:eastAsia="zh-CN"/>
        </w:rPr>
        <w:t>Scenario 1:</w:t>
      </w:r>
      <w:r w:rsidRPr="00E819A9">
        <w:rPr>
          <w:rFonts w:eastAsia="宋体" w:hint="eastAsia"/>
          <w:b/>
          <w:bCs/>
          <w:szCs w:val="24"/>
          <w:lang w:eastAsia="zh-CN"/>
        </w:rPr>
        <w:t xml:space="preserve"> both talk mode (head+hand, and hand only) and browsing mode</w:t>
      </w:r>
      <w:r w:rsidRPr="00E819A9">
        <w:rPr>
          <w:rFonts w:eastAsia="等线" w:hint="eastAsia"/>
          <w:b/>
          <w:bCs/>
          <w:lang w:eastAsia="zh-CN"/>
        </w:rPr>
        <w:t>.</w:t>
      </w:r>
      <w:r w:rsidRPr="00E819A9">
        <w:rPr>
          <w:rFonts w:eastAsia="宋体"/>
          <w:b/>
          <w:bCs/>
          <w:szCs w:val="24"/>
          <w:lang w:eastAsia="zh-CN"/>
        </w:rPr>
        <w:t xml:space="preserve"> </w:t>
      </w:r>
    </w:p>
    <w:p w14:paraId="0676AE8D" w14:textId="77777777" w:rsidR="00E819A9" w:rsidRPr="00E819A9" w:rsidRDefault="00E819A9" w:rsidP="00E819A9">
      <w:pPr>
        <w:numPr>
          <w:ilvl w:val="2"/>
          <w:numId w:val="8"/>
        </w:numPr>
        <w:overflowPunct/>
        <w:autoSpaceDE/>
        <w:autoSpaceDN/>
        <w:adjustRightInd/>
        <w:spacing w:after="120"/>
        <w:ind w:left="2376"/>
        <w:textAlignment w:val="auto"/>
        <w:rPr>
          <w:rFonts w:eastAsia="宋体"/>
          <w:b/>
          <w:bCs/>
          <w:szCs w:val="24"/>
          <w:lang w:eastAsia="zh-CN"/>
        </w:rPr>
      </w:pPr>
      <w:r w:rsidRPr="00E819A9">
        <w:rPr>
          <w:rFonts w:eastAsia="宋体"/>
          <w:b/>
          <w:bCs/>
          <w:szCs w:val="24"/>
          <w:lang w:eastAsia="zh-CN"/>
        </w:rPr>
        <w:t>Scenario 2: browsing mode (hand only)</w:t>
      </w:r>
    </w:p>
    <w:p w14:paraId="1212FA5E"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b/>
          <w:bCs/>
          <w:szCs w:val="24"/>
          <w:lang w:eastAsia="zh-CN"/>
        </w:rPr>
        <w:t>F</w:t>
      </w:r>
      <w:r w:rsidRPr="00E819A9">
        <w:rPr>
          <w:rFonts w:eastAsia="宋体" w:hint="eastAsia"/>
          <w:b/>
          <w:bCs/>
          <w:szCs w:val="24"/>
          <w:lang w:eastAsia="zh-CN"/>
        </w:rPr>
        <w:t>or IoT-</w:t>
      </w:r>
      <w:r w:rsidRPr="00E819A9">
        <w:rPr>
          <w:rFonts w:eastAsia="宋体"/>
          <w:b/>
          <w:bCs/>
          <w:szCs w:val="24"/>
          <w:lang w:eastAsia="zh-CN"/>
        </w:rPr>
        <w:t>NTN UEs not supporting voice call or only supporting voice call with loud speaker etc. are only required and tested with hand only mode.</w:t>
      </w:r>
    </w:p>
    <w:p w14:paraId="7D1BA2E4"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b/>
          <w:bCs/>
          <w:szCs w:val="24"/>
          <w:lang w:eastAsia="zh-CN"/>
        </w:rPr>
        <w:t>UEs supporting Scenario 1 are tested with head+hand and hand only modes</w:t>
      </w:r>
    </w:p>
    <w:p w14:paraId="2844EE41"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b/>
          <w:bCs/>
          <w:szCs w:val="24"/>
          <w:lang w:eastAsia="zh-CN"/>
        </w:rPr>
        <w:t xml:space="preserve">UEs supporting Scenario 2 </w:t>
      </w:r>
      <w:r w:rsidRPr="00E819A9">
        <w:rPr>
          <w:rFonts w:eastAsia="宋体" w:hint="eastAsia"/>
          <w:b/>
          <w:bCs/>
          <w:szCs w:val="24"/>
          <w:lang w:eastAsia="zh-CN"/>
        </w:rPr>
        <w:t>only</w:t>
      </w:r>
      <w:r w:rsidRPr="00E819A9">
        <w:rPr>
          <w:rFonts w:eastAsia="宋体"/>
          <w:b/>
          <w:bCs/>
          <w:szCs w:val="24"/>
          <w:lang w:eastAsia="zh-CN"/>
        </w:rPr>
        <w:t xml:space="preserve"> are only tested with hand only mode</w:t>
      </w:r>
    </w:p>
    <w:p w14:paraId="7774FCF7" w14:textId="77777777" w:rsidR="00E819A9" w:rsidRPr="00E819A9" w:rsidRDefault="00E819A9" w:rsidP="00E819A9">
      <w:pPr>
        <w:overflowPunct/>
        <w:autoSpaceDE/>
        <w:autoSpaceDN/>
        <w:adjustRightInd/>
        <w:textAlignment w:val="auto"/>
        <w:rPr>
          <w:rFonts w:eastAsia="宋体"/>
          <w:b/>
          <w:u w:val="single"/>
          <w:lang w:eastAsia="ko-KR"/>
        </w:rPr>
      </w:pPr>
    </w:p>
    <w:p w14:paraId="5E198943" w14:textId="77777777" w:rsidR="00E819A9" w:rsidRPr="00E819A9" w:rsidRDefault="00E819A9" w:rsidP="00E819A9">
      <w:pPr>
        <w:overflowPunct/>
        <w:autoSpaceDE/>
        <w:autoSpaceDN/>
        <w:adjustRightInd/>
        <w:textAlignment w:val="auto"/>
        <w:rPr>
          <w:rFonts w:eastAsia="宋体"/>
          <w:b/>
          <w:u w:val="single"/>
          <w:lang w:eastAsia="zh-CN"/>
        </w:rPr>
      </w:pPr>
      <w:r w:rsidRPr="00E819A9">
        <w:rPr>
          <w:rFonts w:eastAsia="宋体"/>
          <w:b/>
          <w:u w:val="single"/>
          <w:lang w:eastAsia="ko-KR"/>
        </w:rPr>
        <w:t xml:space="preserve">Issue </w:t>
      </w:r>
      <w:r w:rsidRPr="00E819A9">
        <w:rPr>
          <w:rFonts w:eastAsia="宋体" w:hint="eastAsia"/>
          <w:b/>
          <w:u w:val="single"/>
          <w:lang w:eastAsia="zh-CN"/>
        </w:rPr>
        <w:t>3</w:t>
      </w:r>
      <w:r w:rsidRPr="00E819A9">
        <w:rPr>
          <w:rFonts w:eastAsia="宋体"/>
          <w:b/>
          <w:u w:val="single"/>
          <w:lang w:eastAsia="ko-KR"/>
        </w:rPr>
        <w:t>-1-</w:t>
      </w:r>
      <w:r w:rsidRPr="00E819A9">
        <w:rPr>
          <w:rFonts w:eastAsia="宋体" w:hint="eastAsia"/>
          <w:b/>
          <w:u w:val="single"/>
          <w:lang w:eastAsia="zh-CN"/>
        </w:rPr>
        <w:t>3</w:t>
      </w:r>
      <w:r w:rsidRPr="00E819A9">
        <w:rPr>
          <w:rFonts w:eastAsia="宋体"/>
          <w:b/>
          <w:u w:val="single"/>
          <w:lang w:eastAsia="ko-KR"/>
        </w:rPr>
        <w:t xml:space="preserve">: </w:t>
      </w:r>
      <w:r w:rsidRPr="00E819A9">
        <w:rPr>
          <w:rFonts w:eastAsia="宋体" w:hint="eastAsia"/>
          <w:b/>
          <w:u w:val="single"/>
          <w:lang w:eastAsia="zh-CN"/>
        </w:rPr>
        <w:t>Handheld IoT-NTN</w:t>
      </w:r>
      <w:r w:rsidRPr="00E819A9">
        <w:rPr>
          <w:rFonts w:eastAsia="宋体"/>
          <w:b/>
          <w:u w:val="single"/>
          <w:lang w:eastAsia="zh-CN"/>
        </w:rPr>
        <w:t xml:space="preserve"> and NR-NTN</w:t>
      </w:r>
      <w:r w:rsidRPr="00E819A9">
        <w:rPr>
          <w:rFonts w:eastAsia="宋体" w:hint="eastAsia"/>
          <w:b/>
          <w:u w:val="single"/>
          <w:lang w:eastAsia="zh-CN"/>
        </w:rPr>
        <w:t xml:space="preserve"> performance metric </w:t>
      </w:r>
    </w:p>
    <w:p w14:paraId="14B3C129" w14:textId="77777777" w:rsidR="00E819A9" w:rsidRPr="00E819A9" w:rsidRDefault="00E819A9" w:rsidP="00E819A9">
      <w:pPr>
        <w:overflowPunct/>
        <w:autoSpaceDE/>
        <w:autoSpaceDN/>
        <w:adjustRightInd/>
        <w:spacing w:after="120"/>
        <w:textAlignment w:val="auto"/>
        <w:rPr>
          <w:rFonts w:eastAsia="宋体"/>
          <w:szCs w:val="24"/>
          <w:lang w:eastAsia="zh-CN"/>
        </w:rPr>
      </w:pPr>
      <w:r w:rsidRPr="00E819A9">
        <w:rPr>
          <w:rFonts w:eastAsia="宋体" w:hint="eastAsia"/>
          <w:szCs w:val="24"/>
          <w:lang w:eastAsia="zh-CN"/>
        </w:rPr>
        <w:t>Agreements:</w:t>
      </w:r>
    </w:p>
    <w:p w14:paraId="4F05F1FF"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b/>
          <w:bCs/>
          <w:szCs w:val="24"/>
          <w:lang w:eastAsia="zh-CN"/>
        </w:rPr>
        <w:t>For IoT-NTN and NR-NTN handheld UEs supporting Scenario 1 the performance metrics are full sphere TRP and TRS</w:t>
      </w:r>
    </w:p>
    <w:p w14:paraId="3221B501"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b/>
          <w:bCs/>
          <w:szCs w:val="24"/>
          <w:lang w:eastAsia="zh-CN"/>
        </w:rPr>
        <w:t>For IoT-NTN and NR-NTN handheld UEs supporting Scenario 2 only, f</w:t>
      </w:r>
      <w:r w:rsidRPr="00E819A9">
        <w:rPr>
          <w:rFonts w:eastAsia="宋体" w:hint="eastAsia"/>
          <w:b/>
          <w:bCs/>
          <w:szCs w:val="24"/>
          <w:lang w:eastAsia="zh-CN"/>
        </w:rPr>
        <w:t xml:space="preserve">urther study performance metric </w:t>
      </w:r>
    </w:p>
    <w:p w14:paraId="5229BA62" w14:textId="77777777" w:rsidR="00E819A9" w:rsidRPr="00E819A9" w:rsidRDefault="00E819A9" w:rsidP="00E819A9">
      <w:pPr>
        <w:overflowPunct/>
        <w:autoSpaceDE/>
        <w:autoSpaceDN/>
        <w:adjustRightInd/>
        <w:textAlignment w:val="auto"/>
        <w:rPr>
          <w:rFonts w:eastAsia="宋体"/>
          <w:b/>
          <w:highlight w:val="yellow"/>
          <w:u w:val="single"/>
          <w:lang w:eastAsia="ko-KR"/>
        </w:rPr>
      </w:pPr>
    </w:p>
    <w:p w14:paraId="25E02555" w14:textId="77777777" w:rsidR="00E819A9" w:rsidRPr="00E819A9" w:rsidRDefault="00E819A9" w:rsidP="00E819A9">
      <w:pPr>
        <w:overflowPunct/>
        <w:autoSpaceDE/>
        <w:autoSpaceDN/>
        <w:adjustRightInd/>
        <w:textAlignment w:val="auto"/>
        <w:rPr>
          <w:rFonts w:eastAsia="宋体"/>
          <w:b/>
          <w:u w:val="single"/>
          <w:lang w:eastAsia="zh-CN"/>
        </w:rPr>
      </w:pPr>
      <w:r w:rsidRPr="00E819A9">
        <w:rPr>
          <w:rFonts w:eastAsia="宋体"/>
          <w:b/>
          <w:u w:val="single"/>
          <w:lang w:eastAsia="ko-KR"/>
        </w:rPr>
        <w:t xml:space="preserve">Issue </w:t>
      </w:r>
      <w:r w:rsidRPr="00E819A9">
        <w:rPr>
          <w:rFonts w:eastAsia="宋体" w:hint="eastAsia"/>
          <w:b/>
          <w:u w:val="single"/>
          <w:lang w:eastAsia="zh-CN"/>
        </w:rPr>
        <w:t>3</w:t>
      </w:r>
      <w:r w:rsidRPr="00E819A9">
        <w:rPr>
          <w:rFonts w:eastAsia="宋体"/>
          <w:b/>
          <w:u w:val="single"/>
          <w:lang w:eastAsia="ko-KR"/>
        </w:rPr>
        <w:t>-1-</w:t>
      </w:r>
      <w:r w:rsidRPr="00E819A9">
        <w:rPr>
          <w:rFonts w:eastAsia="宋体" w:hint="eastAsia"/>
          <w:b/>
          <w:u w:val="single"/>
          <w:lang w:eastAsia="zh-CN"/>
        </w:rPr>
        <w:t>4</w:t>
      </w:r>
      <w:r w:rsidRPr="00E819A9">
        <w:rPr>
          <w:rFonts w:eastAsia="宋体"/>
          <w:b/>
          <w:u w:val="single"/>
          <w:lang w:eastAsia="ko-KR"/>
        </w:rPr>
        <w:t xml:space="preserve">: </w:t>
      </w:r>
      <w:r w:rsidRPr="00E819A9">
        <w:rPr>
          <w:rFonts w:eastAsia="宋体" w:hint="eastAsia"/>
          <w:b/>
          <w:u w:val="single"/>
          <w:lang w:eastAsia="zh-CN"/>
        </w:rPr>
        <w:t xml:space="preserve">non-Handheld IoT-NTN performance metric </w:t>
      </w:r>
    </w:p>
    <w:p w14:paraId="2304FEA7" w14:textId="77777777" w:rsidR="00E819A9" w:rsidRPr="00E819A9" w:rsidRDefault="00E819A9" w:rsidP="00E819A9">
      <w:pPr>
        <w:overflowPunct/>
        <w:autoSpaceDE/>
        <w:autoSpaceDN/>
        <w:adjustRightInd/>
        <w:spacing w:after="120"/>
        <w:textAlignment w:val="auto"/>
        <w:rPr>
          <w:rFonts w:eastAsia="宋体"/>
          <w:szCs w:val="24"/>
          <w:lang w:eastAsia="zh-CN"/>
        </w:rPr>
      </w:pPr>
      <w:r w:rsidRPr="00E819A9">
        <w:rPr>
          <w:rFonts w:eastAsia="宋体"/>
          <w:szCs w:val="24"/>
          <w:lang w:eastAsia="zh-CN"/>
        </w:rPr>
        <w:t>A</w:t>
      </w:r>
      <w:r w:rsidRPr="00E819A9">
        <w:rPr>
          <w:rFonts w:eastAsia="宋体" w:hint="eastAsia"/>
          <w:szCs w:val="24"/>
          <w:lang w:eastAsia="zh-CN"/>
        </w:rPr>
        <w:t>greements:</w:t>
      </w:r>
    </w:p>
    <w:p w14:paraId="11AA1F2B"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hint="eastAsia"/>
          <w:b/>
          <w:bCs/>
          <w:szCs w:val="24"/>
          <w:lang w:eastAsia="zh-CN"/>
        </w:rPr>
        <w:t>FFS on</w:t>
      </w:r>
      <w:r w:rsidRPr="00E819A9">
        <w:rPr>
          <w:rFonts w:eastAsia="宋体"/>
          <w:b/>
          <w:bCs/>
          <w:szCs w:val="24"/>
          <w:lang w:eastAsia="zh-CN"/>
        </w:rPr>
        <w:t xml:space="preserve"> partial sphere metrics, such as the radiated power and receive sensitivity within a certain angular range, </w:t>
      </w:r>
      <w:r w:rsidRPr="00E819A9">
        <w:rPr>
          <w:rFonts w:eastAsia="宋体" w:hint="eastAsia"/>
          <w:b/>
          <w:bCs/>
          <w:szCs w:val="24"/>
          <w:lang w:eastAsia="zh-CN"/>
        </w:rPr>
        <w:t xml:space="preserve">should be </w:t>
      </w:r>
      <w:r w:rsidRPr="00E819A9">
        <w:rPr>
          <w:rFonts w:eastAsia="宋体"/>
          <w:b/>
          <w:bCs/>
          <w:szCs w:val="24"/>
          <w:lang w:eastAsia="zh-CN"/>
        </w:rPr>
        <w:t>performance metric for non-handheld IoT NTN devices</w:t>
      </w:r>
      <w:r w:rsidRPr="00E819A9">
        <w:rPr>
          <w:rFonts w:eastAsia="等线" w:hint="eastAsia"/>
          <w:b/>
          <w:bCs/>
          <w:lang w:eastAsia="zh-CN"/>
        </w:rPr>
        <w:t>.</w:t>
      </w:r>
      <w:r w:rsidRPr="00E819A9">
        <w:rPr>
          <w:rFonts w:eastAsia="宋体"/>
          <w:b/>
          <w:bCs/>
          <w:szCs w:val="24"/>
          <w:lang w:eastAsia="zh-CN"/>
        </w:rPr>
        <w:t xml:space="preserve"> </w:t>
      </w:r>
    </w:p>
    <w:p w14:paraId="467A6793"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hint="eastAsia"/>
          <w:b/>
          <w:bCs/>
          <w:szCs w:val="24"/>
          <w:lang w:eastAsia="zh-CN"/>
        </w:rPr>
        <w:t>This can be considered as a package with issue 3-1-3.</w:t>
      </w:r>
    </w:p>
    <w:p w14:paraId="60E439A8" w14:textId="77777777" w:rsidR="00E819A9" w:rsidRPr="00E819A9" w:rsidRDefault="00E819A9" w:rsidP="00E819A9">
      <w:pPr>
        <w:overflowPunct/>
        <w:autoSpaceDE/>
        <w:autoSpaceDN/>
        <w:adjustRightInd/>
        <w:textAlignment w:val="auto"/>
        <w:rPr>
          <w:rFonts w:eastAsia="宋体"/>
          <w:b/>
          <w:highlight w:val="yellow"/>
          <w:u w:val="single"/>
          <w:lang w:eastAsia="ko-KR"/>
        </w:rPr>
      </w:pPr>
    </w:p>
    <w:p w14:paraId="2E84D845" w14:textId="77777777" w:rsidR="00E819A9" w:rsidRPr="00E819A9" w:rsidRDefault="00E819A9" w:rsidP="00E819A9">
      <w:pPr>
        <w:overflowPunct/>
        <w:autoSpaceDE/>
        <w:autoSpaceDN/>
        <w:adjustRightInd/>
        <w:textAlignment w:val="auto"/>
        <w:rPr>
          <w:rFonts w:eastAsia="宋体"/>
          <w:b/>
          <w:u w:val="single"/>
          <w:lang w:val="en-US" w:eastAsia="zh-CN"/>
        </w:rPr>
      </w:pPr>
      <w:r w:rsidRPr="00E819A9">
        <w:rPr>
          <w:rFonts w:eastAsia="宋体"/>
          <w:b/>
          <w:u w:val="single"/>
          <w:lang w:eastAsia="ko-KR"/>
        </w:rPr>
        <w:t xml:space="preserve">Issue </w:t>
      </w:r>
      <w:r w:rsidRPr="00E819A9">
        <w:rPr>
          <w:rFonts w:eastAsia="宋体" w:hint="eastAsia"/>
          <w:b/>
          <w:u w:val="single"/>
          <w:lang w:eastAsia="zh-CN"/>
        </w:rPr>
        <w:t>3</w:t>
      </w:r>
      <w:r w:rsidRPr="00E819A9">
        <w:rPr>
          <w:rFonts w:eastAsia="宋体"/>
          <w:b/>
          <w:u w:val="single"/>
          <w:lang w:eastAsia="ko-KR"/>
        </w:rPr>
        <w:t>-</w:t>
      </w:r>
      <w:r w:rsidRPr="00E819A9">
        <w:rPr>
          <w:rFonts w:eastAsia="宋体" w:hint="eastAsia"/>
          <w:b/>
          <w:u w:val="single"/>
          <w:lang w:eastAsia="zh-CN"/>
        </w:rPr>
        <w:t>1</w:t>
      </w:r>
      <w:r w:rsidRPr="00E819A9">
        <w:rPr>
          <w:rFonts w:eastAsia="宋体"/>
          <w:b/>
          <w:u w:val="single"/>
          <w:lang w:eastAsia="ko-KR"/>
        </w:rPr>
        <w:t>-</w:t>
      </w:r>
      <w:r w:rsidRPr="00E819A9">
        <w:rPr>
          <w:rFonts w:eastAsia="宋体" w:hint="eastAsia"/>
          <w:b/>
          <w:u w:val="single"/>
          <w:lang w:eastAsia="zh-CN"/>
        </w:rPr>
        <w:t>5</w:t>
      </w:r>
      <w:r w:rsidRPr="00E819A9">
        <w:rPr>
          <w:rFonts w:eastAsia="宋体"/>
          <w:b/>
          <w:u w:val="single"/>
          <w:lang w:eastAsia="ko-KR"/>
        </w:rPr>
        <w:t xml:space="preserve">: </w:t>
      </w:r>
      <w:r w:rsidRPr="00E819A9">
        <w:rPr>
          <w:rFonts w:eastAsia="宋体" w:hint="eastAsia"/>
          <w:b/>
          <w:u w:val="single"/>
          <w:lang w:eastAsia="zh-CN"/>
        </w:rPr>
        <w:t>Whether performance metric should be same for GEO and NGEO for handheld UEs (both NR/IoT NTN)</w:t>
      </w:r>
    </w:p>
    <w:p w14:paraId="39699AAB" w14:textId="77777777" w:rsidR="00E819A9" w:rsidRPr="00E819A9" w:rsidRDefault="00E819A9" w:rsidP="00E819A9">
      <w:pPr>
        <w:overflowPunct/>
        <w:autoSpaceDE/>
        <w:autoSpaceDN/>
        <w:adjustRightInd/>
        <w:spacing w:after="120"/>
        <w:textAlignment w:val="auto"/>
        <w:rPr>
          <w:rFonts w:eastAsia="宋体"/>
          <w:szCs w:val="24"/>
          <w:lang w:eastAsia="zh-CN"/>
        </w:rPr>
      </w:pPr>
      <w:r w:rsidRPr="00E819A9">
        <w:rPr>
          <w:rFonts w:eastAsia="宋体"/>
          <w:szCs w:val="24"/>
          <w:lang w:eastAsia="zh-CN"/>
        </w:rPr>
        <w:t>A</w:t>
      </w:r>
      <w:r w:rsidRPr="00E819A9">
        <w:rPr>
          <w:rFonts w:eastAsia="宋体" w:hint="eastAsia"/>
          <w:szCs w:val="24"/>
          <w:lang w:eastAsia="zh-CN"/>
        </w:rPr>
        <w:t xml:space="preserve">greements: </w:t>
      </w:r>
    </w:p>
    <w:p w14:paraId="235F7687"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hint="eastAsia"/>
          <w:b/>
          <w:bCs/>
          <w:szCs w:val="24"/>
          <w:lang w:eastAsia="zh-CN"/>
        </w:rPr>
        <w:t xml:space="preserve">For UEs support both GSO and NGSO, single set of performance metric is required for GSO and NGSO handheld UEs. </w:t>
      </w:r>
    </w:p>
    <w:p w14:paraId="2052DBCE"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hint="eastAsia"/>
          <w:b/>
          <w:bCs/>
          <w:szCs w:val="24"/>
          <w:lang w:eastAsia="zh-CN"/>
        </w:rPr>
        <w:t xml:space="preserve">For UE support only GSO or NGSO, FFS performance metric should be the same. </w:t>
      </w:r>
    </w:p>
    <w:p w14:paraId="25C7419C" w14:textId="77777777" w:rsidR="00E819A9" w:rsidRPr="00E819A9" w:rsidRDefault="00E819A9" w:rsidP="00E819A9">
      <w:pPr>
        <w:overflowPunct/>
        <w:autoSpaceDE/>
        <w:autoSpaceDN/>
        <w:adjustRightInd/>
        <w:spacing w:after="120"/>
        <w:ind w:left="1656"/>
        <w:textAlignment w:val="auto"/>
        <w:rPr>
          <w:rFonts w:eastAsia="宋体"/>
          <w:szCs w:val="24"/>
          <w:lang w:eastAsia="zh-CN"/>
        </w:rPr>
      </w:pPr>
    </w:p>
    <w:p w14:paraId="682CB3FE" w14:textId="77777777" w:rsidR="00E819A9" w:rsidRPr="00E819A9" w:rsidRDefault="00E819A9" w:rsidP="00E819A9">
      <w:pPr>
        <w:overflowPunct/>
        <w:autoSpaceDE/>
        <w:autoSpaceDN/>
        <w:adjustRightInd/>
        <w:textAlignment w:val="auto"/>
        <w:rPr>
          <w:rFonts w:eastAsia="宋体"/>
          <w:b/>
          <w:u w:val="single"/>
          <w:lang w:eastAsia="zh-CN"/>
        </w:rPr>
      </w:pPr>
      <w:r w:rsidRPr="00E819A9">
        <w:rPr>
          <w:rFonts w:eastAsia="宋体"/>
          <w:b/>
          <w:u w:val="single"/>
          <w:lang w:eastAsia="ko-KR"/>
        </w:rPr>
        <w:t xml:space="preserve">Issue </w:t>
      </w:r>
      <w:r w:rsidRPr="00E819A9">
        <w:rPr>
          <w:rFonts w:eastAsia="宋体" w:hint="eastAsia"/>
          <w:b/>
          <w:u w:val="single"/>
          <w:lang w:eastAsia="zh-CN"/>
        </w:rPr>
        <w:t>3</w:t>
      </w:r>
      <w:r w:rsidRPr="00E819A9">
        <w:rPr>
          <w:rFonts w:eastAsia="宋体"/>
          <w:b/>
          <w:u w:val="single"/>
          <w:lang w:eastAsia="ko-KR"/>
        </w:rPr>
        <w:t>-1-</w:t>
      </w:r>
      <w:r w:rsidRPr="00E819A9">
        <w:rPr>
          <w:rFonts w:eastAsia="宋体" w:hint="eastAsia"/>
          <w:b/>
          <w:u w:val="single"/>
          <w:lang w:eastAsia="zh-CN"/>
        </w:rPr>
        <w:t>6</w:t>
      </w:r>
      <w:r w:rsidRPr="00E819A9">
        <w:rPr>
          <w:rFonts w:eastAsia="宋体"/>
          <w:b/>
          <w:u w:val="single"/>
          <w:lang w:eastAsia="ko-KR"/>
        </w:rPr>
        <w:t xml:space="preserve">: </w:t>
      </w:r>
      <w:r w:rsidRPr="00E819A9">
        <w:rPr>
          <w:rFonts w:eastAsia="宋体" w:hint="eastAsia"/>
          <w:b/>
          <w:u w:val="single"/>
          <w:lang w:eastAsia="zh-CN"/>
        </w:rPr>
        <w:t xml:space="preserve">How to determine hand only mode for NR/IoT NTN mobile handheld UE (if we call it as Type 1 NTN UEs, </w:t>
      </w:r>
      <w:r w:rsidRPr="00E819A9">
        <w:rPr>
          <w:rFonts w:eastAsia="宋体"/>
          <w:b/>
          <w:u w:val="single"/>
          <w:lang w:eastAsia="zh-CN"/>
        </w:rPr>
        <w:t>usage</w:t>
      </w:r>
      <w:r w:rsidRPr="00E819A9">
        <w:rPr>
          <w:rFonts w:eastAsia="宋体" w:hint="eastAsia"/>
          <w:b/>
          <w:u w:val="single"/>
          <w:lang w:eastAsia="zh-CN"/>
        </w:rPr>
        <w:t>-</w:t>
      </w:r>
      <w:r w:rsidRPr="00E819A9">
        <w:rPr>
          <w:rFonts w:eastAsia="宋体"/>
          <w:b/>
          <w:u w:val="single"/>
          <w:lang w:eastAsia="zh-CN"/>
        </w:rPr>
        <w:t>mode restriction</w:t>
      </w:r>
      <w:r w:rsidRPr="00E819A9">
        <w:rPr>
          <w:rFonts w:eastAsia="宋体" w:hint="eastAsia"/>
          <w:b/>
          <w:u w:val="single"/>
          <w:lang w:eastAsia="zh-CN"/>
        </w:rPr>
        <w:t xml:space="preserve">) </w:t>
      </w:r>
    </w:p>
    <w:p w14:paraId="16020B91" w14:textId="77777777" w:rsidR="00E819A9" w:rsidRPr="00E819A9" w:rsidRDefault="00E819A9" w:rsidP="00E819A9">
      <w:pPr>
        <w:overflowPunct/>
        <w:autoSpaceDE/>
        <w:autoSpaceDN/>
        <w:adjustRightInd/>
        <w:spacing w:after="120"/>
        <w:textAlignment w:val="auto"/>
        <w:rPr>
          <w:rFonts w:eastAsia="宋体"/>
          <w:szCs w:val="24"/>
          <w:lang w:eastAsia="zh-CN"/>
        </w:rPr>
      </w:pPr>
      <w:r w:rsidRPr="00E819A9">
        <w:rPr>
          <w:rFonts w:eastAsia="宋体"/>
          <w:szCs w:val="24"/>
          <w:lang w:eastAsia="zh-CN"/>
        </w:rPr>
        <w:t>A</w:t>
      </w:r>
      <w:r w:rsidRPr="00E819A9">
        <w:rPr>
          <w:rFonts w:eastAsia="宋体" w:hint="eastAsia"/>
          <w:szCs w:val="24"/>
          <w:lang w:eastAsia="zh-CN"/>
        </w:rPr>
        <w:t xml:space="preserve">greements: </w:t>
      </w:r>
    </w:p>
    <w:p w14:paraId="6782698E"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b/>
          <w:bCs/>
          <w:szCs w:val="24"/>
          <w:lang w:eastAsia="zh-CN"/>
        </w:rPr>
        <w:t xml:space="preserve">RAN4 to discuss how to distinguish UEs which support Scenario 1 (talk and browsing modes) vs. Scenario 2 </w:t>
      </w:r>
      <w:r w:rsidRPr="00E819A9">
        <w:rPr>
          <w:rFonts w:eastAsia="宋体" w:hint="eastAsia"/>
          <w:b/>
          <w:bCs/>
          <w:szCs w:val="24"/>
          <w:lang w:eastAsia="zh-CN"/>
        </w:rPr>
        <w:t>only</w:t>
      </w:r>
      <w:r w:rsidRPr="00E819A9">
        <w:rPr>
          <w:rFonts w:eastAsia="宋体"/>
          <w:b/>
          <w:bCs/>
          <w:szCs w:val="24"/>
          <w:lang w:eastAsia="zh-CN"/>
        </w:rPr>
        <w:t xml:space="preserve"> (browsing mode only)</w:t>
      </w:r>
    </w:p>
    <w:p w14:paraId="1118490D" w14:textId="77777777" w:rsidR="00E819A9" w:rsidRPr="00E819A9" w:rsidRDefault="00E819A9" w:rsidP="00E819A9">
      <w:pPr>
        <w:overflowPunct/>
        <w:autoSpaceDE/>
        <w:autoSpaceDN/>
        <w:adjustRightInd/>
        <w:textAlignment w:val="auto"/>
        <w:rPr>
          <w:rFonts w:eastAsia="宋体"/>
          <w:i/>
          <w:lang w:eastAsia="zh-CN"/>
        </w:rPr>
      </w:pPr>
    </w:p>
    <w:p w14:paraId="6BB730BE" w14:textId="77777777" w:rsidR="00E819A9" w:rsidRPr="00E819A9" w:rsidRDefault="00E819A9" w:rsidP="00E819A9">
      <w:pPr>
        <w:pStyle w:val="6"/>
        <w:rPr>
          <w:rFonts w:eastAsia="宋体"/>
          <w:sz w:val="24"/>
          <w:szCs w:val="16"/>
          <w:lang w:val="sv-SE" w:eastAsia="zh-CN"/>
        </w:rPr>
      </w:pPr>
      <w:r w:rsidRPr="00E819A9">
        <w:rPr>
          <w:rFonts w:eastAsia="宋体"/>
          <w:sz w:val="24"/>
          <w:szCs w:val="16"/>
          <w:lang w:val="sv-SE" w:eastAsia="zh-CN"/>
        </w:rPr>
        <w:t xml:space="preserve">Sub-topic </w:t>
      </w:r>
      <w:r w:rsidRPr="00E819A9">
        <w:rPr>
          <w:rFonts w:eastAsia="宋体" w:hint="eastAsia"/>
          <w:sz w:val="24"/>
          <w:szCs w:val="16"/>
          <w:lang w:val="sv-SE" w:eastAsia="zh-CN"/>
        </w:rPr>
        <w:t>3</w:t>
      </w:r>
      <w:r w:rsidRPr="00E819A9">
        <w:rPr>
          <w:rFonts w:eastAsia="宋体"/>
          <w:sz w:val="24"/>
          <w:szCs w:val="16"/>
          <w:lang w:val="sv-SE" w:eastAsia="zh-CN"/>
        </w:rPr>
        <w:t>-</w:t>
      </w:r>
      <w:r w:rsidRPr="00E819A9">
        <w:rPr>
          <w:rFonts w:eastAsia="宋体" w:hint="eastAsia"/>
          <w:sz w:val="24"/>
          <w:szCs w:val="16"/>
          <w:lang w:val="sv-SE" w:eastAsia="zh-CN"/>
        </w:rPr>
        <w:t>2</w:t>
      </w:r>
      <w:r w:rsidRPr="00E819A9">
        <w:rPr>
          <w:rFonts w:eastAsia="宋体"/>
          <w:sz w:val="24"/>
          <w:szCs w:val="16"/>
          <w:lang w:val="sv-SE" w:eastAsia="zh-CN"/>
        </w:rPr>
        <w:t xml:space="preserve"> </w:t>
      </w:r>
      <w:r w:rsidRPr="00E819A9">
        <w:rPr>
          <w:rFonts w:eastAsia="宋体" w:hint="eastAsia"/>
          <w:sz w:val="24"/>
          <w:szCs w:val="16"/>
          <w:lang w:val="sv-SE" w:eastAsia="zh-CN"/>
        </w:rPr>
        <w:t>NTN OTA test methodologies</w:t>
      </w:r>
      <w:r w:rsidRPr="00E819A9">
        <w:rPr>
          <w:rFonts w:eastAsia="宋体"/>
          <w:sz w:val="24"/>
          <w:szCs w:val="16"/>
          <w:lang w:val="sv-SE" w:eastAsia="zh-CN"/>
        </w:rPr>
        <w:t xml:space="preserve"> </w:t>
      </w:r>
    </w:p>
    <w:p w14:paraId="6DD5CBA0" w14:textId="77777777" w:rsidR="00E819A9" w:rsidRPr="00E819A9" w:rsidRDefault="00E819A9" w:rsidP="00E819A9">
      <w:pPr>
        <w:overflowPunct/>
        <w:autoSpaceDE/>
        <w:autoSpaceDN/>
        <w:adjustRightInd/>
        <w:textAlignment w:val="auto"/>
        <w:rPr>
          <w:rFonts w:eastAsia="宋体"/>
          <w:b/>
          <w:u w:val="single"/>
          <w:lang w:eastAsia="zh-CN"/>
        </w:rPr>
      </w:pPr>
      <w:r w:rsidRPr="00E819A9">
        <w:rPr>
          <w:rFonts w:eastAsia="宋体"/>
          <w:b/>
          <w:u w:val="single"/>
          <w:lang w:eastAsia="ko-KR"/>
        </w:rPr>
        <w:t xml:space="preserve">Issue </w:t>
      </w:r>
      <w:r w:rsidRPr="00E819A9">
        <w:rPr>
          <w:rFonts w:eastAsia="宋体" w:hint="eastAsia"/>
          <w:b/>
          <w:u w:val="single"/>
          <w:lang w:eastAsia="zh-CN"/>
        </w:rPr>
        <w:t>3</w:t>
      </w:r>
      <w:r w:rsidRPr="00E819A9">
        <w:rPr>
          <w:rFonts w:eastAsia="宋体"/>
          <w:b/>
          <w:u w:val="single"/>
          <w:lang w:eastAsia="ko-KR"/>
        </w:rPr>
        <w:t>-</w:t>
      </w:r>
      <w:r w:rsidRPr="00E819A9">
        <w:rPr>
          <w:rFonts w:eastAsia="宋体" w:hint="eastAsia"/>
          <w:b/>
          <w:u w:val="single"/>
          <w:lang w:eastAsia="zh-CN"/>
        </w:rPr>
        <w:t>2</w:t>
      </w:r>
      <w:r w:rsidRPr="00E819A9">
        <w:rPr>
          <w:rFonts w:eastAsia="宋体"/>
          <w:b/>
          <w:u w:val="single"/>
          <w:lang w:eastAsia="ko-KR"/>
        </w:rPr>
        <w:t>-</w:t>
      </w:r>
      <w:r w:rsidRPr="00E819A9">
        <w:rPr>
          <w:rFonts w:eastAsia="宋体" w:hint="eastAsia"/>
          <w:b/>
          <w:u w:val="single"/>
          <w:lang w:eastAsia="zh-CN"/>
        </w:rPr>
        <w:t>1</w:t>
      </w:r>
      <w:r w:rsidRPr="00E819A9">
        <w:rPr>
          <w:rFonts w:eastAsia="宋体"/>
          <w:b/>
          <w:u w:val="single"/>
          <w:lang w:eastAsia="ko-KR"/>
        </w:rPr>
        <w:t xml:space="preserve">: </w:t>
      </w:r>
      <w:r w:rsidRPr="00E819A9">
        <w:rPr>
          <w:rFonts w:eastAsia="宋体" w:hint="eastAsia"/>
          <w:b/>
          <w:u w:val="single"/>
          <w:lang w:eastAsia="zh-CN"/>
        </w:rPr>
        <w:t xml:space="preserve">detailed test parameters for NR-NTN band n254 </w:t>
      </w:r>
    </w:p>
    <w:p w14:paraId="3DF1BAD4" w14:textId="77777777" w:rsidR="00E819A9" w:rsidRPr="00E819A9" w:rsidRDefault="00E819A9" w:rsidP="00E819A9">
      <w:pPr>
        <w:overflowPunct/>
        <w:autoSpaceDE/>
        <w:autoSpaceDN/>
        <w:adjustRightInd/>
        <w:spacing w:after="120"/>
        <w:textAlignment w:val="auto"/>
        <w:rPr>
          <w:rFonts w:eastAsia="宋体"/>
          <w:szCs w:val="24"/>
          <w:lang w:eastAsia="zh-CN"/>
        </w:rPr>
      </w:pPr>
      <w:r w:rsidRPr="00E819A9">
        <w:rPr>
          <w:rFonts w:eastAsia="宋体"/>
          <w:szCs w:val="24"/>
          <w:lang w:eastAsia="zh-CN"/>
        </w:rPr>
        <w:t>A</w:t>
      </w:r>
      <w:r w:rsidRPr="00E819A9">
        <w:rPr>
          <w:rFonts w:eastAsia="宋体" w:hint="eastAsia"/>
          <w:szCs w:val="24"/>
          <w:lang w:eastAsia="zh-CN"/>
        </w:rPr>
        <w:t>greements:</w:t>
      </w:r>
    </w:p>
    <w:p w14:paraId="7D991AAC"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hint="eastAsia"/>
          <w:b/>
          <w:bCs/>
          <w:szCs w:val="24"/>
          <w:lang w:eastAsia="zh-CN"/>
        </w:rPr>
        <w:t>T</w:t>
      </w:r>
      <w:r w:rsidRPr="00E819A9">
        <w:rPr>
          <w:rFonts w:eastAsia="宋体"/>
          <w:b/>
          <w:bCs/>
          <w:szCs w:val="24"/>
          <w:lang w:eastAsia="zh-CN"/>
        </w:rPr>
        <w:t>he test parameters in Issue 3-3-1 in WF R4-2416590</w:t>
      </w:r>
      <w:r w:rsidRPr="00E819A9">
        <w:rPr>
          <w:rFonts w:eastAsia="宋体" w:hint="eastAsia"/>
          <w:b/>
          <w:bCs/>
          <w:szCs w:val="24"/>
          <w:lang w:eastAsia="zh-CN"/>
        </w:rPr>
        <w:t xml:space="preserve"> </w:t>
      </w:r>
      <w:r w:rsidRPr="00E819A9">
        <w:rPr>
          <w:rFonts w:eastAsia="宋体"/>
          <w:b/>
          <w:bCs/>
          <w:szCs w:val="24"/>
          <w:lang w:eastAsia="zh-CN"/>
        </w:rPr>
        <w:t>for NR-NTN n254 OTA testing</w:t>
      </w:r>
      <w:r w:rsidRPr="00E819A9">
        <w:rPr>
          <w:rFonts w:eastAsia="宋体" w:hint="eastAsia"/>
          <w:b/>
          <w:bCs/>
          <w:szCs w:val="24"/>
          <w:lang w:eastAsia="zh-CN"/>
        </w:rPr>
        <w:t xml:space="preserve"> is confirmed. CR will be provided next meeting.</w:t>
      </w:r>
    </w:p>
    <w:p w14:paraId="75A13982" w14:textId="77777777" w:rsidR="00E819A9" w:rsidRPr="00E819A9" w:rsidRDefault="00E819A9" w:rsidP="00E819A9">
      <w:pPr>
        <w:overflowPunct/>
        <w:autoSpaceDE/>
        <w:autoSpaceDN/>
        <w:adjustRightInd/>
        <w:spacing w:after="120"/>
        <w:ind w:left="1440"/>
        <w:textAlignment w:val="auto"/>
        <w:rPr>
          <w:rFonts w:eastAsia="宋体"/>
          <w:b/>
          <w:bCs/>
          <w:szCs w:val="24"/>
          <w:lang w:eastAsia="zh-CN"/>
        </w:rPr>
      </w:pPr>
    </w:p>
    <w:p w14:paraId="45282856" w14:textId="77777777" w:rsidR="00E819A9" w:rsidRPr="00E819A9" w:rsidRDefault="00E819A9" w:rsidP="00E819A9">
      <w:pPr>
        <w:overflowPunct/>
        <w:autoSpaceDE/>
        <w:autoSpaceDN/>
        <w:adjustRightInd/>
        <w:textAlignment w:val="auto"/>
        <w:rPr>
          <w:rFonts w:eastAsia="宋体"/>
          <w:b/>
          <w:u w:val="single"/>
          <w:lang w:eastAsia="zh-CN"/>
        </w:rPr>
      </w:pPr>
      <w:r w:rsidRPr="00E819A9">
        <w:rPr>
          <w:rFonts w:eastAsia="宋体"/>
          <w:b/>
          <w:u w:val="single"/>
          <w:lang w:eastAsia="ko-KR"/>
        </w:rPr>
        <w:t xml:space="preserve">Issue </w:t>
      </w:r>
      <w:r w:rsidRPr="00E819A9">
        <w:rPr>
          <w:rFonts w:eastAsia="宋体" w:hint="eastAsia"/>
          <w:b/>
          <w:u w:val="single"/>
          <w:lang w:eastAsia="zh-CN"/>
        </w:rPr>
        <w:t>3</w:t>
      </w:r>
      <w:r w:rsidRPr="00E819A9">
        <w:rPr>
          <w:rFonts w:eastAsia="宋体"/>
          <w:b/>
          <w:u w:val="single"/>
          <w:lang w:eastAsia="ko-KR"/>
        </w:rPr>
        <w:t>-</w:t>
      </w:r>
      <w:r w:rsidRPr="00E819A9">
        <w:rPr>
          <w:rFonts w:eastAsia="宋体" w:hint="eastAsia"/>
          <w:b/>
          <w:u w:val="single"/>
          <w:lang w:eastAsia="zh-CN"/>
        </w:rPr>
        <w:t>2</w:t>
      </w:r>
      <w:r w:rsidRPr="00E819A9">
        <w:rPr>
          <w:rFonts w:eastAsia="宋体"/>
          <w:b/>
          <w:u w:val="single"/>
          <w:lang w:eastAsia="ko-KR"/>
        </w:rPr>
        <w:t>-</w:t>
      </w:r>
      <w:r w:rsidRPr="00E819A9">
        <w:rPr>
          <w:rFonts w:eastAsia="宋体" w:hint="eastAsia"/>
          <w:b/>
          <w:u w:val="single"/>
          <w:lang w:eastAsia="zh-CN"/>
        </w:rPr>
        <w:t>2</w:t>
      </w:r>
      <w:r w:rsidRPr="00E819A9">
        <w:rPr>
          <w:rFonts w:eastAsia="宋体"/>
          <w:b/>
          <w:u w:val="single"/>
          <w:lang w:eastAsia="ko-KR"/>
        </w:rPr>
        <w:t xml:space="preserve">: </w:t>
      </w:r>
      <w:r w:rsidRPr="00E819A9">
        <w:rPr>
          <w:rFonts w:eastAsia="宋体" w:hint="eastAsia"/>
          <w:b/>
          <w:u w:val="single"/>
          <w:lang w:eastAsia="zh-CN"/>
        </w:rPr>
        <w:t xml:space="preserve">Detailed test parameters for IoT-NTN </w:t>
      </w:r>
    </w:p>
    <w:p w14:paraId="30A04BAD" w14:textId="77777777" w:rsidR="00E819A9" w:rsidRPr="00E819A9" w:rsidRDefault="00E819A9" w:rsidP="00E819A9">
      <w:pPr>
        <w:overflowPunct/>
        <w:autoSpaceDE/>
        <w:autoSpaceDN/>
        <w:adjustRightInd/>
        <w:spacing w:after="120"/>
        <w:textAlignment w:val="auto"/>
        <w:rPr>
          <w:rFonts w:eastAsia="宋体"/>
          <w:szCs w:val="24"/>
          <w:lang w:eastAsia="zh-CN"/>
        </w:rPr>
      </w:pPr>
      <w:r w:rsidRPr="00E819A9">
        <w:rPr>
          <w:rFonts w:eastAsia="宋体" w:hint="eastAsia"/>
          <w:szCs w:val="24"/>
          <w:lang w:eastAsia="zh-CN"/>
        </w:rPr>
        <w:t>Agreements:</w:t>
      </w:r>
    </w:p>
    <w:p w14:paraId="1083FCEC"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hint="eastAsia"/>
          <w:b/>
          <w:bCs/>
          <w:szCs w:val="24"/>
          <w:lang w:eastAsia="zh-CN"/>
        </w:rPr>
        <w:t>T</w:t>
      </w:r>
      <w:r w:rsidRPr="00E819A9">
        <w:rPr>
          <w:rFonts w:eastAsia="宋体"/>
          <w:b/>
          <w:bCs/>
          <w:szCs w:val="24"/>
          <w:lang w:eastAsia="zh-CN"/>
        </w:rPr>
        <w:t>he test parameters in Issue 3-3-2 in WF R4-2416590</w:t>
      </w:r>
      <w:r w:rsidRPr="00E819A9">
        <w:rPr>
          <w:rFonts w:eastAsia="宋体" w:hint="eastAsia"/>
          <w:b/>
          <w:bCs/>
          <w:szCs w:val="24"/>
          <w:lang w:eastAsia="zh-CN"/>
        </w:rPr>
        <w:t xml:space="preserve"> </w:t>
      </w:r>
      <w:r w:rsidRPr="00E819A9">
        <w:rPr>
          <w:rFonts w:eastAsia="宋体"/>
          <w:b/>
          <w:bCs/>
          <w:szCs w:val="24"/>
          <w:lang w:eastAsia="zh-CN"/>
        </w:rPr>
        <w:t>for IoT-NTN OTA testing</w:t>
      </w:r>
      <w:r w:rsidRPr="00E819A9">
        <w:rPr>
          <w:rFonts w:eastAsia="宋体" w:hint="eastAsia"/>
          <w:b/>
          <w:bCs/>
          <w:szCs w:val="24"/>
          <w:lang w:eastAsia="zh-CN"/>
        </w:rPr>
        <w:t xml:space="preserve"> is confirmed. CR will be provided next meeting.</w:t>
      </w:r>
    </w:p>
    <w:p w14:paraId="328AB1BE" w14:textId="77777777" w:rsidR="00E819A9" w:rsidRPr="00E819A9" w:rsidRDefault="00E819A9" w:rsidP="00E819A9">
      <w:pPr>
        <w:overflowPunct/>
        <w:autoSpaceDE/>
        <w:autoSpaceDN/>
        <w:adjustRightInd/>
        <w:spacing w:after="120"/>
        <w:ind w:left="1440"/>
        <w:textAlignment w:val="auto"/>
        <w:rPr>
          <w:rFonts w:eastAsia="宋体"/>
          <w:b/>
          <w:bCs/>
          <w:szCs w:val="24"/>
          <w:lang w:eastAsia="zh-CN"/>
        </w:rPr>
      </w:pPr>
    </w:p>
    <w:p w14:paraId="0DD18EDB" w14:textId="77777777" w:rsidR="00E819A9" w:rsidRPr="00E819A9" w:rsidRDefault="00E819A9" w:rsidP="00E819A9">
      <w:pPr>
        <w:overflowPunct/>
        <w:autoSpaceDE/>
        <w:autoSpaceDN/>
        <w:adjustRightInd/>
        <w:textAlignment w:val="auto"/>
        <w:rPr>
          <w:rFonts w:eastAsia="宋体"/>
          <w:b/>
          <w:u w:val="single"/>
          <w:lang w:eastAsia="zh-CN"/>
        </w:rPr>
      </w:pPr>
      <w:r w:rsidRPr="00E819A9">
        <w:rPr>
          <w:rFonts w:eastAsia="宋体"/>
          <w:b/>
          <w:u w:val="single"/>
          <w:lang w:eastAsia="ko-KR"/>
        </w:rPr>
        <w:t xml:space="preserve">Issue </w:t>
      </w:r>
      <w:r w:rsidRPr="00E819A9">
        <w:rPr>
          <w:rFonts w:eastAsia="宋体" w:hint="eastAsia"/>
          <w:b/>
          <w:u w:val="single"/>
          <w:lang w:eastAsia="zh-CN"/>
        </w:rPr>
        <w:t>3</w:t>
      </w:r>
      <w:r w:rsidRPr="00E819A9">
        <w:rPr>
          <w:rFonts w:eastAsia="宋体"/>
          <w:b/>
          <w:u w:val="single"/>
          <w:lang w:eastAsia="ko-KR"/>
        </w:rPr>
        <w:t>-</w:t>
      </w:r>
      <w:r w:rsidRPr="00E819A9">
        <w:rPr>
          <w:rFonts w:eastAsia="宋体" w:hint="eastAsia"/>
          <w:b/>
          <w:u w:val="single"/>
          <w:lang w:eastAsia="zh-CN"/>
        </w:rPr>
        <w:t>2</w:t>
      </w:r>
      <w:r w:rsidRPr="00E819A9">
        <w:rPr>
          <w:rFonts w:eastAsia="宋体"/>
          <w:b/>
          <w:u w:val="single"/>
          <w:lang w:eastAsia="ko-KR"/>
        </w:rPr>
        <w:t>-</w:t>
      </w:r>
      <w:r w:rsidRPr="00E819A9">
        <w:rPr>
          <w:rFonts w:eastAsia="宋体" w:hint="eastAsia"/>
          <w:b/>
          <w:u w:val="single"/>
          <w:lang w:eastAsia="zh-CN"/>
        </w:rPr>
        <w:t>3</w:t>
      </w:r>
      <w:r w:rsidRPr="00E819A9">
        <w:rPr>
          <w:rFonts w:eastAsia="宋体"/>
          <w:b/>
          <w:u w:val="single"/>
          <w:lang w:eastAsia="zh-CN"/>
        </w:rPr>
        <w:t xml:space="preserve">: Doppler conditions </w:t>
      </w:r>
      <w:r w:rsidRPr="00E819A9">
        <w:rPr>
          <w:rFonts w:eastAsia="宋体" w:hint="eastAsia"/>
          <w:b/>
          <w:u w:val="single"/>
          <w:lang w:eastAsia="zh-CN"/>
        </w:rPr>
        <w:t>for NTN</w:t>
      </w:r>
    </w:p>
    <w:p w14:paraId="3B623051" w14:textId="77777777" w:rsidR="00E819A9" w:rsidRPr="00E819A9" w:rsidRDefault="00E819A9" w:rsidP="00E819A9">
      <w:pPr>
        <w:overflowPunct/>
        <w:autoSpaceDE/>
        <w:autoSpaceDN/>
        <w:adjustRightInd/>
        <w:spacing w:after="120"/>
        <w:textAlignment w:val="auto"/>
        <w:rPr>
          <w:rFonts w:eastAsia="宋体"/>
          <w:szCs w:val="24"/>
          <w:lang w:eastAsia="zh-CN"/>
        </w:rPr>
      </w:pPr>
      <w:r w:rsidRPr="00E819A9">
        <w:rPr>
          <w:rFonts w:eastAsia="宋体" w:hint="eastAsia"/>
          <w:szCs w:val="24"/>
          <w:lang w:eastAsia="zh-CN"/>
        </w:rPr>
        <w:t>Agreements:</w:t>
      </w:r>
    </w:p>
    <w:p w14:paraId="40E45537"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hint="eastAsia"/>
          <w:b/>
          <w:bCs/>
          <w:szCs w:val="24"/>
          <w:lang w:eastAsia="zh-CN"/>
        </w:rPr>
        <w:t>The following setting can be a starting point for further checking:</w:t>
      </w:r>
    </w:p>
    <w:p w14:paraId="12A5E4E4" w14:textId="77777777" w:rsidR="00E819A9" w:rsidRPr="00E819A9" w:rsidRDefault="00E819A9" w:rsidP="00E819A9">
      <w:pPr>
        <w:numPr>
          <w:ilvl w:val="2"/>
          <w:numId w:val="8"/>
        </w:numPr>
        <w:overflowPunct/>
        <w:autoSpaceDE/>
        <w:autoSpaceDN/>
        <w:adjustRightInd/>
        <w:spacing w:after="120"/>
        <w:ind w:left="2376"/>
        <w:textAlignment w:val="auto"/>
        <w:rPr>
          <w:rFonts w:eastAsia="宋体"/>
          <w:b/>
          <w:bCs/>
          <w:szCs w:val="24"/>
          <w:lang w:eastAsia="zh-CN"/>
        </w:rPr>
      </w:pPr>
      <w:r w:rsidRPr="00E819A9">
        <w:rPr>
          <w:rFonts w:eastAsia="宋体"/>
          <w:b/>
          <w:bCs/>
          <w:szCs w:val="24"/>
          <w:lang w:eastAsia="zh-CN"/>
        </w:rPr>
        <w:t>NR/IoT NTN radiated requirements shall be verified when Doppler conditions are set to zero and delay conditions are set to constant for all types of satellites</w:t>
      </w:r>
      <w:r w:rsidRPr="00E819A9">
        <w:rPr>
          <w:rFonts w:eastAsia="宋体" w:hint="eastAsia"/>
          <w:b/>
          <w:bCs/>
          <w:szCs w:val="24"/>
          <w:lang w:eastAsia="zh-CN"/>
        </w:rPr>
        <w:t xml:space="preserve">. </w:t>
      </w:r>
    </w:p>
    <w:p w14:paraId="014AC45E" w14:textId="77777777" w:rsidR="00E819A9" w:rsidRPr="00E819A9" w:rsidRDefault="00E819A9" w:rsidP="00E819A9">
      <w:pPr>
        <w:overflowPunct/>
        <w:autoSpaceDE/>
        <w:autoSpaceDN/>
        <w:adjustRightInd/>
        <w:spacing w:after="120"/>
        <w:ind w:left="1440"/>
        <w:textAlignment w:val="auto"/>
        <w:rPr>
          <w:rFonts w:eastAsia="宋体"/>
          <w:b/>
          <w:bCs/>
          <w:szCs w:val="24"/>
          <w:lang w:eastAsia="zh-CN"/>
        </w:rPr>
      </w:pPr>
    </w:p>
    <w:p w14:paraId="2C5BECD7" w14:textId="77777777" w:rsidR="00E819A9" w:rsidRPr="00E819A9" w:rsidRDefault="00E819A9" w:rsidP="00E819A9">
      <w:pPr>
        <w:overflowPunct/>
        <w:autoSpaceDE/>
        <w:autoSpaceDN/>
        <w:adjustRightInd/>
        <w:textAlignment w:val="auto"/>
        <w:rPr>
          <w:rFonts w:eastAsia="宋体"/>
          <w:b/>
          <w:u w:val="single"/>
          <w:lang w:eastAsia="zh-CN"/>
        </w:rPr>
      </w:pPr>
      <w:r w:rsidRPr="00E819A9">
        <w:rPr>
          <w:rFonts w:eastAsia="宋体"/>
          <w:b/>
          <w:u w:val="single"/>
          <w:lang w:eastAsia="ko-KR"/>
        </w:rPr>
        <w:lastRenderedPageBreak/>
        <w:t xml:space="preserve">Issue </w:t>
      </w:r>
      <w:r w:rsidRPr="00E819A9">
        <w:rPr>
          <w:rFonts w:eastAsia="宋体" w:hint="eastAsia"/>
          <w:b/>
          <w:u w:val="single"/>
          <w:lang w:eastAsia="zh-CN"/>
        </w:rPr>
        <w:t>3</w:t>
      </w:r>
      <w:r w:rsidRPr="00E819A9">
        <w:rPr>
          <w:rFonts w:eastAsia="宋体"/>
          <w:b/>
          <w:u w:val="single"/>
          <w:lang w:eastAsia="ko-KR"/>
        </w:rPr>
        <w:t>-</w:t>
      </w:r>
      <w:r w:rsidRPr="00E819A9">
        <w:rPr>
          <w:rFonts w:eastAsia="宋体" w:hint="eastAsia"/>
          <w:b/>
          <w:u w:val="single"/>
          <w:lang w:eastAsia="zh-CN"/>
        </w:rPr>
        <w:t>2</w:t>
      </w:r>
      <w:r w:rsidRPr="00E819A9">
        <w:rPr>
          <w:rFonts w:eastAsia="宋体"/>
          <w:b/>
          <w:u w:val="single"/>
          <w:lang w:eastAsia="ko-KR"/>
        </w:rPr>
        <w:t>-</w:t>
      </w:r>
      <w:r w:rsidRPr="00E819A9">
        <w:rPr>
          <w:rFonts w:eastAsia="宋体" w:hint="eastAsia"/>
          <w:b/>
          <w:u w:val="single"/>
          <w:lang w:eastAsia="zh-CN"/>
        </w:rPr>
        <w:t>4</w:t>
      </w:r>
      <w:r w:rsidRPr="00E819A9">
        <w:rPr>
          <w:rFonts w:eastAsia="宋体"/>
          <w:b/>
          <w:u w:val="single"/>
          <w:lang w:eastAsia="zh-CN"/>
        </w:rPr>
        <w:t xml:space="preserve">: </w:t>
      </w:r>
      <w:r w:rsidRPr="00E819A9">
        <w:rPr>
          <w:rFonts w:eastAsia="宋体" w:hint="eastAsia"/>
          <w:b/>
          <w:u w:val="single"/>
          <w:lang w:eastAsia="zh-CN"/>
        </w:rPr>
        <w:t xml:space="preserve">How to resolve UE antenna </w:t>
      </w:r>
      <w:r w:rsidRPr="00E819A9">
        <w:rPr>
          <w:rFonts w:eastAsia="宋体"/>
          <w:b/>
          <w:u w:val="single"/>
          <w:lang w:eastAsia="zh-CN"/>
        </w:rPr>
        <w:t>circular polarization</w:t>
      </w:r>
      <w:r w:rsidRPr="00E819A9">
        <w:rPr>
          <w:rFonts w:eastAsia="宋体" w:hint="eastAsia"/>
          <w:b/>
          <w:u w:val="single"/>
          <w:lang w:eastAsia="zh-CN"/>
        </w:rPr>
        <w:t xml:space="preserve"> issue</w:t>
      </w:r>
    </w:p>
    <w:p w14:paraId="5D99D1C4" w14:textId="77777777" w:rsidR="00E819A9" w:rsidRPr="00E819A9" w:rsidRDefault="00E819A9" w:rsidP="00E819A9">
      <w:pPr>
        <w:overflowPunct/>
        <w:autoSpaceDE/>
        <w:autoSpaceDN/>
        <w:adjustRightInd/>
        <w:spacing w:after="120"/>
        <w:textAlignment w:val="auto"/>
        <w:rPr>
          <w:rFonts w:eastAsia="宋体"/>
          <w:szCs w:val="24"/>
          <w:lang w:eastAsia="zh-CN"/>
        </w:rPr>
      </w:pPr>
      <w:r w:rsidRPr="00E819A9">
        <w:rPr>
          <w:rFonts w:eastAsia="宋体"/>
          <w:szCs w:val="24"/>
          <w:lang w:eastAsia="zh-CN"/>
        </w:rPr>
        <w:t>Proposals</w:t>
      </w:r>
    </w:p>
    <w:p w14:paraId="7111337D"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hint="eastAsia"/>
          <w:b/>
          <w:bCs/>
          <w:szCs w:val="24"/>
          <w:lang w:eastAsia="zh-CN"/>
        </w:rPr>
        <w:t>Proposal</w:t>
      </w:r>
      <w:r w:rsidRPr="00E819A9">
        <w:rPr>
          <w:rFonts w:eastAsia="宋体"/>
          <w:b/>
          <w:bCs/>
          <w:szCs w:val="24"/>
          <w:lang w:eastAsia="zh-CN"/>
        </w:rPr>
        <w:t xml:space="preserve"> 1: Use circular polarisation test antennas to assess the performance of the UE. This enables us to characterise the exact loss seen by the UE when operating in a system that utilises circular polarisation antennas, as all satcom systems do</w:t>
      </w:r>
      <w:r w:rsidRPr="00E819A9">
        <w:rPr>
          <w:rFonts w:eastAsia="宋体" w:hint="eastAsia"/>
          <w:b/>
          <w:bCs/>
          <w:szCs w:val="24"/>
          <w:lang w:eastAsia="zh-CN"/>
        </w:rPr>
        <w:t xml:space="preserve">. </w:t>
      </w:r>
    </w:p>
    <w:p w14:paraId="3BF13E7E" w14:textId="77777777" w:rsidR="00E819A9" w:rsidRPr="00E819A9" w:rsidRDefault="00E819A9" w:rsidP="00E819A9">
      <w:pPr>
        <w:numPr>
          <w:ilvl w:val="2"/>
          <w:numId w:val="8"/>
        </w:numPr>
        <w:overflowPunct/>
        <w:autoSpaceDE/>
        <w:autoSpaceDN/>
        <w:adjustRightInd/>
        <w:spacing w:after="120"/>
        <w:ind w:left="2376"/>
        <w:textAlignment w:val="auto"/>
        <w:rPr>
          <w:rFonts w:eastAsia="宋体"/>
          <w:b/>
          <w:bCs/>
          <w:szCs w:val="24"/>
          <w:lang w:eastAsia="zh-CN"/>
        </w:rPr>
      </w:pPr>
      <w:r w:rsidRPr="00E819A9">
        <w:rPr>
          <w:rFonts w:eastAsia="宋体"/>
          <w:b/>
          <w:bCs/>
          <w:szCs w:val="24"/>
          <w:lang w:eastAsia="zh-CN"/>
        </w:rPr>
        <w:t>If we ignore circular polarisation testing at this stage, it may preclude the ability of an operator to leverage XPD to increase the capacity of their system</w:t>
      </w:r>
      <w:r w:rsidRPr="00E819A9">
        <w:rPr>
          <w:rFonts w:eastAsia="宋体" w:hint="eastAsia"/>
          <w:b/>
          <w:bCs/>
          <w:szCs w:val="24"/>
          <w:lang w:eastAsia="zh-CN"/>
        </w:rPr>
        <w:t>.</w:t>
      </w:r>
    </w:p>
    <w:p w14:paraId="30F739D2"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hint="eastAsia"/>
          <w:b/>
          <w:bCs/>
          <w:szCs w:val="24"/>
          <w:lang w:eastAsia="zh-CN"/>
        </w:rPr>
        <w:t>Proposal 2: T</w:t>
      </w:r>
      <w:r w:rsidRPr="00E819A9">
        <w:rPr>
          <w:rFonts w:eastAsia="宋体"/>
          <w:b/>
          <w:bCs/>
          <w:szCs w:val="24"/>
          <w:lang w:eastAsia="zh-CN"/>
        </w:rPr>
        <w:t>he NR FR1 NTN conformance testing should focus on LP rather than CP assessments.</w:t>
      </w:r>
      <w:r w:rsidRPr="00E819A9">
        <w:rPr>
          <w:rFonts w:eastAsia="宋体" w:hint="eastAsia"/>
          <w:b/>
          <w:bCs/>
          <w:szCs w:val="24"/>
          <w:lang w:eastAsia="zh-CN"/>
        </w:rPr>
        <w:t xml:space="preserve"> </w:t>
      </w:r>
    </w:p>
    <w:p w14:paraId="17720329" w14:textId="77777777" w:rsidR="00E819A9" w:rsidRPr="00E819A9" w:rsidRDefault="00E819A9" w:rsidP="00E819A9">
      <w:pPr>
        <w:numPr>
          <w:ilvl w:val="0"/>
          <w:numId w:val="8"/>
        </w:numPr>
        <w:overflowPunct/>
        <w:autoSpaceDE/>
        <w:autoSpaceDN/>
        <w:adjustRightInd/>
        <w:spacing w:after="120"/>
        <w:ind w:left="720"/>
        <w:textAlignment w:val="auto"/>
        <w:rPr>
          <w:rFonts w:eastAsia="宋体"/>
          <w:szCs w:val="24"/>
          <w:lang w:eastAsia="zh-CN"/>
        </w:rPr>
      </w:pPr>
      <w:r w:rsidRPr="00E819A9">
        <w:rPr>
          <w:rFonts w:eastAsia="宋体"/>
          <w:szCs w:val="24"/>
          <w:lang w:eastAsia="zh-CN"/>
        </w:rPr>
        <w:t>WF</w:t>
      </w:r>
    </w:p>
    <w:p w14:paraId="0BEFF585" w14:textId="77777777" w:rsidR="00E819A9" w:rsidRPr="00E819A9" w:rsidRDefault="00E819A9" w:rsidP="00E819A9">
      <w:pPr>
        <w:numPr>
          <w:ilvl w:val="1"/>
          <w:numId w:val="8"/>
        </w:numPr>
        <w:overflowPunct/>
        <w:autoSpaceDE/>
        <w:autoSpaceDN/>
        <w:adjustRightInd/>
        <w:spacing w:after="120"/>
        <w:ind w:left="1656"/>
        <w:textAlignment w:val="auto"/>
        <w:rPr>
          <w:rFonts w:eastAsia="宋体"/>
          <w:szCs w:val="24"/>
          <w:lang w:eastAsia="zh-CN"/>
        </w:rPr>
      </w:pPr>
      <w:r w:rsidRPr="00E819A9">
        <w:rPr>
          <w:rFonts w:eastAsia="宋体" w:hint="eastAsia"/>
          <w:szCs w:val="24"/>
          <w:lang w:eastAsia="zh-CN"/>
        </w:rPr>
        <w:t xml:space="preserve">FFS </w:t>
      </w:r>
    </w:p>
    <w:p w14:paraId="0FAA9695" w14:textId="77777777" w:rsidR="00E819A9" w:rsidRPr="00E819A9" w:rsidRDefault="00E819A9" w:rsidP="00E819A9">
      <w:pPr>
        <w:overflowPunct/>
        <w:autoSpaceDE/>
        <w:autoSpaceDN/>
        <w:adjustRightInd/>
        <w:spacing w:after="120"/>
        <w:ind w:left="1440"/>
        <w:textAlignment w:val="auto"/>
        <w:rPr>
          <w:rFonts w:eastAsia="宋体"/>
          <w:b/>
          <w:bCs/>
          <w:szCs w:val="24"/>
          <w:lang w:eastAsia="zh-CN"/>
        </w:rPr>
      </w:pPr>
    </w:p>
    <w:p w14:paraId="1E5F8C80" w14:textId="77777777" w:rsidR="00E819A9" w:rsidRPr="00E819A9" w:rsidRDefault="00E819A9" w:rsidP="00E819A9">
      <w:pPr>
        <w:overflowPunct/>
        <w:autoSpaceDE/>
        <w:autoSpaceDN/>
        <w:adjustRightInd/>
        <w:textAlignment w:val="auto"/>
        <w:rPr>
          <w:rFonts w:eastAsia="宋体"/>
          <w:b/>
          <w:u w:val="single"/>
          <w:lang w:eastAsia="zh-CN"/>
        </w:rPr>
      </w:pPr>
      <w:r w:rsidRPr="00E819A9">
        <w:rPr>
          <w:rFonts w:eastAsia="宋体"/>
          <w:b/>
          <w:u w:val="single"/>
          <w:lang w:eastAsia="ko-KR"/>
        </w:rPr>
        <w:t xml:space="preserve">Issue </w:t>
      </w:r>
      <w:r w:rsidRPr="00E819A9">
        <w:rPr>
          <w:rFonts w:eastAsia="宋体" w:hint="eastAsia"/>
          <w:b/>
          <w:u w:val="single"/>
          <w:lang w:eastAsia="zh-CN"/>
        </w:rPr>
        <w:t>3</w:t>
      </w:r>
      <w:r w:rsidRPr="00E819A9">
        <w:rPr>
          <w:rFonts w:eastAsia="宋体"/>
          <w:b/>
          <w:u w:val="single"/>
          <w:lang w:eastAsia="ko-KR"/>
        </w:rPr>
        <w:t>-</w:t>
      </w:r>
      <w:r w:rsidRPr="00E819A9">
        <w:rPr>
          <w:rFonts w:eastAsia="宋体" w:hint="eastAsia"/>
          <w:b/>
          <w:u w:val="single"/>
          <w:lang w:eastAsia="zh-CN"/>
        </w:rPr>
        <w:t>2</w:t>
      </w:r>
      <w:r w:rsidRPr="00E819A9">
        <w:rPr>
          <w:rFonts w:eastAsia="宋体"/>
          <w:b/>
          <w:u w:val="single"/>
          <w:lang w:eastAsia="ko-KR"/>
        </w:rPr>
        <w:t>-</w:t>
      </w:r>
      <w:r w:rsidRPr="00E819A9">
        <w:rPr>
          <w:rFonts w:eastAsia="宋体" w:hint="eastAsia"/>
          <w:b/>
          <w:u w:val="single"/>
          <w:lang w:eastAsia="zh-CN"/>
        </w:rPr>
        <w:t>6</w:t>
      </w:r>
      <w:r w:rsidRPr="00E819A9">
        <w:rPr>
          <w:rFonts w:eastAsia="宋体"/>
          <w:b/>
          <w:u w:val="single"/>
          <w:lang w:eastAsia="zh-CN"/>
        </w:rPr>
        <w:t xml:space="preserve">: </w:t>
      </w:r>
      <w:r w:rsidRPr="00E819A9">
        <w:rPr>
          <w:rFonts w:eastAsia="宋体" w:hint="eastAsia"/>
          <w:b/>
          <w:u w:val="single"/>
          <w:lang w:eastAsia="zh-CN"/>
        </w:rPr>
        <w:t>Testing time reducing method for NTN</w:t>
      </w:r>
    </w:p>
    <w:p w14:paraId="529DD115" w14:textId="77777777" w:rsidR="00E819A9" w:rsidRPr="00E819A9" w:rsidRDefault="00E819A9" w:rsidP="00E819A9">
      <w:pPr>
        <w:overflowPunct/>
        <w:autoSpaceDE/>
        <w:autoSpaceDN/>
        <w:adjustRightInd/>
        <w:spacing w:after="120"/>
        <w:textAlignment w:val="auto"/>
        <w:rPr>
          <w:rFonts w:eastAsia="宋体"/>
          <w:szCs w:val="24"/>
          <w:lang w:eastAsia="zh-CN"/>
        </w:rPr>
      </w:pPr>
      <w:r w:rsidRPr="00E819A9">
        <w:rPr>
          <w:rFonts w:eastAsia="宋体" w:hint="eastAsia"/>
          <w:szCs w:val="24"/>
          <w:lang w:eastAsia="zh-CN"/>
        </w:rPr>
        <w:t>Agreements:</w:t>
      </w:r>
    </w:p>
    <w:p w14:paraId="0B6AF085"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b/>
          <w:bCs/>
          <w:szCs w:val="24"/>
          <w:lang w:eastAsia="zh-CN"/>
        </w:rPr>
        <w:t>FFS on the NTN RTT (Round Trip Time) to reduce TRS measurement time. Feedback from NTN operators and TE vendors requested</w:t>
      </w:r>
      <w:r w:rsidRPr="00E819A9">
        <w:rPr>
          <w:rFonts w:eastAsia="宋体" w:hint="eastAsia"/>
          <w:b/>
          <w:bCs/>
          <w:szCs w:val="24"/>
          <w:lang w:eastAsia="zh-CN"/>
        </w:rPr>
        <w:t xml:space="preserve">. </w:t>
      </w:r>
    </w:p>
    <w:p w14:paraId="2099C249" w14:textId="77777777" w:rsidR="00E819A9" w:rsidRPr="00E819A9" w:rsidRDefault="00E819A9" w:rsidP="00E819A9">
      <w:pPr>
        <w:overflowPunct/>
        <w:autoSpaceDE/>
        <w:autoSpaceDN/>
        <w:adjustRightInd/>
        <w:spacing w:after="120"/>
        <w:ind w:left="1440"/>
        <w:textAlignment w:val="auto"/>
        <w:rPr>
          <w:rFonts w:eastAsia="宋体"/>
          <w:b/>
          <w:bCs/>
          <w:szCs w:val="24"/>
          <w:lang w:eastAsia="zh-CN"/>
        </w:rPr>
      </w:pPr>
    </w:p>
    <w:p w14:paraId="510284E4" w14:textId="77777777" w:rsidR="00E819A9" w:rsidRPr="00E819A9" w:rsidRDefault="00E819A9" w:rsidP="00E819A9">
      <w:pPr>
        <w:pStyle w:val="6"/>
        <w:rPr>
          <w:rFonts w:eastAsia="宋体"/>
          <w:sz w:val="24"/>
          <w:szCs w:val="16"/>
          <w:lang w:val="sv-SE" w:eastAsia="zh-CN"/>
        </w:rPr>
      </w:pPr>
      <w:r w:rsidRPr="00E819A9">
        <w:rPr>
          <w:rFonts w:eastAsia="宋体"/>
          <w:sz w:val="24"/>
          <w:szCs w:val="16"/>
          <w:lang w:val="sv-SE" w:eastAsia="zh-CN"/>
        </w:rPr>
        <w:t xml:space="preserve">Sub-topic </w:t>
      </w:r>
      <w:r w:rsidRPr="00E819A9">
        <w:rPr>
          <w:rFonts w:eastAsia="宋体" w:hint="eastAsia"/>
          <w:sz w:val="24"/>
          <w:szCs w:val="16"/>
          <w:lang w:val="sv-SE" w:eastAsia="zh-CN"/>
        </w:rPr>
        <w:t>4</w:t>
      </w:r>
      <w:r w:rsidRPr="00E819A9">
        <w:rPr>
          <w:rFonts w:eastAsia="宋体"/>
          <w:sz w:val="24"/>
          <w:szCs w:val="16"/>
          <w:lang w:val="sv-SE" w:eastAsia="zh-CN"/>
        </w:rPr>
        <w:t xml:space="preserve">-1 </w:t>
      </w:r>
      <w:r w:rsidRPr="00E819A9">
        <w:rPr>
          <w:rFonts w:eastAsia="宋体" w:hint="eastAsia"/>
          <w:sz w:val="24"/>
          <w:szCs w:val="16"/>
          <w:lang w:val="sv-SE" w:eastAsia="zh-CN"/>
        </w:rPr>
        <w:t xml:space="preserve">2Tx FR1 TRP TRS requirements </w:t>
      </w:r>
    </w:p>
    <w:p w14:paraId="68B11297" w14:textId="77777777" w:rsidR="00E819A9" w:rsidRPr="00E819A9" w:rsidRDefault="00E819A9" w:rsidP="00E819A9">
      <w:pPr>
        <w:overflowPunct/>
        <w:autoSpaceDE/>
        <w:autoSpaceDN/>
        <w:adjustRightInd/>
        <w:textAlignment w:val="auto"/>
        <w:rPr>
          <w:rFonts w:eastAsia="宋体"/>
          <w:b/>
          <w:u w:val="single"/>
          <w:lang w:eastAsia="zh-CN"/>
        </w:rPr>
      </w:pPr>
      <w:r w:rsidRPr="00E819A9">
        <w:rPr>
          <w:rFonts w:eastAsia="宋体"/>
          <w:b/>
          <w:u w:val="single"/>
          <w:lang w:eastAsia="ko-KR"/>
        </w:rPr>
        <w:t>Issue</w:t>
      </w:r>
      <w:r w:rsidRPr="00E819A9">
        <w:rPr>
          <w:rFonts w:eastAsia="宋体" w:hint="eastAsia"/>
          <w:b/>
          <w:u w:val="single"/>
          <w:lang w:eastAsia="zh-CN"/>
        </w:rPr>
        <w:t xml:space="preserve"> 4</w:t>
      </w:r>
      <w:r w:rsidRPr="00E819A9">
        <w:rPr>
          <w:rFonts w:eastAsia="宋体"/>
          <w:b/>
          <w:u w:val="single"/>
          <w:lang w:eastAsia="ko-KR"/>
        </w:rPr>
        <w:t>-1-</w:t>
      </w:r>
      <w:r w:rsidRPr="00E819A9">
        <w:rPr>
          <w:rFonts w:eastAsia="宋体" w:hint="eastAsia"/>
          <w:b/>
          <w:u w:val="single"/>
          <w:lang w:eastAsia="zh-CN"/>
        </w:rPr>
        <w:t>1</w:t>
      </w:r>
      <w:r w:rsidRPr="00E819A9">
        <w:rPr>
          <w:rFonts w:eastAsia="宋体"/>
          <w:b/>
          <w:u w:val="single"/>
          <w:lang w:eastAsia="ko-KR"/>
        </w:rPr>
        <w:t xml:space="preserve">: </w:t>
      </w:r>
      <w:r w:rsidRPr="00E819A9">
        <w:rPr>
          <w:rFonts w:eastAsia="宋体" w:hint="eastAsia"/>
          <w:b/>
          <w:u w:val="single"/>
          <w:lang w:eastAsia="zh-CN"/>
        </w:rPr>
        <w:t xml:space="preserve">working procedure update for 2Tx lab alignment activity   </w:t>
      </w:r>
    </w:p>
    <w:p w14:paraId="6C231D0B" w14:textId="77777777" w:rsidR="00E819A9" w:rsidRPr="00E819A9" w:rsidRDefault="00E819A9" w:rsidP="00E819A9">
      <w:pPr>
        <w:overflowPunct/>
        <w:autoSpaceDE/>
        <w:autoSpaceDN/>
        <w:adjustRightInd/>
        <w:spacing w:after="120"/>
        <w:textAlignment w:val="auto"/>
        <w:rPr>
          <w:rFonts w:eastAsia="宋体"/>
          <w:szCs w:val="24"/>
          <w:lang w:eastAsia="zh-CN"/>
        </w:rPr>
      </w:pPr>
      <w:r w:rsidRPr="00E819A9">
        <w:rPr>
          <w:rFonts w:eastAsia="宋体"/>
          <w:szCs w:val="24"/>
          <w:lang w:eastAsia="zh-CN"/>
        </w:rPr>
        <w:t>A</w:t>
      </w:r>
      <w:r w:rsidRPr="00E819A9">
        <w:rPr>
          <w:rFonts w:eastAsia="宋体" w:hint="eastAsia"/>
          <w:szCs w:val="24"/>
          <w:lang w:eastAsia="zh-CN"/>
        </w:rPr>
        <w:t xml:space="preserve">greements: </w:t>
      </w:r>
    </w:p>
    <w:p w14:paraId="1A1E284F"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hint="eastAsia"/>
          <w:b/>
          <w:bCs/>
          <w:szCs w:val="24"/>
          <w:lang w:eastAsia="zh-CN"/>
        </w:rPr>
        <w:t xml:space="preserve">The updated working </w:t>
      </w:r>
      <w:r w:rsidRPr="00E819A9">
        <w:rPr>
          <w:rFonts w:eastAsia="宋体"/>
          <w:b/>
          <w:bCs/>
          <w:szCs w:val="24"/>
          <w:lang w:eastAsia="zh-CN"/>
        </w:rPr>
        <w:t>procedure</w:t>
      </w:r>
      <w:r w:rsidRPr="00E819A9">
        <w:rPr>
          <w:rFonts w:eastAsia="宋体" w:hint="eastAsia"/>
          <w:b/>
          <w:bCs/>
          <w:szCs w:val="24"/>
          <w:lang w:eastAsia="zh-CN"/>
        </w:rPr>
        <w:t xml:space="preserve"> below to guide Rel-19 2Tx lab alignment activity is approved</w:t>
      </w:r>
      <w:r w:rsidRPr="00E819A9">
        <w:rPr>
          <w:rFonts w:eastAsia="宋体"/>
          <w:b/>
          <w:bCs/>
          <w:szCs w:val="24"/>
          <w:lang w:eastAsia="zh-CN"/>
        </w:rPr>
        <w:t>.</w:t>
      </w:r>
      <w:r w:rsidRPr="00E819A9">
        <w:rPr>
          <w:rFonts w:eastAsia="宋体" w:hint="eastAsia"/>
          <w:b/>
          <w:bCs/>
          <w:szCs w:val="24"/>
          <w:lang w:eastAsia="zh-CN"/>
        </w:rPr>
        <w:t xml:space="preserve"> </w:t>
      </w:r>
    </w:p>
    <w:p w14:paraId="11FD152D" w14:textId="77777777" w:rsidR="00E819A9" w:rsidRPr="00E819A9" w:rsidRDefault="00E819A9" w:rsidP="00E819A9">
      <w:pPr>
        <w:rPr>
          <w:b/>
          <w:sz w:val="22"/>
          <w:szCs w:val="24"/>
          <w:lang w:val="en-US" w:eastAsia="en-US"/>
        </w:rPr>
      </w:pPr>
      <w:r w:rsidRPr="00E819A9">
        <w:rPr>
          <w:b/>
          <w:sz w:val="22"/>
          <w:szCs w:val="24"/>
          <w:lang w:val="en-US" w:eastAsia="en-US"/>
        </w:rPr>
        <w:t>Working procedure for Rel-1</w:t>
      </w:r>
      <w:r w:rsidRPr="00E819A9">
        <w:rPr>
          <w:rFonts w:eastAsia="等线" w:hint="eastAsia"/>
          <w:b/>
          <w:sz w:val="22"/>
          <w:szCs w:val="24"/>
          <w:lang w:val="en-US" w:eastAsia="zh-CN"/>
        </w:rPr>
        <w:t>9</w:t>
      </w:r>
      <w:r w:rsidRPr="00E819A9">
        <w:rPr>
          <w:b/>
          <w:sz w:val="22"/>
          <w:szCs w:val="24"/>
          <w:lang w:val="en-US" w:eastAsia="en-US"/>
        </w:rPr>
        <w:t xml:space="preserve"> AC </w:t>
      </w:r>
      <w:r w:rsidRPr="00E819A9">
        <w:rPr>
          <w:rFonts w:eastAsia="等线" w:hint="eastAsia"/>
          <w:b/>
          <w:sz w:val="22"/>
          <w:szCs w:val="24"/>
          <w:lang w:val="en-US" w:eastAsia="zh-CN"/>
        </w:rPr>
        <w:t xml:space="preserve">2Tx </w:t>
      </w:r>
      <w:r w:rsidRPr="00E819A9">
        <w:rPr>
          <w:b/>
          <w:sz w:val="22"/>
          <w:szCs w:val="24"/>
          <w:lang w:val="en-US" w:eastAsia="en-US"/>
        </w:rPr>
        <w:t xml:space="preserve">Lab Alignment Campaign </w:t>
      </w:r>
    </w:p>
    <w:p w14:paraId="352214D9" w14:textId="77777777" w:rsidR="00E819A9" w:rsidRPr="00E819A9" w:rsidRDefault="00E819A9" w:rsidP="008B4DF5">
      <w:pPr>
        <w:numPr>
          <w:ilvl w:val="0"/>
          <w:numId w:val="26"/>
        </w:numPr>
        <w:overflowPunct/>
        <w:autoSpaceDE/>
        <w:autoSpaceDN/>
        <w:adjustRightInd/>
        <w:spacing w:after="100"/>
        <w:textAlignment w:val="auto"/>
        <w:rPr>
          <w:szCs w:val="24"/>
          <w:lang w:val="en-US" w:eastAsia="en-US"/>
        </w:rPr>
      </w:pPr>
      <w:r w:rsidRPr="00E819A9">
        <w:rPr>
          <w:szCs w:val="24"/>
          <w:lang w:val="en-US" w:eastAsia="en-US"/>
        </w:rPr>
        <w:t xml:space="preserve">The purpose of </w:t>
      </w:r>
      <w:r w:rsidRPr="00E819A9">
        <w:rPr>
          <w:rFonts w:eastAsia="等线" w:hint="eastAsia"/>
          <w:szCs w:val="24"/>
          <w:lang w:val="en-US" w:eastAsia="zh-CN"/>
        </w:rPr>
        <w:t xml:space="preserve">2Tx </w:t>
      </w:r>
      <w:r w:rsidRPr="00E819A9">
        <w:rPr>
          <w:rFonts w:eastAsia="等线"/>
          <w:szCs w:val="24"/>
          <w:lang w:val="en-US" w:eastAsia="zh-CN"/>
        </w:rPr>
        <w:t xml:space="preserve">(non-coherent UL-MIMO) </w:t>
      </w:r>
      <w:r w:rsidRPr="00E819A9">
        <w:rPr>
          <w:szCs w:val="24"/>
          <w:lang w:val="en-US" w:eastAsia="en-US"/>
        </w:rPr>
        <w:t>Lab Alignment Campaign is to ensure there is no unexpected lab deviation and establish full trust and confidence on the results</w:t>
      </w:r>
      <w:r w:rsidRPr="00E819A9">
        <w:rPr>
          <w:rFonts w:eastAsia="等线" w:hint="eastAsia"/>
          <w:szCs w:val="24"/>
          <w:lang w:val="en-US" w:eastAsia="zh-CN"/>
        </w:rPr>
        <w:t xml:space="preserve"> of UE with 2Tx configuration</w:t>
      </w:r>
      <w:r w:rsidRPr="00E819A9">
        <w:rPr>
          <w:szCs w:val="24"/>
          <w:lang w:val="en-US" w:eastAsia="en-US"/>
        </w:rPr>
        <w:t>.</w:t>
      </w:r>
    </w:p>
    <w:p w14:paraId="778696D4" w14:textId="77777777" w:rsidR="00E819A9" w:rsidRPr="00E819A9" w:rsidRDefault="00E819A9" w:rsidP="008B4DF5">
      <w:pPr>
        <w:numPr>
          <w:ilvl w:val="0"/>
          <w:numId w:val="26"/>
        </w:numPr>
        <w:overflowPunct/>
        <w:autoSpaceDE/>
        <w:autoSpaceDN/>
        <w:adjustRightInd/>
        <w:spacing w:after="100"/>
        <w:textAlignment w:val="auto"/>
        <w:rPr>
          <w:szCs w:val="24"/>
          <w:lang w:val="en-US" w:eastAsia="en-US"/>
        </w:rPr>
      </w:pPr>
      <w:r w:rsidRPr="00E819A9">
        <w:rPr>
          <w:szCs w:val="24"/>
          <w:lang w:val="en-US" w:eastAsia="en-US"/>
        </w:rPr>
        <w:t>Test labs are invited to participate to the lab alignment and test campaign, the following conditions should be fulfilled:</w:t>
      </w:r>
    </w:p>
    <w:p w14:paraId="01554698" w14:textId="77777777" w:rsidR="00E819A9" w:rsidRPr="00E819A9" w:rsidRDefault="00E819A9" w:rsidP="008B4DF5">
      <w:pPr>
        <w:numPr>
          <w:ilvl w:val="1"/>
          <w:numId w:val="26"/>
        </w:numPr>
        <w:overflowPunct/>
        <w:autoSpaceDE/>
        <w:autoSpaceDN/>
        <w:adjustRightInd/>
        <w:spacing w:after="100"/>
        <w:textAlignment w:val="auto"/>
        <w:rPr>
          <w:szCs w:val="24"/>
          <w:lang w:val="en-US" w:eastAsia="en-US"/>
        </w:rPr>
      </w:pPr>
      <w:r w:rsidRPr="00E819A9">
        <w:rPr>
          <w:szCs w:val="24"/>
          <w:lang w:val="en-US" w:eastAsia="en-US"/>
        </w:rPr>
        <w:t xml:space="preserve">Participating lab should be accredited under ISO 17025 (ISO 17025 accredited labs) and have any of 3GPP TS 37.544, CCSA YD/T 1484.6, and CTIA OTA Test Plan listed on its accreditation scope. </w:t>
      </w:r>
    </w:p>
    <w:p w14:paraId="3F81E732" w14:textId="77777777" w:rsidR="00E819A9" w:rsidRPr="00E819A9" w:rsidRDefault="00E819A9" w:rsidP="008B4DF5">
      <w:pPr>
        <w:numPr>
          <w:ilvl w:val="1"/>
          <w:numId w:val="26"/>
        </w:numPr>
        <w:overflowPunct/>
        <w:autoSpaceDE/>
        <w:autoSpaceDN/>
        <w:adjustRightInd/>
        <w:textAlignment w:val="auto"/>
        <w:rPr>
          <w:szCs w:val="24"/>
          <w:lang w:val="en-US" w:eastAsia="en-US"/>
        </w:rPr>
      </w:pPr>
      <w:r w:rsidRPr="00E819A9">
        <w:rPr>
          <w:szCs w:val="24"/>
          <w:lang w:val="en-US" w:eastAsia="en-US"/>
        </w:rPr>
        <w:t>Participating lab should have anechoic chamber(s) ready to support 1Tx and 2Tx TRP TRS testing based on 3GPP TR 38.870.</w:t>
      </w:r>
    </w:p>
    <w:p w14:paraId="758F48EC" w14:textId="77777777" w:rsidR="00E819A9" w:rsidRPr="00E819A9" w:rsidRDefault="00E819A9" w:rsidP="008B4DF5">
      <w:pPr>
        <w:numPr>
          <w:ilvl w:val="1"/>
          <w:numId w:val="26"/>
        </w:numPr>
        <w:overflowPunct/>
        <w:autoSpaceDE/>
        <w:autoSpaceDN/>
        <w:adjustRightInd/>
        <w:spacing w:after="100"/>
        <w:textAlignment w:val="auto"/>
        <w:rPr>
          <w:szCs w:val="24"/>
          <w:lang w:val="en-US" w:eastAsia="en-US"/>
        </w:rPr>
      </w:pPr>
      <w:r w:rsidRPr="00E819A9">
        <w:rPr>
          <w:szCs w:val="24"/>
          <w:lang w:val="en-US" w:eastAsia="en-US"/>
        </w:rPr>
        <w:t>Participating lab should have sufficient test resource to provide the on-time measurement results without delay.</w:t>
      </w:r>
    </w:p>
    <w:p w14:paraId="14ED7049" w14:textId="77777777" w:rsidR="00E819A9" w:rsidRPr="00E819A9" w:rsidRDefault="00E819A9" w:rsidP="008B4DF5">
      <w:pPr>
        <w:numPr>
          <w:ilvl w:val="0"/>
          <w:numId w:val="26"/>
        </w:numPr>
        <w:overflowPunct/>
        <w:autoSpaceDE/>
        <w:autoSpaceDN/>
        <w:adjustRightInd/>
        <w:spacing w:after="100"/>
        <w:textAlignment w:val="auto"/>
        <w:rPr>
          <w:szCs w:val="24"/>
          <w:lang w:val="en-US" w:eastAsia="en-US"/>
        </w:rPr>
      </w:pPr>
      <w:r w:rsidRPr="00E819A9">
        <w:rPr>
          <w:szCs w:val="24"/>
          <w:lang w:val="en-US" w:eastAsia="en-US"/>
        </w:rPr>
        <w:t>Test methodology:</w:t>
      </w:r>
    </w:p>
    <w:p w14:paraId="73F95F62" w14:textId="77777777" w:rsidR="00E819A9" w:rsidRPr="00E819A9" w:rsidRDefault="00E819A9" w:rsidP="008B4DF5">
      <w:pPr>
        <w:numPr>
          <w:ilvl w:val="1"/>
          <w:numId w:val="26"/>
        </w:numPr>
        <w:overflowPunct/>
        <w:autoSpaceDE/>
        <w:autoSpaceDN/>
        <w:adjustRightInd/>
        <w:spacing w:after="100"/>
        <w:textAlignment w:val="auto"/>
        <w:rPr>
          <w:szCs w:val="24"/>
          <w:lang w:val="en-US" w:eastAsia="en-US"/>
        </w:rPr>
      </w:pPr>
      <w:r w:rsidRPr="00E819A9">
        <w:rPr>
          <w:szCs w:val="24"/>
          <w:lang w:val="en-US" w:eastAsia="en-US"/>
        </w:rPr>
        <w:t>Test plan: 3GPP T</w:t>
      </w:r>
      <w:r w:rsidRPr="00E819A9">
        <w:rPr>
          <w:rFonts w:eastAsia="等线" w:hint="eastAsia"/>
          <w:szCs w:val="24"/>
          <w:lang w:val="en-US" w:eastAsia="zh-CN"/>
        </w:rPr>
        <w:t>R 38.870 v18.2.0</w:t>
      </w:r>
      <w:r w:rsidRPr="00E819A9">
        <w:rPr>
          <w:szCs w:val="24"/>
          <w:lang w:val="en-US" w:eastAsia="en-US"/>
        </w:rPr>
        <w:t>;</w:t>
      </w:r>
    </w:p>
    <w:p w14:paraId="40CD1BA7" w14:textId="77777777" w:rsidR="00E819A9" w:rsidRPr="00E819A9" w:rsidRDefault="00E819A9" w:rsidP="008B4DF5">
      <w:pPr>
        <w:numPr>
          <w:ilvl w:val="0"/>
          <w:numId w:val="26"/>
        </w:numPr>
        <w:overflowPunct/>
        <w:autoSpaceDE/>
        <w:autoSpaceDN/>
        <w:adjustRightInd/>
        <w:spacing w:after="100"/>
        <w:textAlignment w:val="auto"/>
        <w:rPr>
          <w:szCs w:val="24"/>
          <w:lang w:val="en-US" w:eastAsia="en-US"/>
        </w:rPr>
      </w:pPr>
      <w:r w:rsidRPr="00E819A9">
        <w:rPr>
          <w:szCs w:val="24"/>
          <w:lang w:val="en-US" w:eastAsia="en-US"/>
        </w:rPr>
        <w:t>Test cases for Lab Alignment Campaign:</w:t>
      </w:r>
    </w:p>
    <w:p w14:paraId="17AAA29F" w14:textId="77777777" w:rsidR="00E819A9" w:rsidRPr="00E819A9" w:rsidRDefault="00E819A9" w:rsidP="008B4DF5">
      <w:pPr>
        <w:numPr>
          <w:ilvl w:val="1"/>
          <w:numId w:val="26"/>
        </w:numPr>
        <w:overflowPunct/>
        <w:autoSpaceDE/>
        <w:autoSpaceDN/>
        <w:adjustRightInd/>
        <w:spacing w:after="100"/>
        <w:textAlignment w:val="auto"/>
        <w:rPr>
          <w:szCs w:val="24"/>
          <w:lang w:val="en-US" w:eastAsia="en-US"/>
        </w:rPr>
      </w:pPr>
      <w:r w:rsidRPr="00E819A9">
        <w:rPr>
          <w:szCs w:val="24"/>
          <w:lang w:val="en-US" w:eastAsia="en-US"/>
        </w:rPr>
        <w:t>Test bands: For</w:t>
      </w:r>
      <w:r w:rsidRPr="00E819A9">
        <w:rPr>
          <w:rFonts w:eastAsia="等线" w:hint="eastAsia"/>
          <w:szCs w:val="24"/>
          <w:lang w:val="en-US" w:eastAsia="zh-CN"/>
        </w:rPr>
        <w:t xml:space="preserve"> new labs only join</w:t>
      </w:r>
      <w:r w:rsidRPr="00E819A9">
        <w:rPr>
          <w:szCs w:val="24"/>
          <w:lang w:val="en-US" w:eastAsia="en-US"/>
        </w:rPr>
        <w:t xml:space="preserve"> </w:t>
      </w:r>
      <w:r w:rsidRPr="00E819A9">
        <w:rPr>
          <w:rFonts w:eastAsia="等线" w:hint="eastAsia"/>
          <w:szCs w:val="24"/>
          <w:lang w:val="en-US" w:eastAsia="zh-CN"/>
        </w:rPr>
        <w:t xml:space="preserve">2Tx lab alignment, </w:t>
      </w:r>
      <w:r w:rsidRPr="00E819A9">
        <w:rPr>
          <w:szCs w:val="24"/>
          <w:lang w:val="en-US" w:eastAsia="en-US"/>
        </w:rPr>
        <w:t>the additional lab alignment work of 1Tx is not needed</w:t>
      </w:r>
    </w:p>
    <w:p w14:paraId="082D7625" w14:textId="77777777" w:rsidR="00E819A9" w:rsidRPr="00E819A9" w:rsidRDefault="00E819A9" w:rsidP="008B4DF5">
      <w:pPr>
        <w:numPr>
          <w:ilvl w:val="1"/>
          <w:numId w:val="26"/>
        </w:numPr>
        <w:overflowPunct/>
        <w:autoSpaceDE/>
        <w:autoSpaceDN/>
        <w:adjustRightInd/>
        <w:spacing w:after="100"/>
        <w:textAlignment w:val="auto"/>
        <w:rPr>
          <w:szCs w:val="24"/>
          <w:lang w:val="en-US" w:eastAsia="en-US"/>
        </w:rPr>
      </w:pPr>
      <w:r w:rsidRPr="00E819A9">
        <w:rPr>
          <w:szCs w:val="24"/>
          <w:lang w:val="en-US" w:eastAsia="en-US"/>
        </w:rPr>
        <w:t xml:space="preserve">Number of test cases per band: </w:t>
      </w:r>
      <w:r w:rsidRPr="00E819A9">
        <w:rPr>
          <w:rFonts w:eastAsia="等线" w:hint="eastAsia"/>
          <w:szCs w:val="24"/>
          <w:lang w:val="en-US" w:eastAsia="zh-CN"/>
        </w:rPr>
        <w:t xml:space="preserve">TRP and TRS; </w:t>
      </w:r>
      <w:r w:rsidRPr="00E819A9">
        <w:rPr>
          <w:szCs w:val="24"/>
          <w:lang w:val="en-US" w:eastAsia="en-US"/>
        </w:rPr>
        <w:t>BHHL and BHHR at low/mid/high channel</w:t>
      </w:r>
      <w:r w:rsidRPr="00E819A9">
        <w:rPr>
          <w:rFonts w:eastAsia="等线" w:hint="eastAsia"/>
          <w:szCs w:val="24"/>
          <w:lang w:val="en-US" w:eastAsia="zh-CN"/>
        </w:rPr>
        <w:t>;</w:t>
      </w:r>
    </w:p>
    <w:p w14:paraId="531A2EC0" w14:textId="77777777" w:rsidR="00E819A9" w:rsidRPr="00E819A9" w:rsidRDefault="00E819A9" w:rsidP="008B4DF5">
      <w:pPr>
        <w:numPr>
          <w:ilvl w:val="1"/>
          <w:numId w:val="26"/>
        </w:numPr>
        <w:overflowPunct/>
        <w:autoSpaceDE/>
        <w:autoSpaceDN/>
        <w:adjustRightInd/>
        <w:spacing w:after="100"/>
        <w:textAlignment w:val="auto"/>
        <w:rPr>
          <w:szCs w:val="24"/>
          <w:lang w:val="en-US" w:eastAsia="en-US"/>
        </w:rPr>
      </w:pPr>
      <w:r w:rsidRPr="00E819A9">
        <w:rPr>
          <w:szCs w:val="24"/>
          <w:lang w:val="en-US" w:eastAsia="en-US"/>
        </w:rPr>
        <w:t>Use scenario: Head and Hand phantom (Talk mode)</w:t>
      </w:r>
      <w:r w:rsidRPr="00E819A9">
        <w:rPr>
          <w:rFonts w:eastAsia="等线" w:hint="eastAsia"/>
          <w:szCs w:val="24"/>
          <w:lang w:val="en-US" w:eastAsia="zh-CN"/>
        </w:rPr>
        <w:t xml:space="preserve"> </w:t>
      </w:r>
    </w:p>
    <w:p w14:paraId="2E805644" w14:textId="77777777" w:rsidR="00E819A9" w:rsidRPr="00E819A9" w:rsidRDefault="00E819A9" w:rsidP="008B4DF5">
      <w:pPr>
        <w:numPr>
          <w:ilvl w:val="1"/>
          <w:numId w:val="26"/>
        </w:numPr>
        <w:overflowPunct/>
        <w:autoSpaceDE/>
        <w:autoSpaceDN/>
        <w:adjustRightInd/>
        <w:spacing w:after="100"/>
        <w:textAlignment w:val="auto"/>
        <w:rPr>
          <w:szCs w:val="24"/>
          <w:lang w:val="en-US" w:eastAsia="en-US"/>
        </w:rPr>
      </w:pPr>
      <w:r w:rsidRPr="00E819A9">
        <w:rPr>
          <w:szCs w:val="24"/>
          <w:lang w:val="en-US" w:eastAsia="en-US"/>
        </w:rPr>
        <w:t xml:space="preserve">Hand Phantom: Wide Grip hand </w:t>
      </w:r>
    </w:p>
    <w:p w14:paraId="0C7A325E" w14:textId="77777777" w:rsidR="00E819A9" w:rsidRPr="00E819A9" w:rsidRDefault="00E819A9" w:rsidP="008B4DF5">
      <w:pPr>
        <w:numPr>
          <w:ilvl w:val="1"/>
          <w:numId w:val="26"/>
        </w:numPr>
        <w:overflowPunct/>
        <w:autoSpaceDE/>
        <w:autoSpaceDN/>
        <w:adjustRightInd/>
        <w:spacing w:after="100"/>
        <w:textAlignment w:val="auto"/>
        <w:rPr>
          <w:szCs w:val="24"/>
          <w:lang w:val="fr-FR" w:eastAsia="en-US"/>
        </w:rPr>
      </w:pPr>
      <w:r w:rsidRPr="00E819A9">
        <w:rPr>
          <w:szCs w:val="24"/>
          <w:lang w:val="fr-FR" w:eastAsia="en-US"/>
        </w:rPr>
        <w:t>Operation mode: NR Standalone (SA)</w:t>
      </w:r>
    </w:p>
    <w:p w14:paraId="46EAF473" w14:textId="77777777" w:rsidR="00E819A9" w:rsidRPr="00E819A9" w:rsidRDefault="00E819A9" w:rsidP="008B4DF5">
      <w:pPr>
        <w:numPr>
          <w:ilvl w:val="1"/>
          <w:numId w:val="26"/>
        </w:numPr>
        <w:overflowPunct/>
        <w:autoSpaceDE/>
        <w:autoSpaceDN/>
        <w:adjustRightInd/>
        <w:spacing w:after="100"/>
        <w:textAlignment w:val="auto"/>
        <w:rPr>
          <w:szCs w:val="24"/>
          <w:lang w:val="fr-FR" w:eastAsia="en-US"/>
        </w:rPr>
      </w:pPr>
      <w:r w:rsidRPr="00E819A9">
        <w:rPr>
          <w:szCs w:val="24"/>
          <w:lang w:val="fr-FR" w:eastAsia="en-US"/>
        </w:rPr>
        <w:t>Number of Tx chain: UE with 2Tx</w:t>
      </w:r>
      <w:r w:rsidRPr="00E819A9">
        <w:rPr>
          <w:rFonts w:eastAsia="等线" w:hint="eastAsia"/>
          <w:szCs w:val="24"/>
          <w:lang w:val="fr-FR" w:eastAsia="zh-CN"/>
        </w:rPr>
        <w:t xml:space="preserve"> (non-coherent UL MIMO)</w:t>
      </w:r>
    </w:p>
    <w:p w14:paraId="3EB0B160" w14:textId="77777777" w:rsidR="00E819A9" w:rsidRPr="00E819A9" w:rsidRDefault="00E819A9" w:rsidP="008B4DF5">
      <w:pPr>
        <w:numPr>
          <w:ilvl w:val="0"/>
          <w:numId w:val="26"/>
        </w:numPr>
        <w:overflowPunct/>
        <w:autoSpaceDE/>
        <w:autoSpaceDN/>
        <w:adjustRightInd/>
        <w:spacing w:after="100"/>
        <w:textAlignment w:val="auto"/>
        <w:rPr>
          <w:szCs w:val="24"/>
          <w:lang w:val="en-US" w:eastAsia="en-US"/>
        </w:rPr>
      </w:pPr>
      <w:r w:rsidRPr="00E819A9">
        <w:rPr>
          <w:szCs w:val="24"/>
          <w:lang w:val="en-US" w:eastAsia="en-US"/>
        </w:rPr>
        <w:t xml:space="preserve">Lab Alignment Device (LAD): in total </w:t>
      </w:r>
      <w:r w:rsidRPr="00E819A9">
        <w:rPr>
          <w:rFonts w:eastAsia="等线" w:hint="eastAsia"/>
          <w:szCs w:val="24"/>
          <w:lang w:val="en-US" w:eastAsia="zh-CN"/>
        </w:rPr>
        <w:t>2</w:t>
      </w:r>
      <w:r w:rsidRPr="00E819A9">
        <w:rPr>
          <w:szCs w:val="24"/>
          <w:lang w:val="en-US" w:eastAsia="en-US"/>
        </w:rPr>
        <w:t xml:space="preserve"> devices</w:t>
      </w:r>
    </w:p>
    <w:p w14:paraId="1B91824C" w14:textId="77777777" w:rsidR="00E819A9" w:rsidRPr="00E819A9" w:rsidRDefault="00E819A9" w:rsidP="008B4DF5">
      <w:pPr>
        <w:numPr>
          <w:ilvl w:val="1"/>
          <w:numId w:val="26"/>
        </w:numPr>
        <w:overflowPunct/>
        <w:autoSpaceDE/>
        <w:autoSpaceDN/>
        <w:adjustRightInd/>
        <w:spacing w:after="100"/>
        <w:textAlignment w:val="auto"/>
        <w:rPr>
          <w:szCs w:val="24"/>
          <w:lang w:val="en-US" w:eastAsia="en-US"/>
        </w:rPr>
      </w:pPr>
      <w:r w:rsidRPr="00E819A9">
        <w:rPr>
          <w:szCs w:val="24"/>
          <w:lang w:val="en-US" w:eastAsia="en-US"/>
        </w:rPr>
        <w:t xml:space="preserve">2 </w:t>
      </w:r>
      <w:r w:rsidRPr="00E819A9">
        <w:rPr>
          <w:rFonts w:eastAsia="等线" w:hint="eastAsia"/>
          <w:szCs w:val="24"/>
          <w:lang w:val="en-US" w:eastAsia="zh-CN"/>
        </w:rPr>
        <w:t>New</w:t>
      </w:r>
      <w:r w:rsidRPr="00E819A9">
        <w:rPr>
          <w:szCs w:val="24"/>
          <w:lang w:val="en-US" w:eastAsia="en-US"/>
        </w:rPr>
        <w:t xml:space="preserve"> devices (LAD </w:t>
      </w:r>
      <w:r w:rsidRPr="00E819A9">
        <w:rPr>
          <w:rFonts w:eastAsia="等线" w:hint="eastAsia"/>
          <w:szCs w:val="24"/>
          <w:lang w:val="en-US" w:eastAsia="zh-CN"/>
        </w:rPr>
        <w:t>5</w:t>
      </w:r>
      <w:r w:rsidRPr="00E819A9">
        <w:rPr>
          <w:szCs w:val="24"/>
          <w:lang w:val="en-US" w:eastAsia="en-US"/>
        </w:rPr>
        <w:t xml:space="preserve"> and LAD </w:t>
      </w:r>
      <w:r w:rsidRPr="00E819A9">
        <w:rPr>
          <w:rFonts w:eastAsia="等线" w:hint="eastAsia"/>
          <w:szCs w:val="24"/>
          <w:lang w:val="en-US" w:eastAsia="zh-CN"/>
        </w:rPr>
        <w:t>6</w:t>
      </w:r>
      <w:r w:rsidRPr="00E819A9">
        <w:rPr>
          <w:szCs w:val="24"/>
          <w:lang w:val="en-US" w:eastAsia="en-US"/>
        </w:rPr>
        <w:t xml:space="preserve">) for band </w:t>
      </w:r>
      <w:r w:rsidRPr="00E819A9">
        <w:rPr>
          <w:rFonts w:eastAsia="等线" w:hint="eastAsia"/>
          <w:szCs w:val="24"/>
          <w:lang w:val="en-US" w:eastAsia="zh-CN"/>
        </w:rPr>
        <w:t>n41 and n78 non-coherent UL-MIMO</w:t>
      </w:r>
      <w:r w:rsidRPr="00E819A9">
        <w:rPr>
          <w:szCs w:val="24"/>
          <w:lang w:val="en-US" w:eastAsia="en-US"/>
        </w:rPr>
        <w:t>;</w:t>
      </w:r>
    </w:p>
    <w:p w14:paraId="38406FF5" w14:textId="77777777" w:rsidR="00E819A9" w:rsidRPr="00E819A9" w:rsidRDefault="00E819A9" w:rsidP="008B4DF5">
      <w:pPr>
        <w:numPr>
          <w:ilvl w:val="1"/>
          <w:numId w:val="26"/>
        </w:numPr>
        <w:overflowPunct/>
        <w:autoSpaceDE/>
        <w:autoSpaceDN/>
        <w:adjustRightInd/>
        <w:spacing w:after="100"/>
        <w:textAlignment w:val="auto"/>
        <w:rPr>
          <w:szCs w:val="24"/>
          <w:lang w:val="en-US" w:eastAsia="en-US"/>
        </w:rPr>
      </w:pPr>
      <w:r w:rsidRPr="00E819A9">
        <w:rPr>
          <w:szCs w:val="24"/>
          <w:lang w:eastAsia="en-US"/>
        </w:rPr>
        <w:t xml:space="preserve">UE information </w:t>
      </w:r>
      <w:r w:rsidRPr="00E819A9">
        <w:rPr>
          <w:rFonts w:eastAsia="等线" w:hint="eastAsia"/>
          <w:szCs w:val="24"/>
          <w:lang w:eastAsia="zh-CN"/>
        </w:rPr>
        <w:t xml:space="preserve">will be </w:t>
      </w:r>
      <w:r w:rsidRPr="00E819A9">
        <w:rPr>
          <w:rFonts w:eastAsia="等线"/>
          <w:szCs w:val="24"/>
          <w:lang w:eastAsia="zh-CN"/>
        </w:rPr>
        <w:t>further</w:t>
      </w:r>
      <w:r w:rsidRPr="00E819A9">
        <w:rPr>
          <w:rFonts w:eastAsia="等线" w:hint="eastAsia"/>
          <w:szCs w:val="24"/>
          <w:lang w:eastAsia="zh-CN"/>
        </w:rPr>
        <w:t xml:space="preserve"> added:</w:t>
      </w:r>
    </w:p>
    <w:p w14:paraId="1B13D562" w14:textId="77777777" w:rsidR="00E819A9" w:rsidRPr="00E819A9" w:rsidRDefault="00E819A9" w:rsidP="008B4DF5">
      <w:pPr>
        <w:numPr>
          <w:ilvl w:val="2"/>
          <w:numId w:val="26"/>
        </w:numPr>
        <w:overflowPunct/>
        <w:autoSpaceDE/>
        <w:autoSpaceDN/>
        <w:adjustRightInd/>
        <w:spacing w:after="100"/>
        <w:textAlignment w:val="auto"/>
        <w:rPr>
          <w:szCs w:val="24"/>
          <w:lang w:val="en-US" w:eastAsia="en-US"/>
        </w:rPr>
      </w:pPr>
      <w:r w:rsidRPr="00E819A9">
        <w:rPr>
          <w:rFonts w:hint="eastAsia"/>
          <w:szCs w:val="24"/>
          <w:lang w:val="en-US" w:eastAsia="en-US"/>
        </w:rPr>
        <w:t>Smartphone DUT size: width &gt;72mm and ≤92mm</w:t>
      </w:r>
    </w:p>
    <w:p w14:paraId="62EDE019" w14:textId="77777777" w:rsidR="00E819A9" w:rsidRPr="00E819A9" w:rsidRDefault="00E819A9" w:rsidP="008B4DF5">
      <w:pPr>
        <w:numPr>
          <w:ilvl w:val="2"/>
          <w:numId w:val="26"/>
        </w:numPr>
        <w:overflowPunct/>
        <w:autoSpaceDE/>
        <w:autoSpaceDN/>
        <w:adjustRightInd/>
        <w:spacing w:after="100"/>
        <w:textAlignment w:val="auto"/>
        <w:rPr>
          <w:szCs w:val="24"/>
          <w:lang w:val="en-US" w:eastAsia="en-US"/>
        </w:rPr>
      </w:pPr>
      <w:r w:rsidRPr="00E819A9">
        <w:rPr>
          <w:szCs w:val="24"/>
          <w:lang w:val="en-US" w:eastAsia="en-US"/>
        </w:rPr>
        <w:lastRenderedPageBreak/>
        <w:t>DUT capability: support for all the prioritized bands listed in the WID is preferred, but devices supporting only a subset of the above bands can equally be used in the lab alignment campaign (also pending further prioritization of the bands in the WID)</w:t>
      </w:r>
    </w:p>
    <w:p w14:paraId="5ABB1491" w14:textId="77777777" w:rsidR="00E819A9" w:rsidRPr="00E819A9" w:rsidRDefault="00E819A9" w:rsidP="008B4DF5">
      <w:pPr>
        <w:numPr>
          <w:ilvl w:val="1"/>
          <w:numId w:val="26"/>
        </w:numPr>
        <w:overflowPunct/>
        <w:autoSpaceDE/>
        <w:autoSpaceDN/>
        <w:adjustRightInd/>
        <w:textAlignment w:val="auto"/>
        <w:rPr>
          <w:szCs w:val="24"/>
          <w:lang w:val="en-US" w:eastAsia="en-US"/>
        </w:rPr>
      </w:pPr>
      <w:r w:rsidRPr="00E819A9">
        <w:rPr>
          <w:szCs w:val="24"/>
          <w:lang w:val="en-US" w:eastAsia="en-US"/>
        </w:rPr>
        <w:t>Power Class: PC2 (n41 and n78)</w:t>
      </w:r>
    </w:p>
    <w:p w14:paraId="5610F7AF" w14:textId="77777777" w:rsidR="00E819A9" w:rsidRPr="00E819A9" w:rsidRDefault="00E819A9" w:rsidP="008B4DF5">
      <w:pPr>
        <w:numPr>
          <w:ilvl w:val="1"/>
          <w:numId w:val="26"/>
        </w:numPr>
        <w:overflowPunct/>
        <w:autoSpaceDE/>
        <w:autoSpaceDN/>
        <w:adjustRightInd/>
        <w:spacing w:after="100"/>
        <w:textAlignment w:val="auto"/>
        <w:rPr>
          <w:szCs w:val="24"/>
          <w:lang w:val="en-US" w:eastAsia="en-US"/>
        </w:rPr>
      </w:pPr>
      <w:r w:rsidRPr="00E819A9">
        <w:rPr>
          <w:szCs w:val="24"/>
          <w:lang w:val="en-US" w:eastAsia="en-US"/>
        </w:rPr>
        <w:t>Current priority is UEs supporting non-coherent UL-MIMO. Coherent UL-MIMO supporting smartphones and XR devices are FFS. TxD is not part of scope</w:t>
      </w:r>
      <w:r w:rsidRPr="00E819A9">
        <w:rPr>
          <w:rFonts w:eastAsia="等线" w:hint="eastAsia"/>
          <w:szCs w:val="24"/>
          <w:lang w:val="en-US" w:eastAsia="zh-CN"/>
        </w:rPr>
        <w:t>.</w:t>
      </w:r>
    </w:p>
    <w:p w14:paraId="63FADBD3" w14:textId="77777777" w:rsidR="00E819A9" w:rsidRPr="00E819A9" w:rsidRDefault="00E819A9" w:rsidP="008B4DF5">
      <w:pPr>
        <w:numPr>
          <w:ilvl w:val="0"/>
          <w:numId w:val="26"/>
        </w:numPr>
        <w:overflowPunct/>
        <w:autoSpaceDE/>
        <w:autoSpaceDN/>
        <w:adjustRightInd/>
        <w:spacing w:after="100"/>
        <w:textAlignment w:val="auto"/>
        <w:rPr>
          <w:szCs w:val="24"/>
          <w:lang w:val="en-US" w:eastAsia="en-US"/>
        </w:rPr>
      </w:pPr>
      <w:r w:rsidRPr="00E819A9">
        <w:rPr>
          <w:szCs w:val="24"/>
          <w:lang w:val="en-US" w:eastAsia="en-US"/>
        </w:rPr>
        <w:t>Test results submitting:</w:t>
      </w:r>
    </w:p>
    <w:p w14:paraId="29D01308" w14:textId="77777777" w:rsidR="00E819A9" w:rsidRPr="00E819A9" w:rsidRDefault="00E819A9" w:rsidP="008B4DF5">
      <w:pPr>
        <w:numPr>
          <w:ilvl w:val="1"/>
          <w:numId w:val="26"/>
        </w:numPr>
        <w:overflowPunct/>
        <w:autoSpaceDE/>
        <w:autoSpaceDN/>
        <w:adjustRightInd/>
        <w:spacing w:after="100"/>
        <w:textAlignment w:val="auto"/>
        <w:rPr>
          <w:szCs w:val="24"/>
          <w:lang w:val="en-US" w:eastAsia="en-US"/>
        </w:rPr>
      </w:pPr>
      <w:r w:rsidRPr="00E819A9">
        <w:rPr>
          <w:szCs w:val="24"/>
          <w:lang w:val="en-US" w:eastAsia="en-US"/>
        </w:rPr>
        <w:t>Using the same worksheet template in R4-2418214 to submit the measurement results</w:t>
      </w:r>
    </w:p>
    <w:p w14:paraId="2E76EA88" w14:textId="77777777" w:rsidR="00E819A9" w:rsidRPr="00E819A9" w:rsidRDefault="00E819A9" w:rsidP="008B4DF5">
      <w:pPr>
        <w:numPr>
          <w:ilvl w:val="1"/>
          <w:numId w:val="26"/>
        </w:numPr>
        <w:overflowPunct/>
        <w:autoSpaceDE/>
        <w:autoSpaceDN/>
        <w:adjustRightInd/>
        <w:spacing w:after="100"/>
        <w:textAlignment w:val="auto"/>
        <w:rPr>
          <w:szCs w:val="24"/>
          <w:lang w:val="en-US" w:eastAsia="en-US"/>
        </w:rPr>
      </w:pPr>
      <w:r w:rsidRPr="00E819A9">
        <w:rPr>
          <w:szCs w:val="24"/>
          <w:lang w:val="en-US" w:eastAsia="en-US"/>
        </w:rPr>
        <w:t>The measurement results of LADs should be submitted to RAN4 by anonymous approach (the UE model should not be disclosed)</w:t>
      </w:r>
    </w:p>
    <w:p w14:paraId="231027F8" w14:textId="77777777" w:rsidR="00E819A9" w:rsidRPr="00E819A9" w:rsidRDefault="00E819A9" w:rsidP="008B4DF5">
      <w:pPr>
        <w:numPr>
          <w:ilvl w:val="1"/>
          <w:numId w:val="26"/>
        </w:numPr>
        <w:overflowPunct/>
        <w:autoSpaceDE/>
        <w:autoSpaceDN/>
        <w:adjustRightInd/>
        <w:spacing w:after="100"/>
        <w:textAlignment w:val="auto"/>
        <w:rPr>
          <w:szCs w:val="24"/>
          <w:lang w:val="en-US" w:eastAsia="en-US"/>
        </w:rPr>
      </w:pPr>
      <w:r w:rsidRPr="00E819A9">
        <w:rPr>
          <w:szCs w:val="24"/>
          <w:lang w:val="en-US" w:eastAsia="en-US"/>
        </w:rPr>
        <w:t>Results shall not be shared between labs before submitting to RAN4 meetings or sharing in the RAN4 reflector. Comparison and lab alignment analysis should only be done in RAN4 meetings/discussions</w:t>
      </w:r>
    </w:p>
    <w:p w14:paraId="3DDA104A" w14:textId="77777777" w:rsidR="00E819A9" w:rsidRPr="00E819A9" w:rsidRDefault="00E819A9" w:rsidP="008B4DF5">
      <w:pPr>
        <w:widowControl w:val="0"/>
        <w:numPr>
          <w:ilvl w:val="1"/>
          <w:numId w:val="26"/>
        </w:numPr>
        <w:overflowPunct/>
        <w:autoSpaceDE/>
        <w:autoSpaceDN/>
        <w:adjustRightInd/>
        <w:spacing w:after="0"/>
        <w:jc w:val="both"/>
        <w:textAlignment w:val="auto"/>
        <w:rPr>
          <w:szCs w:val="24"/>
          <w:lang w:val="en-US" w:eastAsia="en-US"/>
        </w:rPr>
      </w:pPr>
      <w:r w:rsidRPr="00E819A9">
        <w:rPr>
          <w:szCs w:val="24"/>
          <w:lang w:val="en-US" w:eastAsia="en-US"/>
        </w:rPr>
        <w:t>Sharing of the measurements results of a specific device from test labs is permitted only towards the 3GPP member that provided such device (i.e., device’s owner) before submitting to RAN4</w:t>
      </w:r>
    </w:p>
    <w:p w14:paraId="71AFAD63" w14:textId="77777777" w:rsidR="00E819A9" w:rsidRPr="00E819A9" w:rsidRDefault="00E819A9" w:rsidP="00E819A9">
      <w:pPr>
        <w:overflowPunct/>
        <w:autoSpaceDE/>
        <w:autoSpaceDN/>
        <w:adjustRightInd/>
        <w:spacing w:after="100"/>
        <w:ind w:left="1440"/>
        <w:textAlignment w:val="auto"/>
        <w:rPr>
          <w:szCs w:val="24"/>
          <w:lang w:val="en-US" w:eastAsia="en-US"/>
        </w:rPr>
      </w:pPr>
    </w:p>
    <w:p w14:paraId="7B9BAC3E" w14:textId="77777777" w:rsidR="00E819A9" w:rsidRPr="00E819A9" w:rsidRDefault="00E819A9" w:rsidP="008B4DF5">
      <w:pPr>
        <w:numPr>
          <w:ilvl w:val="0"/>
          <w:numId w:val="26"/>
        </w:numPr>
        <w:overflowPunct/>
        <w:autoSpaceDE/>
        <w:autoSpaceDN/>
        <w:adjustRightInd/>
        <w:spacing w:after="100"/>
        <w:textAlignment w:val="auto"/>
        <w:rPr>
          <w:szCs w:val="24"/>
          <w:lang w:val="en-US" w:eastAsia="en-US"/>
        </w:rPr>
      </w:pPr>
      <w:r w:rsidRPr="00E819A9">
        <w:rPr>
          <w:szCs w:val="24"/>
          <w:lang w:val="en-US" w:eastAsia="en-US"/>
        </w:rPr>
        <w:t>Lab alignment criteria:</w:t>
      </w:r>
    </w:p>
    <w:p w14:paraId="1E2BBB57" w14:textId="77777777" w:rsidR="00E819A9" w:rsidRPr="00E819A9" w:rsidRDefault="00E819A9" w:rsidP="008B4DF5">
      <w:pPr>
        <w:numPr>
          <w:ilvl w:val="1"/>
          <w:numId w:val="26"/>
        </w:numPr>
        <w:overflowPunct/>
        <w:autoSpaceDE/>
        <w:autoSpaceDN/>
        <w:adjustRightInd/>
        <w:spacing w:after="100"/>
        <w:textAlignment w:val="auto"/>
        <w:rPr>
          <w:szCs w:val="24"/>
          <w:lang w:val="en-US" w:eastAsia="en-US"/>
        </w:rPr>
      </w:pPr>
      <w:r w:rsidRPr="00E819A9">
        <w:rPr>
          <w:szCs w:val="24"/>
          <w:lang w:val="en-US" w:eastAsia="en-US"/>
        </w:rPr>
        <w:t>The pass/fail criteria are defined as the maximum deviation between the measurement result and the reference value</w:t>
      </w:r>
    </w:p>
    <w:p w14:paraId="0EBEB2FA" w14:textId="77777777" w:rsidR="00E819A9" w:rsidRPr="00E819A9" w:rsidRDefault="00E819A9" w:rsidP="008B4DF5">
      <w:pPr>
        <w:numPr>
          <w:ilvl w:val="1"/>
          <w:numId w:val="26"/>
        </w:numPr>
        <w:overflowPunct/>
        <w:autoSpaceDE/>
        <w:autoSpaceDN/>
        <w:adjustRightInd/>
        <w:spacing w:after="100"/>
        <w:textAlignment w:val="auto"/>
        <w:rPr>
          <w:szCs w:val="24"/>
          <w:lang w:val="en-US" w:eastAsia="en-US"/>
        </w:rPr>
      </w:pPr>
      <w:r w:rsidRPr="00E819A9">
        <w:rPr>
          <w:szCs w:val="24"/>
          <w:lang w:val="en-US" w:eastAsia="en-US"/>
        </w:rPr>
        <w:t>Confirm the reference value derived based on the per-band per-PC averaging approach (linear average with dBm) of lab alignment data pool from ≥3 labs submitted before end of [</w:t>
      </w:r>
      <w:r w:rsidRPr="00E819A9">
        <w:rPr>
          <w:rFonts w:eastAsia="等线" w:hint="eastAsia"/>
          <w:szCs w:val="24"/>
          <w:lang w:val="en-US" w:eastAsia="zh-CN"/>
        </w:rPr>
        <w:t>RAN4#TBD</w:t>
      </w:r>
      <w:r w:rsidRPr="00E819A9">
        <w:rPr>
          <w:szCs w:val="24"/>
          <w:lang w:val="en-US" w:eastAsia="en-US"/>
        </w:rPr>
        <w:t>] as baseline.</w:t>
      </w:r>
    </w:p>
    <w:p w14:paraId="44E4E767" w14:textId="77777777" w:rsidR="00E819A9" w:rsidRPr="00E819A9" w:rsidRDefault="00E819A9" w:rsidP="008B4DF5">
      <w:pPr>
        <w:numPr>
          <w:ilvl w:val="1"/>
          <w:numId w:val="26"/>
        </w:numPr>
        <w:overflowPunct/>
        <w:autoSpaceDE/>
        <w:autoSpaceDN/>
        <w:adjustRightInd/>
        <w:spacing w:after="100"/>
        <w:textAlignment w:val="auto"/>
        <w:rPr>
          <w:szCs w:val="24"/>
          <w:lang w:val="en-US" w:eastAsia="en-US"/>
        </w:rPr>
      </w:pPr>
      <w:r w:rsidRPr="00E819A9">
        <w:rPr>
          <w:szCs w:val="24"/>
          <w:lang w:val="en-US" w:eastAsia="en-US"/>
        </w:rPr>
        <w:t>Apparent outliers will not be considered in averaging process. The value deviates over 1.5*MU from all the other lab’s results should be identified as apparent outlier.</w:t>
      </w:r>
    </w:p>
    <w:p w14:paraId="1C8E384E" w14:textId="77777777" w:rsidR="00E819A9" w:rsidRPr="00E819A9" w:rsidRDefault="00E819A9" w:rsidP="008B4DF5">
      <w:pPr>
        <w:numPr>
          <w:ilvl w:val="1"/>
          <w:numId w:val="26"/>
        </w:numPr>
        <w:overflowPunct/>
        <w:autoSpaceDE/>
        <w:autoSpaceDN/>
        <w:adjustRightInd/>
        <w:spacing w:after="100"/>
        <w:textAlignment w:val="auto"/>
        <w:rPr>
          <w:szCs w:val="24"/>
          <w:lang w:val="en-US" w:eastAsia="en-US"/>
        </w:rPr>
      </w:pPr>
      <w:r w:rsidRPr="00E819A9">
        <w:rPr>
          <w:szCs w:val="24"/>
          <w:lang w:val="en-US" w:eastAsia="en-US"/>
        </w:rPr>
        <w:t xml:space="preserve">Pass/fail limit for lab alignment should be defined as </w:t>
      </w:r>
      <w:r w:rsidRPr="00E819A9">
        <w:rPr>
          <w:rFonts w:eastAsia="等线" w:hint="eastAsia"/>
          <w:szCs w:val="24"/>
          <w:lang w:val="en-US" w:eastAsia="zh-CN"/>
        </w:rPr>
        <w:t>0.75</w:t>
      </w:r>
      <w:r w:rsidRPr="00E819A9">
        <w:rPr>
          <w:szCs w:val="24"/>
          <w:lang w:val="en-US" w:eastAsia="en-US"/>
        </w:rPr>
        <w:t xml:space="preserve">*MU as baseline. MU value is the expanded MU for </w:t>
      </w:r>
      <w:r w:rsidRPr="00E819A9">
        <w:rPr>
          <w:rFonts w:eastAsia="等线" w:hint="eastAsia"/>
          <w:szCs w:val="24"/>
          <w:lang w:val="en-US" w:eastAsia="zh-CN"/>
        </w:rPr>
        <w:t>2Tx</w:t>
      </w:r>
      <w:r w:rsidRPr="00E819A9">
        <w:rPr>
          <w:szCs w:val="24"/>
          <w:lang w:val="en-US" w:eastAsia="en-US"/>
        </w:rPr>
        <w:t xml:space="preserve"> </w:t>
      </w:r>
      <w:r w:rsidRPr="00E819A9">
        <w:rPr>
          <w:rFonts w:eastAsia="等线" w:hint="eastAsia"/>
          <w:szCs w:val="24"/>
          <w:lang w:val="en-US" w:eastAsia="zh-CN"/>
        </w:rPr>
        <w:t xml:space="preserve">condition </w:t>
      </w:r>
      <w:r w:rsidRPr="00E819A9">
        <w:rPr>
          <w:szCs w:val="24"/>
          <w:lang w:val="en-US" w:eastAsia="en-US"/>
        </w:rPr>
        <w:t>(</w:t>
      </w:r>
      <w:r w:rsidRPr="00E819A9">
        <w:rPr>
          <w:rFonts w:eastAsia="等线" w:hint="eastAsia"/>
          <w:szCs w:val="24"/>
          <w:lang w:val="en-US" w:eastAsia="zh-CN"/>
        </w:rPr>
        <w:t xml:space="preserve">need </w:t>
      </w:r>
      <w:r w:rsidRPr="00E819A9">
        <w:rPr>
          <w:rFonts w:eastAsia="等线"/>
          <w:szCs w:val="24"/>
          <w:lang w:val="en-US" w:eastAsia="zh-CN"/>
        </w:rPr>
        <w:t>further</w:t>
      </w:r>
      <w:r w:rsidRPr="00E819A9">
        <w:rPr>
          <w:rFonts w:eastAsia="等线" w:hint="eastAsia"/>
          <w:szCs w:val="24"/>
          <w:lang w:val="en-US" w:eastAsia="zh-CN"/>
        </w:rPr>
        <w:t xml:space="preserve"> check whether same as 1Tx</w:t>
      </w:r>
      <w:r w:rsidRPr="00E819A9">
        <w:rPr>
          <w:szCs w:val="24"/>
          <w:lang w:val="en-US" w:eastAsia="en-US"/>
        </w:rPr>
        <w:t>).</w:t>
      </w:r>
    </w:p>
    <w:p w14:paraId="1712D2AB" w14:textId="77777777" w:rsidR="00E819A9" w:rsidRPr="00E819A9" w:rsidRDefault="00E819A9" w:rsidP="008B4DF5">
      <w:pPr>
        <w:numPr>
          <w:ilvl w:val="1"/>
          <w:numId w:val="26"/>
        </w:numPr>
        <w:overflowPunct/>
        <w:autoSpaceDE/>
        <w:autoSpaceDN/>
        <w:adjustRightInd/>
        <w:spacing w:after="100"/>
        <w:textAlignment w:val="auto"/>
        <w:rPr>
          <w:szCs w:val="24"/>
          <w:lang w:val="en-US" w:eastAsia="en-US"/>
        </w:rPr>
      </w:pPr>
      <w:r w:rsidRPr="00E819A9">
        <w:rPr>
          <w:szCs w:val="24"/>
          <w:lang w:val="en-US" w:eastAsia="en-US"/>
        </w:rPr>
        <w:t xml:space="preserve">The summation form </w:t>
      </w:r>
      <w:r w:rsidRPr="00E819A9">
        <w:rPr>
          <w:szCs w:val="24"/>
          <w:lang w:val="en-US" w:eastAsia="zh-CN"/>
        </w:rPr>
        <w:t>for</w:t>
      </w:r>
      <w:r w:rsidRPr="00E819A9">
        <w:rPr>
          <w:szCs w:val="24"/>
          <w:lang w:val="en-US" w:eastAsia="en-US"/>
        </w:rPr>
        <w:t xml:space="preserve"> TRP and TRS lab alignment should keep consistent during the calculation process of TRP TRS lab alignment from each company</w:t>
      </w:r>
      <w:r w:rsidRPr="00E819A9">
        <w:rPr>
          <w:rFonts w:ascii="CG Times (WN)" w:hAnsi="CG Times (WN)"/>
          <w:szCs w:val="24"/>
          <w:lang w:val="en-US" w:eastAsia="en-US"/>
        </w:rPr>
        <w:t xml:space="preserve"> </w:t>
      </w:r>
      <w:r w:rsidRPr="00E819A9">
        <w:rPr>
          <w:szCs w:val="24"/>
          <w:lang w:val="en-US" w:eastAsia="en-US"/>
        </w:rPr>
        <w:t>i.e. sin</w:t>
      </w:r>
      <w:r w:rsidRPr="00E819A9">
        <w:rPr>
          <w:rFonts w:ascii="Symbol" w:hAnsi="Symbol"/>
          <w:szCs w:val="24"/>
          <w:lang w:val="en-US" w:eastAsia="en-US"/>
        </w:rPr>
        <w:t></w:t>
      </w:r>
      <w:r w:rsidRPr="00E819A9">
        <w:rPr>
          <w:rFonts w:ascii="CG Times (WN)" w:hAnsi="CG Times (WN)"/>
          <w:szCs w:val="24"/>
          <w:lang w:val="en-US" w:eastAsia="en-US"/>
        </w:rPr>
        <w:sym w:font="Symbol" w:char="F0D7"/>
      </w:r>
      <w:r w:rsidRPr="00E819A9">
        <w:rPr>
          <w:rFonts w:ascii="Symbol" w:hAnsi="Symbol"/>
          <w:szCs w:val="24"/>
          <w:lang w:val="en-US" w:eastAsia="en-US"/>
        </w:rPr>
        <w:t></w:t>
      </w:r>
      <w:r w:rsidRPr="00E819A9">
        <w:rPr>
          <w:rFonts w:ascii="Symbol" w:hAnsi="Symbol"/>
          <w:szCs w:val="24"/>
          <w:lang w:val="en-US" w:eastAsia="en-US"/>
        </w:rPr>
        <w:t></w:t>
      </w:r>
      <w:r w:rsidRPr="00E819A9">
        <w:rPr>
          <w:rFonts w:ascii="CG Times (WN)" w:hAnsi="CG Times (WN)"/>
          <w:szCs w:val="24"/>
          <w:lang w:val="en-US" w:eastAsia="en-US"/>
        </w:rPr>
        <w:t xml:space="preserve"> </w:t>
      </w:r>
      <w:r w:rsidRPr="00E819A9">
        <w:rPr>
          <w:szCs w:val="24"/>
          <w:lang w:val="en-US" w:eastAsia="en-US"/>
        </w:rPr>
        <w:t>weights approach. Only traditional approach (15-degrees TRP and 30-degrees TRS) should be used during lab alignment activity to reduce unnecessary uncertainty.</w:t>
      </w:r>
    </w:p>
    <w:p w14:paraId="4828A4CA" w14:textId="77777777" w:rsidR="00E819A9" w:rsidRPr="00E819A9" w:rsidRDefault="00E819A9" w:rsidP="008B4DF5">
      <w:pPr>
        <w:numPr>
          <w:ilvl w:val="1"/>
          <w:numId w:val="26"/>
        </w:numPr>
        <w:overflowPunct/>
        <w:autoSpaceDE/>
        <w:autoSpaceDN/>
        <w:adjustRightInd/>
        <w:spacing w:after="100"/>
        <w:textAlignment w:val="auto"/>
        <w:rPr>
          <w:szCs w:val="24"/>
          <w:lang w:val="en-US" w:eastAsia="en-US"/>
        </w:rPr>
      </w:pPr>
      <w:r w:rsidRPr="00E819A9">
        <w:rPr>
          <w:szCs w:val="24"/>
          <w:lang w:val="en-US" w:eastAsia="en-US"/>
        </w:rPr>
        <w:t xml:space="preserve">The timeline of </w:t>
      </w:r>
      <w:r w:rsidRPr="00E819A9">
        <w:rPr>
          <w:rFonts w:eastAsia="等线" w:hint="eastAsia"/>
          <w:szCs w:val="24"/>
          <w:lang w:val="en-US" w:eastAsia="zh-CN"/>
        </w:rPr>
        <w:t xml:space="preserve">2Tx </w:t>
      </w:r>
      <w:r w:rsidRPr="00E819A9">
        <w:rPr>
          <w:szCs w:val="24"/>
          <w:lang w:val="en-US" w:eastAsia="en-US"/>
        </w:rPr>
        <w:t>AC alignment activity is in [R4-2416590]. How to treat late submission results and confirm the alignment: TBD</w:t>
      </w:r>
    </w:p>
    <w:p w14:paraId="5A46BBD6" w14:textId="77777777" w:rsidR="00E819A9" w:rsidRPr="00E819A9" w:rsidRDefault="00E819A9" w:rsidP="008B4DF5">
      <w:pPr>
        <w:numPr>
          <w:ilvl w:val="0"/>
          <w:numId w:val="26"/>
        </w:numPr>
        <w:overflowPunct/>
        <w:autoSpaceDE/>
        <w:autoSpaceDN/>
        <w:adjustRightInd/>
        <w:spacing w:after="100"/>
        <w:textAlignment w:val="auto"/>
        <w:rPr>
          <w:szCs w:val="24"/>
          <w:lang w:val="en-US" w:eastAsia="en-US"/>
        </w:rPr>
      </w:pPr>
      <w:r w:rsidRPr="00E819A9">
        <w:rPr>
          <w:szCs w:val="24"/>
          <w:lang w:val="en-US" w:eastAsia="en-US"/>
        </w:rPr>
        <w:t>Test lab procedures:</w:t>
      </w:r>
    </w:p>
    <w:p w14:paraId="66A0F481" w14:textId="77777777" w:rsidR="00E819A9" w:rsidRPr="00E819A9" w:rsidRDefault="00E819A9" w:rsidP="00E819A9">
      <w:pPr>
        <w:numPr>
          <w:ilvl w:val="1"/>
          <w:numId w:val="14"/>
        </w:numPr>
        <w:overflowPunct/>
        <w:autoSpaceDE/>
        <w:autoSpaceDN/>
        <w:adjustRightInd/>
        <w:spacing w:after="100"/>
        <w:textAlignment w:val="auto"/>
        <w:rPr>
          <w:szCs w:val="24"/>
          <w:lang w:val="en-US" w:eastAsia="en-US"/>
        </w:rPr>
      </w:pPr>
      <w:r w:rsidRPr="00E819A9">
        <w:rPr>
          <w:szCs w:val="24"/>
          <w:lang w:val="en-US" w:eastAsia="en-US"/>
        </w:rPr>
        <w:t xml:space="preserve">LAD delivery scheme </w:t>
      </w:r>
    </w:p>
    <w:p w14:paraId="47D0EB0E" w14:textId="77777777" w:rsidR="00E819A9" w:rsidRPr="00E819A9" w:rsidRDefault="00E819A9" w:rsidP="00E819A9">
      <w:pPr>
        <w:numPr>
          <w:ilvl w:val="2"/>
          <w:numId w:val="16"/>
        </w:numPr>
        <w:overflowPunct/>
        <w:autoSpaceDE/>
        <w:autoSpaceDN/>
        <w:adjustRightInd/>
        <w:spacing w:after="100"/>
        <w:textAlignment w:val="auto"/>
        <w:rPr>
          <w:szCs w:val="24"/>
          <w:lang w:val="en-US" w:eastAsia="en-US"/>
        </w:rPr>
      </w:pPr>
      <w:r w:rsidRPr="00E819A9">
        <w:rPr>
          <w:szCs w:val="24"/>
          <w:lang w:val="en-US" w:eastAsia="en-US"/>
        </w:rPr>
        <w:t>Decide LAD delivery scheme after all the test lab and LAD information being confirmed (after the confirmation of volunteered labs and LADs).</w:t>
      </w:r>
    </w:p>
    <w:p w14:paraId="34D64B08" w14:textId="77777777" w:rsidR="00E819A9" w:rsidRPr="00E819A9" w:rsidRDefault="00E819A9" w:rsidP="00E819A9">
      <w:pPr>
        <w:numPr>
          <w:ilvl w:val="1"/>
          <w:numId w:val="14"/>
        </w:numPr>
        <w:overflowPunct/>
        <w:autoSpaceDE/>
        <w:autoSpaceDN/>
        <w:adjustRightInd/>
        <w:spacing w:after="100"/>
        <w:textAlignment w:val="auto"/>
        <w:rPr>
          <w:szCs w:val="24"/>
          <w:lang w:val="en-US" w:eastAsia="en-US"/>
        </w:rPr>
      </w:pPr>
      <w:r w:rsidRPr="00E819A9">
        <w:rPr>
          <w:szCs w:val="24"/>
          <w:lang w:val="en-US" w:eastAsia="en-US"/>
        </w:rPr>
        <w:t>LAD measurement time in each test lab: finalize LAD measurement within [5] workdays, and deliver to next lab ASAP with LAD delivery In/Out information shared in reflector.</w:t>
      </w:r>
    </w:p>
    <w:p w14:paraId="1C094EAC" w14:textId="77777777" w:rsidR="00E819A9" w:rsidRPr="00E819A9" w:rsidRDefault="00E819A9" w:rsidP="00E819A9">
      <w:pPr>
        <w:numPr>
          <w:ilvl w:val="1"/>
          <w:numId w:val="14"/>
        </w:numPr>
        <w:overflowPunct/>
        <w:autoSpaceDE/>
        <w:autoSpaceDN/>
        <w:adjustRightInd/>
        <w:spacing w:after="100"/>
        <w:textAlignment w:val="auto"/>
        <w:rPr>
          <w:szCs w:val="24"/>
          <w:lang w:val="en-US" w:eastAsia="en-US"/>
        </w:rPr>
      </w:pPr>
      <w:r w:rsidRPr="00E819A9">
        <w:rPr>
          <w:szCs w:val="24"/>
          <w:lang w:val="en-US" w:eastAsia="en-US"/>
        </w:rPr>
        <w:t>Encourage test labs to share resulting combined MU based on their own systems.</w:t>
      </w:r>
    </w:p>
    <w:p w14:paraId="2C1BCB04" w14:textId="77777777" w:rsidR="00E819A9" w:rsidRPr="00E819A9" w:rsidRDefault="00E819A9" w:rsidP="00E819A9">
      <w:pPr>
        <w:overflowPunct/>
        <w:autoSpaceDE/>
        <w:autoSpaceDN/>
        <w:adjustRightInd/>
        <w:spacing w:after="100"/>
        <w:jc w:val="center"/>
        <w:textAlignment w:val="auto"/>
        <w:rPr>
          <w:rFonts w:eastAsia="Heiti SC Light"/>
          <w:lang w:val="en-US" w:eastAsia="zh-CN"/>
        </w:rPr>
      </w:pPr>
    </w:p>
    <w:p w14:paraId="41482A93" w14:textId="77777777" w:rsidR="00E819A9" w:rsidRPr="00E819A9" w:rsidRDefault="00E819A9" w:rsidP="00E819A9">
      <w:pPr>
        <w:overflowPunct/>
        <w:autoSpaceDE/>
        <w:autoSpaceDN/>
        <w:adjustRightInd/>
        <w:spacing w:after="100"/>
        <w:jc w:val="center"/>
        <w:textAlignment w:val="auto"/>
        <w:rPr>
          <w:rFonts w:eastAsia="Heiti SC Light"/>
          <w:lang w:eastAsia="zh-CN"/>
        </w:rPr>
      </w:pPr>
    </w:p>
    <w:p w14:paraId="0896263E" w14:textId="77777777" w:rsidR="00E819A9" w:rsidRPr="00E819A9" w:rsidRDefault="00E819A9" w:rsidP="00E819A9">
      <w:pPr>
        <w:overflowPunct/>
        <w:autoSpaceDE/>
        <w:autoSpaceDN/>
        <w:adjustRightInd/>
        <w:textAlignment w:val="auto"/>
        <w:rPr>
          <w:rFonts w:eastAsia="宋体"/>
          <w:b/>
          <w:u w:val="single"/>
          <w:lang w:eastAsia="zh-CN"/>
        </w:rPr>
      </w:pPr>
      <w:r w:rsidRPr="00E819A9">
        <w:rPr>
          <w:rFonts w:eastAsia="宋体"/>
          <w:b/>
          <w:u w:val="single"/>
          <w:lang w:eastAsia="ko-KR"/>
        </w:rPr>
        <w:t xml:space="preserve">Issue </w:t>
      </w:r>
      <w:r w:rsidRPr="00E819A9">
        <w:rPr>
          <w:rFonts w:eastAsia="宋体" w:hint="eastAsia"/>
          <w:b/>
          <w:u w:val="single"/>
          <w:lang w:eastAsia="zh-CN"/>
        </w:rPr>
        <w:t>4</w:t>
      </w:r>
      <w:r w:rsidRPr="00E819A9">
        <w:rPr>
          <w:rFonts w:eastAsia="宋体"/>
          <w:b/>
          <w:u w:val="single"/>
          <w:lang w:eastAsia="ko-KR"/>
        </w:rPr>
        <w:t>-1-</w:t>
      </w:r>
      <w:r w:rsidRPr="00E819A9">
        <w:rPr>
          <w:rFonts w:eastAsia="宋体" w:hint="eastAsia"/>
          <w:b/>
          <w:u w:val="single"/>
          <w:lang w:eastAsia="zh-CN"/>
        </w:rPr>
        <w:t>2</w:t>
      </w:r>
      <w:r w:rsidRPr="00E819A9">
        <w:rPr>
          <w:rFonts w:eastAsia="宋体"/>
          <w:b/>
          <w:u w:val="single"/>
          <w:lang w:eastAsia="ko-KR"/>
        </w:rPr>
        <w:t xml:space="preserve">: </w:t>
      </w:r>
      <w:r w:rsidRPr="00E819A9">
        <w:rPr>
          <w:rFonts w:eastAsia="宋体" w:hint="eastAsia"/>
          <w:b/>
          <w:u w:val="single"/>
          <w:lang w:eastAsia="zh-CN"/>
        </w:rPr>
        <w:t xml:space="preserve">latest status of volunteer test labs for 2Tx lab alignment activity  </w:t>
      </w:r>
    </w:p>
    <w:p w14:paraId="0345CE07" w14:textId="77777777" w:rsidR="00E819A9" w:rsidRPr="00E819A9" w:rsidRDefault="00E819A9" w:rsidP="00E819A9">
      <w:pPr>
        <w:overflowPunct/>
        <w:autoSpaceDE/>
        <w:autoSpaceDN/>
        <w:adjustRightInd/>
        <w:spacing w:after="120"/>
        <w:textAlignment w:val="auto"/>
        <w:rPr>
          <w:rFonts w:eastAsia="宋体"/>
          <w:szCs w:val="24"/>
          <w:lang w:eastAsia="zh-CN"/>
        </w:rPr>
      </w:pPr>
      <w:r w:rsidRPr="00E819A9">
        <w:rPr>
          <w:rFonts w:eastAsia="宋体" w:hint="eastAsia"/>
          <w:szCs w:val="24"/>
          <w:lang w:eastAsia="zh-CN"/>
        </w:rPr>
        <w:t>Agreements:</w:t>
      </w:r>
    </w:p>
    <w:p w14:paraId="27FD8A2F"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hint="eastAsia"/>
          <w:b/>
          <w:bCs/>
          <w:szCs w:val="24"/>
          <w:lang w:eastAsia="zh-CN"/>
        </w:rPr>
        <w:t>Confirm the volunteer test labs information for 2Tx lab alignment below.</w:t>
      </w:r>
    </w:p>
    <w:tbl>
      <w:tblPr>
        <w:tblStyle w:val="TableGrid2"/>
        <w:tblW w:w="0" w:type="auto"/>
        <w:jc w:val="center"/>
        <w:tblLook w:val="04A0" w:firstRow="1" w:lastRow="0" w:firstColumn="1" w:lastColumn="0" w:noHBand="0" w:noVBand="1"/>
      </w:tblPr>
      <w:tblGrid>
        <w:gridCol w:w="1857"/>
        <w:gridCol w:w="1682"/>
        <w:gridCol w:w="4111"/>
        <w:gridCol w:w="1410"/>
      </w:tblGrid>
      <w:tr w:rsidR="00E819A9" w:rsidRPr="00E819A9" w14:paraId="6AF6C413" w14:textId="77777777" w:rsidTr="00BC775B">
        <w:trPr>
          <w:trHeight w:val="302"/>
          <w:jc w:val="center"/>
        </w:trPr>
        <w:tc>
          <w:tcPr>
            <w:tcW w:w="9060" w:type="dxa"/>
            <w:gridSpan w:val="4"/>
            <w:vAlign w:val="center"/>
          </w:tcPr>
          <w:p w14:paraId="44AAE3ED" w14:textId="77777777" w:rsidR="00E819A9" w:rsidRPr="00E819A9" w:rsidRDefault="00E819A9" w:rsidP="00E819A9">
            <w:pPr>
              <w:ind w:firstLineChars="200" w:firstLine="400"/>
              <w:jc w:val="center"/>
              <w:rPr>
                <w:rFonts w:eastAsia="等线"/>
                <w:b/>
                <w:iCs/>
                <w:lang w:eastAsia="en-US"/>
              </w:rPr>
            </w:pPr>
            <w:r w:rsidRPr="00E819A9">
              <w:rPr>
                <w:rFonts w:eastAsia="等线"/>
                <w:b/>
                <w:iCs/>
                <w:lang w:eastAsia="en-US"/>
              </w:rPr>
              <w:t>Rel-1</w:t>
            </w:r>
            <w:r w:rsidRPr="00E819A9">
              <w:rPr>
                <w:rFonts w:eastAsia="等线" w:hint="eastAsia"/>
                <w:b/>
                <w:iCs/>
                <w:lang w:eastAsia="en-US"/>
              </w:rPr>
              <w:t>9</w:t>
            </w:r>
            <w:r w:rsidRPr="00E819A9">
              <w:rPr>
                <w:rFonts w:eastAsia="等线"/>
                <w:b/>
                <w:iCs/>
                <w:lang w:eastAsia="en-US"/>
              </w:rPr>
              <w:t xml:space="preserve"> Volunteer lab</w:t>
            </w:r>
            <w:r w:rsidRPr="00E819A9">
              <w:rPr>
                <w:rFonts w:eastAsia="等线" w:hint="eastAsia"/>
                <w:b/>
                <w:iCs/>
                <w:lang w:eastAsia="en-US"/>
              </w:rPr>
              <w:t xml:space="preserve"> for 2Tx lab alignment activity</w:t>
            </w:r>
          </w:p>
        </w:tc>
      </w:tr>
      <w:tr w:rsidR="00E819A9" w:rsidRPr="00E819A9" w14:paraId="34CAD972" w14:textId="77777777" w:rsidTr="00BC775B">
        <w:trPr>
          <w:trHeight w:val="302"/>
          <w:jc w:val="center"/>
        </w:trPr>
        <w:tc>
          <w:tcPr>
            <w:tcW w:w="1857" w:type="dxa"/>
            <w:vAlign w:val="center"/>
          </w:tcPr>
          <w:p w14:paraId="17CD09F6" w14:textId="77777777" w:rsidR="00E819A9" w:rsidRPr="00E819A9" w:rsidRDefault="00E819A9" w:rsidP="00E819A9">
            <w:pPr>
              <w:rPr>
                <w:rFonts w:eastAsia="等线"/>
                <w:b/>
                <w:bCs/>
                <w:color w:val="000000"/>
                <w:lang w:eastAsia="en-US"/>
              </w:rPr>
            </w:pPr>
            <w:r w:rsidRPr="00E819A9">
              <w:rPr>
                <w:rFonts w:eastAsia="Yu Mincho"/>
                <w:b/>
                <w:bCs/>
                <w:lang w:eastAsia="en-US"/>
              </w:rPr>
              <w:t>Volunteer lab</w:t>
            </w:r>
          </w:p>
        </w:tc>
        <w:tc>
          <w:tcPr>
            <w:tcW w:w="1682" w:type="dxa"/>
            <w:vAlign w:val="center"/>
          </w:tcPr>
          <w:p w14:paraId="3003DBFD" w14:textId="77777777" w:rsidR="00E819A9" w:rsidRPr="00E819A9" w:rsidRDefault="00E819A9" w:rsidP="00E819A9">
            <w:pPr>
              <w:rPr>
                <w:rFonts w:eastAsia="等线"/>
                <w:b/>
                <w:bCs/>
                <w:color w:val="000000"/>
                <w:lang w:eastAsia="en-US"/>
              </w:rPr>
            </w:pPr>
            <w:r w:rsidRPr="00E819A9">
              <w:rPr>
                <w:rFonts w:eastAsia="等线" w:hint="eastAsia"/>
                <w:b/>
                <w:bCs/>
                <w:color w:val="000000"/>
                <w:lang w:eastAsia="en-US"/>
              </w:rPr>
              <w:t>Location</w:t>
            </w:r>
          </w:p>
        </w:tc>
        <w:tc>
          <w:tcPr>
            <w:tcW w:w="4111" w:type="dxa"/>
            <w:vAlign w:val="center"/>
          </w:tcPr>
          <w:p w14:paraId="1F1B468A" w14:textId="77777777" w:rsidR="00E819A9" w:rsidRPr="00E819A9" w:rsidRDefault="00E819A9" w:rsidP="00E819A9">
            <w:pPr>
              <w:rPr>
                <w:rFonts w:eastAsia="等线"/>
                <w:b/>
                <w:bCs/>
                <w:color w:val="000000"/>
                <w:lang w:eastAsia="en-US"/>
              </w:rPr>
            </w:pPr>
            <w:r w:rsidRPr="00E819A9">
              <w:rPr>
                <w:rFonts w:eastAsia="等线"/>
                <w:b/>
                <w:bCs/>
                <w:color w:val="000000"/>
                <w:lang w:eastAsia="en-US"/>
              </w:rPr>
              <w:t>Contact</w:t>
            </w:r>
          </w:p>
        </w:tc>
        <w:tc>
          <w:tcPr>
            <w:tcW w:w="1410" w:type="dxa"/>
          </w:tcPr>
          <w:p w14:paraId="746DD680" w14:textId="77777777" w:rsidR="00E819A9" w:rsidRPr="00E819A9" w:rsidRDefault="00E819A9" w:rsidP="00E819A9">
            <w:pPr>
              <w:rPr>
                <w:rFonts w:eastAsia="等线"/>
                <w:b/>
                <w:bCs/>
                <w:color w:val="000000"/>
                <w:lang w:eastAsia="en-US"/>
              </w:rPr>
            </w:pPr>
            <w:r w:rsidRPr="00E819A9">
              <w:rPr>
                <w:rFonts w:eastAsia="等线"/>
                <w:b/>
                <w:bCs/>
                <w:color w:val="000000"/>
                <w:lang w:eastAsia="en-US"/>
              </w:rPr>
              <w:t>Note</w:t>
            </w:r>
          </w:p>
        </w:tc>
      </w:tr>
      <w:tr w:rsidR="00E819A9" w:rsidRPr="007843DB" w14:paraId="37FDCB6E" w14:textId="77777777" w:rsidTr="00BC775B">
        <w:trPr>
          <w:jc w:val="center"/>
        </w:trPr>
        <w:tc>
          <w:tcPr>
            <w:tcW w:w="1857" w:type="dxa"/>
          </w:tcPr>
          <w:p w14:paraId="6504C872" w14:textId="77777777" w:rsidR="00E819A9" w:rsidRPr="00E819A9" w:rsidRDefault="00E819A9" w:rsidP="00E819A9">
            <w:pPr>
              <w:rPr>
                <w:rFonts w:eastAsia="等线"/>
                <w:color w:val="000000"/>
                <w:lang w:eastAsia="en-US"/>
              </w:rPr>
            </w:pPr>
            <w:r w:rsidRPr="00E819A9">
              <w:rPr>
                <w:rFonts w:eastAsia="等线" w:hint="eastAsia"/>
                <w:color w:val="000000"/>
                <w:lang w:eastAsia="en-US"/>
              </w:rPr>
              <w:t>vivo</w:t>
            </w:r>
          </w:p>
        </w:tc>
        <w:tc>
          <w:tcPr>
            <w:tcW w:w="1682" w:type="dxa"/>
          </w:tcPr>
          <w:p w14:paraId="038ABC0C" w14:textId="77777777" w:rsidR="00E819A9" w:rsidRPr="00E819A9" w:rsidRDefault="00E819A9" w:rsidP="00E819A9">
            <w:pPr>
              <w:rPr>
                <w:rFonts w:eastAsia="等线"/>
                <w:color w:val="000000"/>
                <w:lang w:eastAsia="en-US"/>
              </w:rPr>
            </w:pPr>
            <w:r w:rsidRPr="00E819A9">
              <w:rPr>
                <w:rFonts w:eastAsia="等线" w:hint="eastAsia"/>
                <w:color w:val="000000"/>
                <w:lang w:eastAsia="en-US"/>
              </w:rPr>
              <w:t>Dongguan</w:t>
            </w:r>
          </w:p>
        </w:tc>
        <w:tc>
          <w:tcPr>
            <w:tcW w:w="4111" w:type="dxa"/>
          </w:tcPr>
          <w:p w14:paraId="7C5CCAC8" w14:textId="77777777" w:rsidR="00E819A9" w:rsidRPr="00E819A9" w:rsidRDefault="00E819A9" w:rsidP="00E819A9">
            <w:pPr>
              <w:rPr>
                <w:rFonts w:eastAsia="等线"/>
                <w:color w:val="000000"/>
                <w:lang w:val="de-DE" w:eastAsia="en-US"/>
              </w:rPr>
            </w:pPr>
            <w:r w:rsidRPr="00E819A9">
              <w:rPr>
                <w:rFonts w:eastAsia="等线"/>
                <w:color w:val="000000"/>
                <w:lang w:val="de-DE" w:eastAsia="en-US"/>
              </w:rPr>
              <w:t xml:space="preserve">Ruixin. Wang, </w:t>
            </w:r>
            <w:hyperlink r:id="rId12" w:history="1">
              <w:r w:rsidRPr="00E819A9">
                <w:rPr>
                  <w:rFonts w:eastAsia="等线"/>
                  <w:color w:val="0000FF"/>
                  <w:u w:val="single"/>
                  <w:lang w:val="de-DE" w:eastAsia="en-US"/>
                </w:rPr>
                <w:t>ruixin.wang@vivo.com</w:t>
              </w:r>
            </w:hyperlink>
          </w:p>
        </w:tc>
        <w:tc>
          <w:tcPr>
            <w:tcW w:w="1410" w:type="dxa"/>
          </w:tcPr>
          <w:p w14:paraId="0EDC643A" w14:textId="77777777" w:rsidR="00E819A9" w:rsidRPr="00E819A9" w:rsidRDefault="00E819A9" w:rsidP="00E819A9">
            <w:pPr>
              <w:ind w:firstLineChars="200" w:firstLine="400"/>
              <w:rPr>
                <w:rFonts w:eastAsia="等线"/>
                <w:color w:val="000000"/>
                <w:lang w:val="de-DE" w:eastAsia="en-US"/>
              </w:rPr>
            </w:pPr>
          </w:p>
        </w:tc>
      </w:tr>
      <w:tr w:rsidR="00E819A9" w:rsidRPr="00E819A9" w14:paraId="62B4F4D7" w14:textId="77777777" w:rsidTr="00BC775B">
        <w:trPr>
          <w:jc w:val="center"/>
        </w:trPr>
        <w:tc>
          <w:tcPr>
            <w:tcW w:w="1857" w:type="dxa"/>
          </w:tcPr>
          <w:p w14:paraId="1E7203F2" w14:textId="77777777" w:rsidR="00E819A9" w:rsidRPr="00E819A9" w:rsidRDefault="00E819A9" w:rsidP="00E819A9">
            <w:pPr>
              <w:rPr>
                <w:rFonts w:eastAsia="等线"/>
                <w:color w:val="000000"/>
                <w:lang w:eastAsia="en-US"/>
              </w:rPr>
            </w:pPr>
            <w:r w:rsidRPr="00E819A9">
              <w:rPr>
                <w:rFonts w:eastAsia="等线" w:hint="eastAsia"/>
                <w:color w:val="000000"/>
                <w:lang w:eastAsia="en-US"/>
              </w:rPr>
              <w:t>CAICT</w:t>
            </w:r>
          </w:p>
        </w:tc>
        <w:tc>
          <w:tcPr>
            <w:tcW w:w="1682" w:type="dxa"/>
          </w:tcPr>
          <w:p w14:paraId="170E0B3F" w14:textId="77777777" w:rsidR="00E819A9" w:rsidRPr="00E819A9" w:rsidRDefault="00E819A9" w:rsidP="00E819A9">
            <w:pPr>
              <w:rPr>
                <w:rFonts w:eastAsia="等线"/>
                <w:color w:val="000000"/>
                <w:lang w:eastAsia="en-US"/>
              </w:rPr>
            </w:pPr>
            <w:r w:rsidRPr="00E819A9">
              <w:rPr>
                <w:rFonts w:eastAsia="等线" w:hint="eastAsia"/>
                <w:color w:val="000000"/>
                <w:lang w:eastAsia="en-US"/>
              </w:rPr>
              <w:t>Beijing</w:t>
            </w:r>
          </w:p>
        </w:tc>
        <w:tc>
          <w:tcPr>
            <w:tcW w:w="4111" w:type="dxa"/>
          </w:tcPr>
          <w:p w14:paraId="10D2296F" w14:textId="77777777" w:rsidR="00E819A9" w:rsidRPr="00E819A9" w:rsidRDefault="00E819A9" w:rsidP="00E819A9">
            <w:pPr>
              <w:rPr>
                <w:rFonts w:eastAsia="Yu Mincho"/>
                <w:color w:val="000000"/>
                <w:lang w:eastAsia="en-US"/>
              </w:rPr>
            </w:pPr>
            <w:r w:rsidRPr="00E819A9">
              <w:rPr>
                <w:rFonts w:eastAsia="Yu Mincho"/>
                <w:color w:val="000000"/>
                <w:lang w:eastAsia="en-US"/>
              </w:rPr>
              <w:t>Siting Zhu, </w:t>
            </w:r>
            <w:hyperlink r:id="rId13" w:history="1">
              <w:r w:rsidRPr="00E819A9">
                <w:rPr>
                  <w:rFonts w:eastAsia="等线 Light"/>
                  <w:color w:val="0000FF"/>
                  <w:u w:val="single"/>
                  <w:lang w:eastAsia="en-US"/>
                </w:rPr>
                <w:t>zhusiting@caict.ac.cn</w:t>
              </w:r>
            </w:hyperlink>
            <w:r w:rsidRPr="00E819A9">
              <w:rPr>
                <w:rFonts w:eastAsia="Yu Mincho"/>
                <w:color w:val="000000"/>
                <w:lang w:eastAsia="en-US"/>
              </w:rPr>
              <w:t>  </w:t>
            </w:r>
          </w:p>
          <w:p w14:paraId="698C4DFB" w14:textId="77777777" w:rsidR="00E819A9" w:rsidRPr="00E819A9" w:rsidRDefault="00E819A9" w:rsidP="00E819A9">
            <w:pPr>
              <w:rPr>
                <w:rFonts w:eastAsia="等线"/>
                <w:color w:val="000000"/>
                <w:lang w:val="fi-FI" w:eastAsia="en-US"/>
              </w:rPr>
            </w:pPr>
            <w:r w:rsidRPr="00E819A9">
              <w:rPr>
                <w:rFonts w:eastAsia="Yu Mincho"/>
                <w:color w:val="000000"/>
                <w:lang w:val="fi-FI" w:eastAsia="en-US"/>
              </w:rPr>
              <w:t>Xuan Yi, </w:t>
            </w:r>
            <w:hyperlink r:id="rId14" w:history="1">
              <w:r w:rsidRPr="00E819A9">
                <w:rPr>
                  <w:rFonts w:eastAsia="等线 Light"/>
                  <w:color w:val="0000FF"/>
                  <w:u w:val="single"/>
                  <w:lang w:val="fi-FI" w:eastAsia="en-US"/>
                </w:rPr>
                <w:t>yixuan@caict.ac.cn</w:t>
              </w:r>
            </w:hyperlink>
          </w:p>
        </w:tc>
        <w:tc>
          <w:tcPr>
            <w:tcW w:w="1410" w:type="dxa"/>
          </w:tcPr>
          <w:p w14:paraId="46987B09" w14:textId="77777777" w:rsidR="00E819A9" w:rsidRPr="00E819A9" w:rsidRDefault="00E819A9" w:rsidP="00E819A9">
            <w:pPr>
              <w:ind w:firstLineChars="200" w:firstLine="400"/>
              <w:rPr>
                <w:rFonts w:eastAsia="等线"/>
                <w:color w:val="000000"/>
                <w:lang w:val="fi-FI" w:eastAsia="en-US"/>
              </w:rPr>
            </w:pPr>
          </w:p>
        </w:tc>
      </w:tr>
      <w:tr w:rsidR="00E819A9" w:rsidRPr="007843DB" w14:paraId="42066377" w14:textId="77777777" w:rsidTr="00BC775B">
        <w:trPr>
          <w:jc w:val="center"/>
        </w:trPr>
        <w:tc>
          <w:tcPr>
            <w:tcW w:w="1857" w:type="dxa"/>
          </w:tcPr>
          <w:p w14:paraId="5321BD83" w14:textId="77777777" w:rsidR="00E819A9" w:rsidRPr="00E819A9" w:rsidRDefault="00E819A9" w:rsidP="00E819A9">
            <w:pPr>
              <w:rPr>
                <w:rFonts w:eastAsia="等线"/>
                <w:color w:val="000000"/>
                <w:lang w:eastAsia="en-US"/>
              </w:rPr>
            </w:pPr>
            <w:r w:rsidRPr="00E819A9">
              <w:rPr>
                <w:rFonts w:eastAsia="等线" w:hint="eastAsia"/>
                <w:color w:val="000000"/>
                <w:lang w:eastAsia="en-US"/>
              </w:rPr>
              <w:t>OPPO</w:t>
            </w:r>
          </w:p>
        </w:tc>
        <w:tc>
          <w:tcPr>
            <w:tcW w:w="1682" w:type="dxa"/>
          </w:tcPr>
          <w:p w14:paraId="50702986" w14:textId="77777777" w:rsidR="00E819A9" w:rsidRPr="00E819A9" w:rsidRDefault="00E819A9" w:rsidP="00E819A9">
            <w:pPr>
              <w:rPr>
                <w:rFonts w:eastAsia="等线"/>
                <w:color w:val="000000"/>
                <w:lang w:eastAsia="en-US"/>
              </w:rPr>
            </w:pPr>
            <w:r w:rsidRPr="00E819A9">
              <w:rPr>
                <w:rFonts w:eastAsia="等线" w:hint="eastAsia"/>
                <w:color w:val="000000"/>
                <w:lang w:eastAsia="en-US"/>
              </w:rPr>
              <w:t>Dongguan</w:t>
            </w:r>
          </w:p>
        </w:tc>
        <w:tc>
          <w:tcPr>
            <w:tcW w:w="4111" w:type="dxa"/>
          </w:tcPr>
          <w:p w14:paraId="79F5D8D6" w14:textId="77777777" w:rsidR="00E819A9" w:rsidRPr="00E819A9" w:rsidRDefault="00E819A9" w:rsidP="00E819A9">
            <w:pPr>
              <w:rPr>
                <w:rFonts w:eastAsia="等线"/>
                <w:color w:val="0000FF"/>
                <w:u w:val="single"/>
                <w:lang w:val="de-DE" w:eastAsia="en-US"/>
              </w:rPr>
            </w:pPr>
            <w:r w:rsidRPr="00E819A9">
              <w:rPr>
                <w:rFonts w:eastAsia="等线"/>
                <w:color w:val="000000"/>
                <w:lang w:val="de-DE" w:eastAsia="en-US"/>
              </w:rPr>
              <w:t>Qifei Liu, </w:t>
            </w:r>
            <w:hyperlink r:id="rId15" w:history="1">
              <w:r w:rsidRPr="00E819A9">
                <w:rPr>
                  <w:rFonts w:eastAsia="等线" w:hint="eastAsia"/>
                  <w:color w:val="0000FF"/>
                  <w:u w:val="single"/>
                  <w:lang w:val="de-DE" w:eastAsia="en-US"/>
                </w:rPr>
                <w:t>liuqifei@oppo.com</w:t>
              </w:r>
            </w:hyperlink>
          </w:p>
          <w:p w14:paraId="678C7DCE" w14:textId="77777777" w:rsidR="00E819A9" w:rsidRPr="00E819A9" w:rsidRDefault="00E819A9" w:rsidP="00E819A9">
            <w:pPr>
              <w:rPr>
                <w:rFonts w:eastAsia="等线"/>
                <w:color w:val="000000"/>
                <w:lang w:val="de-DE" w:eastAsia="en-US"/>
              </w:rPr>
            </w:pPr>
            <w:r w:rsidRPr="00E819A9">
              <w:rPr>
                <w:rFonts w:eastAsia="Yu Mincho" w:hint="eastAsia"/>
                <w:color w:val="000000"/>
                <w:lang w:val="de-DE" w:eastAsia="en-US"/>
              </w:rPr>
              <w:lastRenderedPageBreak/>
              <w:t>Rui Zhou</w:t>
            </w:r>
            <w:r w:rsidRPr="00E819A9">
              <w:rPr>
                <w:rFonts w:eastAsia="等线" w:hint="eastAsia"/>
                <w:color w:val="000000"/>
                <w:lang w:val="de-DE" w:eastAsia="zh-CN"/>
              </w:rPr>
              <w:t xml:space="preserve">, </w:t>
            </w:r>
            <w:r w:rsidRPr="00E819A9">
              <w:rPr>
                <w:rFonts w:eastAsia="等线" w:hint="eastAsia"/>
                <w:color w:val="0000FF"/>
                <w:u w:val="single"/>
                <w:lang w:val="de-DE" w:eastAsia="zh-CN"/>
              </w:rPr>
              <w:t xml:space="preserve"> zhourui2@OPPO.COM</w:t>
            </w:r>
          </w:p>
        </w:tc>
        <w:tc>
          <w:tcPr>
            <w:tcW w:w="1410" w:type="dxa"/>
          </w:tcPr>
          <w:p w14:paraId="13C32F9D" w14:textId="77777777" w:rsidR="00E819A9" w:rsidRPr="00E819A9" w:rsidRDefault="00E819A9" w:rsidP="00E819A9">
            <w:pPr>
              <w:ind w:firstLineChars="200" w:firstLine="400"/>
              <w:rPr>
                <w:rFonts w:eastAsia="等线"/>
                <w:color w:val="000000"/>
                <w:lang w:val="de-DE" w:eastAsia="en-US"/>
              </w:rPr>
            </w:pPr>
          </w:p>
        </w:tc>
      </w:tr>
      <w:tr w:rsidR="00E819A9" w:rsidRPr="00E819A9" w14:paraId="33806130" w14:textId="77777777" w:rsidTr="00BC775B">
        <w:trPr>
          <w:trHeight w:val="126"/>
          <w:jc w:val="center"/>
        </w:trPr>
        <w:tc>
          <w:tcPr>
            <w:tcW w:w="1857" w:type="dxa"/>
            <w:shd w:val="clear" w:color="auto" w:fill="auto"/>
          </w:tcPr>
          <w:p w14:paraId="0A22A65F" w14:textId="77777777" w:rsidR="00E819A9" w:rsidRPr="00E819A9" w:rsidRDefault="00E819A9" w:rsidP="00E819A9">
            <w:pPr>
              <w:rPr>
                <w:rFonts w:eastAsia="等线"/>
                <w:color w:val="000000"/>
                <w:lang w:eastAsia="en-US"/>
              </w:rPr>
            </w:pPr>
            <w:r w:rsidRPr="00E819A9">
              <w:rPr>
                <w:rFonts w:eastAsia="等线"/>
                <w:color w:val="000000"/>
                <w:lang w:eastAsia="en-US"/>
              </w:rPr>
              <w:t>Sporton USA</w:t>
            </w:r>
          </w:p>
        </w:tc>
        <w:tc>
          <w:tcPr>
            <w:tcW w:w="1682" w:type="dxa"/>
            <w:shd w:val="clear" w:color="auto" w:fill="auto"/>
          </w:tcPr>
          <w:p w14:paraId="6E5551B1" w14:textId="77777777" w:rsidR="00E819A9" w:rsidRPr="00E819A9" w:rsidRDefault="00E819A9" w:rsidP="00E819A9">
            <w:pPr>
              <w:rPr>
                <w:rFonts w:eastAsia="等线"/>
                <w:color w:val="000000"/>
                <w:lang w:eastAsia="en-US"/>
              </w:rPr>
            </w:pPr>
            <w:r w:rsidRPr="00E819A9">
              <w:rPr>
                <w:rFonts w:eastAsia="Yu Mincho"/>
                <w:lang w:eastAsia="en-US"/>
              </w:rPr>
              <w:t>Milpitas,</w:t>
            </w:r>
            <w:r w:rsidRPr="00E819A9">
              <w:rPr>
                <w:rFonts w:eastAsia="等线" w:hint="eastAsia"/>
                <w:lang w:eastAsia="zh-CN"/>
              </w:rPr>
              <w:t xml:space="preserve"> </w:t>
            </w:r>
            <w:r w:rsidRPr="00E819A9">
              <w:rPr>
                <w:rFonts w:eastAsia="Yu Mincho"/>
                <w:lang w:eastAsia="en-US"/>
              </w:rPr>
              <w:t>CA</w:t>
            </w:r>
          </w:p>
        </w:tc>
        <w:tc>
          <w:tcPr>
            <w:tcW w:w="4111" w:type="dxa"/>
            <w:shd w:val="clear" w:color="auto" w:fill="auto"/>
          </w:tcPr>
          <w:p w14:paraId="5A2BE291" w14:textId="77777777" w:rsidR="00E819A9" w:rsidRPr="00E819A9" w:rsidRDefault="00E819A9" w:rsidP="00E819A9">
            <w:pPr>
              <w:rPr>
                <w:rFonts w:eastAsia="等线"/>
                <w:color w:val="000000"/>
                <w:lang w:val="de-DE" w:eastAsia="en-US"/>
              </w:rPr>
            </w:pPr>
            <w:r w:rsidRPr="00E819A9">
              <w:rPr>
                <w:rFonts w:eastAsia="等线"/>
                <w:color w:val="000000"/>
                <w:lang w:val="de-DE" w:eastAsia="en-US"/>
              </w:rPr>
              <w:t>Will Ni (</w:t>
            </w:r>
            <w:hyperlink r:id="rId16" w:history="1">
              <w:r w:rsidRPr="00E819A9">
                <w:rPr>
                  <w:rFonts w:eastAsia="等线"/>
                  <w:color w:val="0000FF"/>
                  <w:u w:val="single"/>
                  <w:lang w:val="de-DE" w:eastAsia="zh-CN"/>
                </w:rPr>
                <w:t>WillNi@sporton-usa.com</w:t>
              </w:r>
            </w:hyperlink>
            <w:r w:rsidRPr="00E819A9">
              <w:rPr>
                <w:rFonts w:eastAsia="等线"/>
                <w:color w:val="000000"/>
                <w:lang w:val="de-DE" w:eastAsia="en-US"/>
              </w:rPr>
              <w:t>)</w:t>
            </w:r>
          </w:p>
          <w:p w14:paraId="609FCAD6" w14:textId="77777777" w:rsidR="00E819A9" w:rsidRPr="00E819A9" w:rsidRDefault="00E819A9" w:rsidP="00E819A9">
            <w:pPr>
              <w:rPr>
                <w:rFonts w:eastAsia="等线"/>
                <w:color w:val="000000"/>
                <w:lang w:val="it-IT" w:eastAsia="en-US"/>
              </w:rPr>
            </w:pPr>
            <w:r w:rsidRPr="00E819A9">
              <w:rPr>
                <w:rFonts w:eastAsia="等线"/>
                <w:color w:val="000000"/>
                <w:lang w:val="it-IT" w:eastAsia="en-US"/>
              </w:rPr>
              <w:t>Alex Ho (</w:t>
            </w:r>
            <w:hyperlink r:id="rId17" w:history="1">
              <w:r w:rsidRPr="00E819A9">
                <w:rPr>
                  <w:rFonts w:eastAsia="等线"/>
                  <w:color w:val="0000FF"/>
                  <w:u w:val="single"/>
                  <w:lang w:val="it-IT" w:eastAsia="en-US"/>
                </w:rPr>
                <w:t>Alexander@sporton.com.tw</w:t>
              </w:r>
            </w:hyperlink>
            <w:r w:rsidRPr="00E819A9">
              <w:rPr>
                <w:rFonts w:eastAsia="等线"/>
                <w:color w:val="000000"/>
                <w:lang w:val="it-IT" w:eastAsia="en-US"/>
              </w:rPr>
              <w:t>)</w:t>
            </w:r>
          </w:p>
        </w:tc>
        <w:tc>
          <w:tcPr>
            <w:tcW w:w="1410" w:type="dxa"/>
            <w:shd w:val="clear" w:color="auto" w:fill="auto"/>
          </w:tcPr>
          <w:p w14:paraId="6D355EBD" w14:textId="77777777" w:rsidR="00E819A9" w:rsidRPr="00E819A9" w:rsidRDefault="00E819A9" w:rsidP="00E819A9">
            <w:pPr>
              <w:ind w:firstLineChars="200" w:firstLine="400"/>
              <w:rPr>
                <w:rFonts w:eastAsia="等线"/>
                <w:color w:val="000000"/>
                <w:lang w:val="it-IT" w:eastAsia="en-US"/>
              </w:rPr>
            </w:pPr>
          </w:p>
        </w:tc>
      </w:tr>
      <w:tr w:rsidR="00E819A9" w:rsidRPr="00E819A9" w14:paraId="4FAD4668" w14:textId="77777777" w:rsidTr="00BC775B">
        <w:trPr>
          <w:trHeight w:val="126"/>
          <w:jc w:val="center"/>
        </w:trPr>
        <w:tc>
          <w:tcPr>
            <w:tcW w:w="1857" w:type="dxa"/>
            <w:shd w:val="clear" w:color="auto" w:fill="auto"/>
          </w:tcPr>
          <w:p w14:paraId="5F1D30E6" w14:textId="77777777" w:rsidR="00E819A9" w:rsidRPr="00E819A9" w:rsidRDefault="00E819A9" w:rsidP="00E819A9">
            <w:pPr>
              <w:rPr>
                <w:rFonts w:eastAsia="等线"/>
                <w:color w:val="000000"/>
                <w:lang w:eastAsia="en-US"/>
              </w:rPr>
            </w:pPr>
            <w:r w:rsidRPr="00E819A9">
              <w:rPr>
                <w:rFonts w:eastAsia="等线"/>
                <w:color w:val="000000"/>
                <w:lang w:eastAsia="en-US"/>
              </w:rPr>
              <w:t>Element Materials Technologies</w:t>
            </w:r>
          </w:p>
        </w:tc>
        <w:tc>
          <w:tcPr>
            <w:tcW w:w="1682" w:type="dxa"/>
            <w:shd w:val="clear" w:color="auto" w:fill="auto"/>
          </w:tcPr>
          <w:p w14:paraId="7DE9C5D0" w14:textId="77777777" w:rsidR="00E819A9" w:rsidRPr="00E819A9" w:rsidRDefault="00E819A9" w:rsidP="00E819A9">
            <w:pPr>
              <w:rPr>
                <w:rFonts w:eastAsia="等线"/>
                <w:lang w:eastAsia="zh-CN"/>
              </w:rPr>
            </w:pPr>
            <w:r w:rsidRPr="00E819A9">
              <w:rPr>
                <w:rFonts w:eastAsia="等线"/>
                <w:lang w:eastAsia="zh-CN"/>
              </w:rPr>
              <w:t>Columbia</w:t>
            </w:r>
            <w:r w:rsidRPr="00E819A9">
              <w:rPr>
                <w:rFonts w:eastAsia="等线" w:hint="eastAsia"/>
                <w:lang w:eastAsia="zh-CN"/>
              </w:rPr>
              <w:t>, MD</w:t>
            </w:r>
          </w:p>
        </w:tc>
        <w:tc>
          <w:tcPr>
            <w:tcW w:w="4111" w:type="dxa"/>
            <w:shd w:val="clear" w:color="auto" w:fill="auto"/>
          </w:tcPr>
          <w:p w14:paraId="0C56A9BD" w14:textId="77777777" w:rsidR="00E819A9" w:rsidRPr="00E819A9" w:rsidRDefault="00E819A9" w:rsidP="00E819A9">
            <w:pPr>
              <w:rPr>
                <w:rFonts w:eastAsia="等线"/>
                <w:color w:val="000000"/>
                <w:lang w:val="en-US" w:eastAsia="zh-CN"/>
              </w:rPr>
            </w:pPr>
            <w:r w:rsidRPr="00E819A9">
              <w:rPr>
                <w:rFonts w:eastAsia="等线"/>
                <w:color w:val="000000"/>
                <w:lang w:val="en-US" w:eastAsia="en-US"/>
              </w:rPr>
              <w:t>Edward Ortiz</w:t>
            </w:r>
            <w:r w:rsidRPr="00E819A9">
              <w:rPr>
                <w:rFonts w:eastAsia="等线" w:hint="eastAsia"/>
                <w:color w:val="000000"/>
                <w:lang w:val="en-US" w:eastAsia="zh-CN"/>
              </w:rPr>
              <w:t xml:space="preserve"> (</w:t>
            </w:r>
            <w:r w:rsidRPr="00E819A9">
              <w:rPr>
                <w:rFonts w:eastAsia="等线"/>
                <w:color w:val="000000"/>
                <w:lang w:val="en-US" w:eastAsia="zh-CN"/>
              </w:rPr>
              <w:t>edward.ortiz@element.com</w:t>
            </w:r>
            <w:r w:rsidRPr="00E819A9">
              <w:rPr>
                <w:rFonts w:eastAsia="等线" w:hint="eastAsia"/>
                <w:color w:val="000000"/>
                <w:lang w:val="en-US" w:eastAsia="zh-CN"/>
              </w:rPr>
              <w:t>)</w:t>
            </w:r>
          </w:p>
        </w:tc>
        <w:tc>
          <w:tcPr>
            <w:tcW w:w="1410" w:type="dxa"/>
            <w:shd w:val="clear" w:color="auto" w:fill="auto"/>
          </w:tcPr>
          <w:p w14:paraId="73BA5DCC" w14:textId="77777777" w:rsidR="00E819A9" w:rsidRPr="00E819A9" w:rsidRDefault="00E819A9" w:rsidP="00E819A9">
            <w:pPr>
              <w:ind w:firstLineChars="200" w:firstLine="400"/>
              <w:rPr>
                <w:rFonts w:eastAsia="等线"/>
                <w:color w:val="000000"/>
                <w:lang w:val="en-US" w:eastAsia="en-US"/>
              </w:rPr>
            </w:pPr>
          </w:p>
        </w:tc>
      </w:tr>
      <w:tr w:rsidR="00E819A9" w:rsidRPr="00E819A9" w14:paraId="5AE487F7" w14:textId="77777777" w:rsidTr="00BC775B">
        <w:trPr>
          <w:trHeight w:val="126"/>
          <w:jc w:val="center"/>
        </w:trPr>
        <w:tc>
          <w:tcPr>
            <w:tcW w:w="1857" w:type="dxa"/>
            <w:shd w:val="clear" w:color="auto" w:fill="auto"/>
          </w:tcPr>
          <w:p w14:paraId="4572E1D1" w14:textId="77777777" w:rsidR="00E819A9" w:rsidRPr="00E819A9" w:rsidRDefault="00E819A9" w:rsidP="00E819A9">
            <w:pPr>
              <w:rPr>
                <w:rFonts w:eastAsia="等线"/>
                <w:color w:val="000000"/>
                <w:lang w:eastAsia="en-US"/>
              </w:rPr>
            </w:pPr>
            <w:r w:rsidRPr="00E819A9">
              <w:rPr>
                <w:rFonts w:eastAsia="等线"/>
                <w:color w:val="000000"/>
                <w:lang w:eastAsia="en-US"/>
              </w:rPr>
              <w:t>SGS Wireless</w:t>
            </w:r>
          </w:p>
        </w:tc>
        <w:tc>
          <w:tcPr>
            <w:tcW w:w="1682" w:type="dxa"/>
            <w:shd w:val="clear" w:color="auto" w:fill="auto"/>
          </w:tcPr>
          <w:p w14:paraId="634DE731" w14:textId="77777777" w:rsidR="00E819A9" w:rsidRPr="00E819A9" w:rsidRDefault="00E819A9" w:rsidP="00E819A9">
            <w:pPr>
              <w:rPr>
                <w:rFonts w:eastAsia="等线"/>
                <w:color w:val="000000"/>
                <w:lang w:eastAsia="en-US"/>
              </w:rPr>
            </w:pPr>
            <w:r w:rsidRPr="00E819A9">
              <w:rPr>
                <w:rFonts w:eastAsia="等线"/>
                <w:color w:val="000000"/>
                <w:lang w:eastAsia="en-US"/>
              </w:rPr>
              <w:t>Shenzhen</w:t>
            </w:r>
          </w:p>
        </w:tc>
        <w:tc>
          <w:tcPr>
            <w:tcW w:w="4111" w:type="dxa"/>
            <w:shd w:val="clear" w:color="auto" w:fill="auto"/>
          </w:tcPr>
          <w:p w14:paraId="3EAB1B97" w14:textId="77777777" w:rsidR="00E819A9" w:rsidRPr="00E819A9" w:rsidRDefault="00E819A9" w:rsidP="00E819A9">
            <w:pPr>
              <w:rPr>
                <w:rFonts w:eastAsia="Yu Mincho"/>
                <w:color w:val="1F497D"/>
                <w:lang w:val="fi-FI" w:eastAsia="en-US"/>
              </w:rPr>
            </w:pPr>
            <w:r w:rsidRPr="00E819A9">
              <w:rPr>
                <w:rFonts w:eastAsia="Yu Mincho"/>
                <w:lang w:val="fi-FI" w:eastAsia="en-US"/>
              </w:rPr>
              <w:t>Panta Sun (</w:t>
            </w:r>
            <w:hyperlink r:id="rId18" w:history="1">
              <w:r w:rsidRPr="00E819A9">
                <w:rPr>
                  <w:rFonts w:eastAsia="等线 Light"/>
                  <w:color w:val="0000FF"/>
                  <w:u w:val="single"/>
                  <w:lang w:val="fi-FI" w:eastAsia="en-US"/>
                </w:rPr>
                <w:t>Panta.Sun@sgs.com</w:t>
              </w:r>
            </w:hyperlink>
            <w:r w:rsidRPr="00E819A9">
              <w:rPr>
                <w:rFonts w:eastAsia="Yu Mincho"/>
                <w:color w:val="1F497D"/>
                <w:lang w:val="fi-FI" w:eastAsia="en-US"/>
              </w:rPr>
              <w:t>)</w:t>
            </w:r>
          </w:p>
          <w:p w14:paraId="454E530F" w14:textId="77777777" w:rsidR="00E819A9" w:rsidRPr="00E819A9" w:rsidRDefault="00E819A9" w:rsidP="00E819A9">
            <w:pPr>
              <w:rPr>
                <w:rFonts w:eastAsia="等线"/>
                <w:color w:val="000000"/>
                <w:lang w:val="fi-FI" w:eastAsia="en-US"/>
              </w:rPr>
            </w:pPr>
            <w:r w:rsidRPr="00E819A9">
              <w:rPr>
                <w:rFonts w:eastAsia="Yu Mincho"/>
                <w:lang w:val="fi-FI" w:eastAsia="en-US"/>
              </w:rPr>
              <w:t>Kenny Lai (</w:t>
            </w:r>
            <w:hyperlink r:id="rId19" w:history="1">
              <w:r w:rsidRPr="00E819A9">
                <w:rPr>
                  <w:rFonts w:eastAsia="等线 Light"/>
                  <w:color w:val="0000FF"/>
                  <w:u w:val="single"/>
                  <w:lang w:val="fi-FI" w:eastAsia="en-US"/>
                </w:rPr>
                <w:t>Kenny.Lai@sgs.com</w:t>
              </w:r>
            </w:hyperlink>
            <w:r w:rsidRPr="00E819A9">
              <w:rPr>
                <w:rFonts w:eastAsia="Yu Mincho"/>
                <w:lang w:val="fi-FI" w:eastAsia="en-US"/>
              </w:rPr>
              <w:t>)</w:t>
            </w:r>
          </w:p>
        </w:tc>
        <w:tc>
          <w:tcPr>
            <w:tcW w:w="1410" w:type="dxa"/>
            <w:shd w:val="clear" w:color="auto" w:fill="auto"/>
          </w:tcPr>
          <w:p w14:paraId="68D5532B" w14:textId="77777777" w:rsidR="00E819A9" w:rsidRPr="00E819A9" w:rsidRDefault="00E819A9" w:rsidP="00E819A9">
            <w:pPr>
              <w:ind w:firstLineChars="200" w:firstLine="400"/>
              <w:rPr>
                <w:rFonts w:eastAsia="等线"/>
                <w:color w:val="000000"/>
                <w:lang w:val="fi-FI" w:eastAsia="en-US"/>
              </w:rPr>
            </w:pPr>
          </w:p>
        </w:tc>
      </w:tr>
      <w:tr w:rsidR="00E819A9" w:rsidRPr="00E819A9" w14:paraId="24B3821A" w14:textId="77777777" w:rsidTr="00BC775B">
        <w:trPr>
          <w:trHeight w:val="126"/>
          <w:jc w:val="center"/>
        </w:trPr>
        <w:tc>
          <w:tcPr>
            <w:tcW w:w="1857" w:type="dxa"/>
            <w:shd w:val="clear" w:color="auto" w:fill="auto"/>
          </w:tcPr>
          <w:p w14:paraId="0C40E56D" w14:textId="77777777" w:rsidR="00E819A9" w:rsidRPr="00E819A9" w:rsidRDefault="00E819A9" w:rsidP="00E819A9">
            <w:pPr>
              <w:rPr>
                <w:rFonts w:eastAsia="等线"/>
                <w:color w:val="000000"/>
                <w:lang w:eastAsia="en-US"/>
              </w:rPr>
            </w:pPr>
            <w:r w:rsidRPr="00E819A9">
              <w:rPr>
                <w:rFonts w:eastAsia="等线" w:hint="eastAsia"/>
                <w:color w:val="000000"/>
                <w:lang w:eastAsia="en-US"/>
              </w:rPr>
              <w:t>Huawei</w:t>
            </w:r>
          </w:p>
        </w:tc>
        <w:tc>
          <w:tcPr>
            <w:tcW w:w="1682" w:type="dxa"/>
            <w:shd w:val="clear" w:color="auto" w:fill="auto"/>
          </w:tcPr>
          <w:p w14:paraId="30AE4025" w14:textId="77777777" w:rsidR="00E819A9" w:rsidRPr="00E819A9" w:rsidRDefault="00E819A9" w:rsidP="00E819A9">
            <w:pPr>
              <w:rPr>
                <w:rFonts w:eastAsia="等线"/>
                <w:color w:val="000000"/>
                <w:lang w:eastAsia="en-US"/>
              </w:rPr>
            </w:pPr>
            <w:r w:rsidRPr="00E819A9">
              <w:rPr>
                <w:rFonts w:eastAsia="等线" w:hint="eastAsia"/>
                <w:color w:val="000000"/>
                <w:lang w:eastAsia="en-US"/>
              </w:rPr>
              <w:t>Dongguan</w:t>
            </w:r>
          </w:p>
        </w:tc>
        <w:tc>
          <w:tcPr>
            <w:tcW w:w="4111" w:type="dxa"/>
            <w:shd w:val="clear" w:color="auto" w:fill="auto"/>
          </w:tcPr>
          <w:p w14:paraId="27DF921A" w14:textId="77777777" w:rsidR="00E819A9" w:rsidRPr="00E819A9" w:rsidRDefault="00E819A9" w:rsidP="00E819A9">
            <w:pPr>
              <w:rPr>
                <w:rFonts w:eastAsia="Yu Mincho"/>
                <w:lang w:val="it-IT" w:eastAsia="en-US"/>
              </w:rPr>
            </w:pPr>
            <w:r w:rsidRPr="00E819A9">
              <w:rPr>
                <w:rFonts w:eastAsia="Yu Mincho"/>
                <w:lang w:val="it-IT" w:eastAsia="en-US"/>
              </w:rPr>
              <w:t xml:space="preserve">Li Jinxing, </w:t>
            </w:r>
            <w:hyperlink r:id="rId20" w:history="1">
              <w:r w:rsidRPr="00E819A9">
                <w:rPr>
                  <w:rFonts w:eastAsia="等线 Light"/>
                  <w:color w:val="0000FF"/>
                  <w:u w:val="single"/>
                  <w:lang w:val="it-IT" w:eastAsia="en-US"/>
                </w:rPr>
                <w:t>lijinxing3@huawei.com</w:t>
              </w:r>
            </w:hyperlink>
            <w:r w:rsidRPr="00E819A9">
              <w:rPr>
                <w:rFonts w:eastAsia="Yu Mincho"/>
                <w:lang w:val="it-IT" w:eastAsia="en-US"/>
              </w:rPr>
              <w:t xml:space="preserve">, </w:t>
            </w:r>
          </w:p>
          <w:p w14:paraId="46F4ADEF" w14:textId="77777777" w:rsidR="00E819A9" w:rsidRPr="00E819A9" w:rsidRDefault="00E819A9" w:rsidP="00E819A9">
            <w:pPr>
              <w:rPr>
                <w:rFonts w:eastAsia="等线"/>
                <w:color w:val="000000"/>
                <w:lang w:eastAsia="en-US"/>
              </w:rPr>
            </w:pPr>
            <w:r w:rsidRPr="00E819A9">
              <w:rPr>
                <w:rFonts w:eastAsia="Yu Mincho"/>
                <w:lang w:eastAsia="en-US"/>
              </w:rPr>
              <w:t xml:space="preserve">Hai Zhou, </w:t>
            </w:r>
            <w:hyperlink r:id="rId21" w:history="1">
              <w:r w:rsidRPr="00E819A9">
                <w:rPr>
                  <w:rFonts w:eastAsia="等线 Light"/>
                  <w:color w:val="0000FF"/>
                  <w:u w:val="single"/>
                  <w:lang w:eastAsia="en-US"/>
                </w:rPr>
                <w:t>hai.zhou1@huawei.com</w:t>
              </w:r>
            </w:hyperlink>
          </w:p>
        </w:tc>
        <w:tc>
          <w:tcPr>
            <w:tcW w:w="1410" w:type="dxa"/>
            <w:shd w:val="clear" w:color="auto" w:fill="auto"/>
          </w:tcPr>
          <w:p w14:paraId="33C19665" w14:textId="77777777" w:rsidR="00E819A9" w:rsidRPr="00E819A9" w:rsidRDefault="00E819A9" w:rsidP="00E819A9">
            <w:pPr>
              <w:ind w:firstLineChars="200" w:firstLine="400"/>
              <w:rPr>
                <w:rFonts w:eastAsia="等线"/>
                <w:color w:val="000000"/>
                <w:lang w:eastAsia="en-US"/>
              </w:rPr>
            </w:pPr>
          </w:p>
        </w:tc>
      </w:tr>
      <w:tr w:rsidR="00E819A9" w:rsidRPr="00E819A9" w14:paraId="0648AA77" w14:textId="77777777" w:rsidTr="00BC775B">
        <w:trPr>
          <w:jc w:val="center"/>
        </w:trPr>
        <w:tc>
          <w:tcPr>
            <w:tcW w:w="1857" w:type="dxa"/>
            <w:shd w:val="clear" w:color="auto" w:fill="auto"/>
          </w:tcPr>
          <w:p w14:paraId="1592D805" w14:textId="77777777" w:rsidR="00E819A9" w:rsidRPr="00E819A9" w:rsidRDefault="00E819A9" w:rsidP="00E819A9">
            <w:pPr>
              <w:rPr>
                <w:rFonts w:eastAsia="等线"/>
                <w:color w:val="000000"/>
                <w:lang w:eastAsia="en-US"/>
              </w:rPr>
            </w:pPr>
            <w:r w:rsidRPr="00E819A9">
              <w:rPr>
                <w:rFonts w:eastAsia="等线" w:hint="eastAsia"/>
                <w:color w:val="000000"/>
                <w:lang w:eastAsia="en-US"/>
              </w:rPr>
              <w:t>SRTC</w:t>
            </w:r>
          </w:p>
        </w:tc>
        <w:tc>
          <w:tcPr>
            <w:tcW w:w="1682" w:type="dxa"/>
            <w:shd w:val="clear" w:color="auto" w:fill="auto"/>
          </w:tcPr>
          <w:p w14:paraId="3D75F09D" w14:textId="77777777" w:rsidR="00E819A9" w:rsidRPr="00E819A9" w:rsidRDefault="00E819A9" w:rsidP="00E819A9">
            <w:pPr>
              <w:rPr>
                <w:rFonts w:eastAsia="等线"/>
                <w:color w:val="000000"/>
                <w:lang w:eastAsia="en-US"/>
              </w:rPr>
            </w:pPr>
            <w:r w:rsidRPr="00E819A9">
              <w:rPr>
                <w:rFonts w:eastAsia="等线" w:hint="eastAsia"/>
                <w:color w:val="000000"/>
                <w:lang w:eastAsia="en-US"/>
              </w:rPr>
              <w:t>Beijing</w:t>
            </w:r>
          </w:p>
        </w:tc>
        <w:tc>
          <w:tcPr>
            <w:tcW w:w="4111" w:type="dxa"/>
            <w:shd w:val="clear" w:color="auto" w:fill="auto"/>
          </w:tcPr>
          <w:p w14:paraId="709C84BC" w14:textId="77777777" w:rsidR="00E819A9" w:rsidRPr="00E819A9" w:rsidRDefault="00E819A9" w:rsidP="00E819A9">
            <w:pPr>
              <w:rPr>
                <w:rFonts w:eastAsia="等线"/>
                <w:color w:val="000000"/>
                <w:lang w:eastAsia="en-US"/>
              </w:rPr>
            </w:pPr>
            <w:r w:rsidRPr="00E819A9">
              <w:rPr>
                <w:rFonts w:eastAsia="等线"/>
                <w:color w:val="000000"/>
                <w:lang w:eastAsia="en-US"/>
              </w:rPr>
              <w:t>Gong Jian, </w:t>
            </w:r>
            <w:hyperlink r:id="rId22" w:history="1">
              <w:r w:rsidRPr="00E819A9">
                <w:rPr>
                  <w:rFonts w:eastAsia="等线"/>
                  <w:color w:val="0000FF"/>
                  <w:u w:val="single"/>
                  <w:lang w:eastAsia="en-US"/>
                </w:rPr>
                <w:t>gongjian1@srtc.org.cn</w:t>
              </w:r>
            </w:hyperlink>
          </w:p>
        </w:tc>
        <w:tc>
          <w:tcPr>
            <w:tcW w:w="1410" w:type="dxa"/>
            <w:shd w:val="clear" w:color="auto" w:fill="auto"/>
          </w:tcPr>
          <w:p w14:paraId="3F9D07FF" w14:textId="77777777" w:rsidR="00E819A9" w:rsidRPr="00E819A9" w:rsidRDefault="00E819A9" w:rsidP="00E819A9">
            <w:pPr>
              <w:ind w:firstLineChars="200" w:firstLine="400"/>
              <w:rPr>
                <w:rFonts w:eastAsia="等线"/>
                <w:color w:val="000000"/>
                <w:lang w:eastAsia="en-US"/>
              </w:rPr>
            </w:pPr>
          </w:p>
        </w:tc>
      </w:tr>
      <w:tr w:rsidR="00E819A9" w:rsidRPr="007843DB" w14:paraId="6DD5760C" w14:textId="77777777" w:rsidTr="00BC775B">
        <w:trPr>
          <w:jc w:val="center"/>
        </w:trPr>
        <w:tc>
          <w:tcPr>
            <w:tcW w:w="1857" w:type="dxa"/>
            <w:shd w:val="clear" w:color="auto" w:fill="auto"/>
          </w:tcPr>
          <w:p w14:paraId="2CC04F21" w14:textId="77777777" w:rsidR="00E819A9" w:rsidRPr="00E819A9" w:rsidRDefault="00E819A9" w:rsidP="00E819A9">
            <w:pPr>
              <w:rPr>
                <w:rFonts w:eastAsia="等线"/>
                <w:color w:val="000000"/>
                <w:lang w:eastAsia="en-US"/>
              </w:rPr>
            </w:pPr>
            <w:r w:rsidRPr="00E819A9">
              <w:rPr>
                <w:rFonts w:eastAsia="等线" w:hint="eastAsia"/>
                <w:color w:val="000000"/>
                <w:lang w:eastAsia="en-US"/>
              </w:rPr>
              <w:t>Samsung</w:t>
            </w:r>
          </w:p>
        </w:tc>
        <w:tc>
          <w:tcPr>
            <w:tcW w:w="1682" w:type="dxa"/>
            <w:shd w:val="clear" w:color="auto" w:fill="auto"/>
          </w:tcPr>
          <w:p w14:paraId="68A86BCB" w14:textId="77777777" w:rsidR="00E819A9" w:rsidRPr="00E819A9" w:rsidRDefault="00E819A9" w:rsidP="00E819A9">
            <w:pPr>
              <w:rPr>
                <w:rFonts w:eastAsia="等线"/>
                <w:color w:val="000000"/>
                <w:lang w:eastAsia="zh-CN"/>
              </w:rPr>
            </w:pPr>
            <w:r w:rsidRPr="00E819A9">
              <w:rPr>
                <w:rFonts w:eastAsia="Yu Mincho"/>
                <w:lang w:eastAsia="en-US"/>
              </w:rPr>
              <w:t>Suwon, KR</w:t>
            </w:r>
          </w:p>
        </w:tc>
        <w:tc>
          <w:tcPr>
            <w:tcW w:w="4111" w:type="dxa"/>
            <w:shd w:val="clear" w:color="auto" w:fill="auto"/>
          </w:tcPr>
          <w:p w14:paraId="203C3D8A" w14:textId="77777777" w:rsidR="00E819A9" w:rsidRPr="00E819A9" w:rsidRDefault="00E819A9" w:rsidP="00E819A9">
            <w:pPr>
              <w:tabs>
                <w:tab w:val="left" w:pos="913"/>
              </w:tabs>
              <w:rPr>
                <w:rFonts w:eastAsia="等线"/>
                <w:color w:val="000000"/>
                <w:lang w:val="de-DE" w:eastAsia="en-US"/>
              </w:rPr>
            </w:pPr>
            <w:r w:rsidRPr="00E819A9">
              <w:rPr>
                <w:rFonts w:eastAsia="等线"/>
                <w:color w:val="000000"/>
                <w:lang w:val="de-DE" w:eastAsia="en-US"/>
              </w:rPr>
              <w:t xml:space="preserve">Bozhi Li, </w:t>
            </w:r>
            <w:hyperlink r:id="rId23" w:history="1">
              <w:r w:rsidRPr="00E819A9">
                <w:rPr>
                  <w:rFonts w:eastAsia="等线" w:hint="eastAsia"/>
                  <w:color w:val="0000FF"/>
                  <w:u w:val="single"/>
                  <w:lang w:val="de-DE" w:eastAsia="en-US"/>
                </w:rPr>
                <w:t>bozhi.li@samsung.com</w:t>
              </w:r>
            </w:hyperlink>
          </w:p>
          <w:p w14:paraId="42119519" w14:textId="77777777" w:rsidR="00E819A9" w:rsidRPr="00E819A9" w:rsidRDefault="00E819A9" w:rsidP="00E819A9">
            <w:pPr>
              <w:tabs>
                <w:tab w:val="left" w:pos="913"/>
              </w:tabs>
              <w:rPr>
                <w:rFonts w:eastAsia="等线"/>
                <w:color w:val="000000"/>
                <w:lang w:val="de-DE" w:eastAsia="en-US"/>
              </w:rPr>
            </w:pPr>
            <w:r w:rsidRPr="00E819A9">
              <w:rPr>
                <w:rFonts w:eastAsia="等线"/>
                <w:color w:val="000000"/>
                <w:lang w:val="de-DE" w:eastAsia="en-US"/>
              </w:rPr>
              <w:t xml:space="preserve">Jeongheum Lee, </w:t>
            </w:r>
            <w:hyperlink r:id="rId24" w:history="1">
              <w:r w:rsidRPr="00E819A9">
                <w:rPr>
                  <w:rFonts w:eastAsia="等线" w:hint="eastAsia"/>
                  <w:color w:val="0000FF"/>
                  <w:u w:val="single"/>
                  <w:lang w:val="de-DE" w:eastAsia="en-US"/>
                </w:rPr>
                <w:t>jh0413.lee @samsung.com</w:t>
              </w:r>
            </w:hyperlink>
          </w:p>
        </w:tc>
        <w:tc>
          <w:tcPr>
            <w:tcW w:w="1410" w:type="dxa"/>
            <w:shd w:val="clear" w:color="auto" w:fill="auto"/>
          </w:tcPr>
          <w:p w14:paraId="3791C23D" w14:textId="77777777" w:rsidR="00E819A9" w:rsidRPr="00E819A9" w:rsidRDefault="00E819A9" w:rsidP="00E819A9">
            <w:pPr>
              <w:ind w:firstLineChars="200" w:firstLine="400"/>
              <w:rPr>
                <w:rFonts w:eastAsia="等线"/>
                <w:color w:val="000000"/>
                <w:lang w:val="de-DE" w:eastAsia="en-US"/>
              </w:rPr>
            </w:pPr>
          </w:p>
        </w:tc>
      </w:tr>
    </w:tbl>
    <w:p w14:paraId="311EAD09" w14:textId="77777777" w:rsidR="00E819A9" w:rsidRPr="00E819A9" w:rsidRDefault="00E819A9" w:rsidP="00E819A9">
      <w:pPr>
        <w:overflowPunct/>
        <w:autoSpaceDE/>
        <w:autoSpaceDN/>
        <w:adjustRightInd/>
        <w:spacing w:after="120"/>
        <w:textAlignment w:val="auto"/>
        <w:rPr>
          <w:rFonts w:eastAsia="宋体"/>
          <w:szCs w:val="24"/>
          <w:lang w:val="de-DE" w:eastAsia="zh-CN"/>
        </w:rPr>
      </w:pPr>
    </w:p>
    <w:p w14:paraId="00E103B9" w14:textId="77777777" w:rsidR="00E819A9" w:rsidRPr="00E819A9" w:rsidRDefault="00E819A9" w:rsidP="00E819A9">
      <w:pPr>
        <w:overflowPunct/>
        <w:autoSpaceDE/>
        <w:autoSpaceDN/>
        <w:adjustRightInd/>
        <w:textAlignment w:val="auto"/>
        <w:rPr>
          <w:rFonts w:eastAsia="宋体"/>
          <w:b/>
          <w:u w:val="single"/>
          <w:lang w:eastAsia="zh-CN"/>
        </w:rPr>
      </w:pPr>
      <w:r w:rsidRPr="00E819A9">
        <w:rPr>
          <w:rFonts w:eastAsia="宋体"/>
          <w:b/>
          <w:u w:val="single"/>
          <w:lang w:eastAsia="ko-KR"/>
        </w:rPr>
        <w:t xml:space="preserve">Issue </w:t>
      </w:r>
      <w:r w:rsidRPr="00E819A9">
        <w:rPr>
          <w:rFonts w:eastAsia="宋体" w:hint="eastAsia"/>
          <w:b/>
          <w:u w:val="single"/>
          <w:lang w:eastAsia="zh-CN"/>
        </w:rPr>
        <w:t>4</w:t>
      </w:r>
      <w:r w:rsidRPr="00E819A9">
        <w:rPr>
          <w:rFonts w:eastAsia="宋体"/>
          <w:b/>
          <w:u w:val="single"/>
          <w:lang w:eastAsia="ko-KR"/>
        </w:rPr>
        <w:t>-1-</w:t>
      </w:r>
      <w:r w:rsidRPr="00E819A9">
        <w:rPr>
          <w:rFonts w:eastAsia="宋体" w:hint="eastAsia"/>
          <w:b/>
          <w:u w:val="single"/>
          <w:lang w:eastAsia="zh-CN"/>
        </w:rPr>
        <w:t>3</w:t>
      </w:r>
      <w:r w:rsidRPr="00E819A9">
        <w:rPr>
          <w:rFonts w:eastAsia="宋体"/>
          <w:b/>
          <w:u w:val="single"/>
          <w:lang w:eastAsia="ko-KR"/>
        </w:rPr>
        <w:t xml:space="preserve">: </w:t>
      </w:r>
      <w:r w:rsidRPr="00E819A9">
        <w:rPr>
          <w:rFonts w:eastAsia="宋体"/>
          <w:b/>
          <w:u w:val="single"/>
          <w:lang w:eastAsia="zh-CN"/>
        </w:rPr>
        <w:t>latest status of Lab Alignment Devices (LADs) for 2Tx lab alignment activity</w:t>
      </w:r>
      <w:r w:rsidRPr="00E819A9">
        <w:rPr>
          <w:rFonts w:eastAsia="宋体" w:hint="eastAsia"/>
          <w:b/>
          <w:u w:val="single"/>
          <w:lang w:eastAsia="zh-CN"/>
        </w:rPr>
        <w:t xml:space="preserve">  </w:t>
      </w:r>
    </w:p>
    <w:p w14:paraId="53586E54" w14:textId="77777777" w:rsidR="00E819A9" w:rsidRPr="00E819A9" w:rsidRDefault="00E819A9" w:rsidP="00E819A9">
      <w:pPr>
        <w:overflowPunct/>
        <w:autoSpaceDE/>
        <w:autoSpaceDN/>
        <w:adjustRightInd/>
        <w:textAlignment w:val="auto"/>
        <w:rPr>
          <w:rFonts w:eastAsia="宋体"/>
          <w:b/>
          <w:u w:val="single"/>
          <w:lang w:eastAsia="zh-CN"/>
        </w:rPr>
      </w:pPr>
      <w:r w:rsidRPr="00E819A9">
        <w:rPr>
          <w:rFonts w:eastAsia="宋体"/>
          <w:b/>
          <w:u w:val="single"/>
          <w:lang w:eastAsia="zh-CN"/>
        </w:rPr>
        <w:t>A</w:t>
      </w:r>
      <w:r w:rsidRPr="00E819A9">
        <w:rPr>
          <w:rFonts w:eastAsia="宋体" w:hint="eastAsia"/>
          <w:b/>
          <w:u w:val="single"/>
          <w:lang w:eastAsia="zh-CN"/>
        </w:rPr>
        <w:t>greements:</w:t>
      </w:r>
    </w:p>
    <w:p w14:paraId="028D671C"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hint="eastAsia"/>
          <w:b/>
          <w:bCs/>
          <w:szCs w:val="24"/>
          <w:lang w:eastAsia="zh-CN"/>
        </w:rPr>
        <w:t xml:space="preserve">Confirm the </w:t>
      </w:r>
      <w:r w:rsidRPr="00E819A9">
        <w:rPr>
          <w:rFonts w:eastAsia="宋体"/>
          <w:b/>
          <w:bCs/>
          <w:szCs w:val="24"/>
          <w:lang w:eastAsia="zh-CN"/>
        </w:rPr>
        <w:t>Rel-19 2Tx Lab Alignment Devices (LADs)</w:t>
      </w:r>
      <w:r w:rsidRPr="00E819A9">
        <w:rPr>
          <w:rFonts w:eastAsia="宋体" w:hint="eastAsia"/>
          <w:b/>
          <w:bCs/>
          <w:szCs w:val="24"/>
          <w:lang w:eastAsia="zh-CN"/>
        </w:rPr>
        <w:t xml:space="preserve"> information in table below.</w:t>
      </w:r>
    </w:p>
    <w:tbl>
      <w:tblPr>
        <w:tblStyle w:val="TableGrid1"/>
        <w:tblW w:w="9071" w:type="dxa"/>
        <w:jc w:val="center"/>
        <w:tblLayout w:type="fixed"/>
        <w:tblLook w:val="04A0" w:firstRow="1" w:lastRow="0" w:firstColumn="1" w:lastColumn="0" w:noHBand="0" w:noVBand="1"/>
      </w:tblPr>
      <w:tblGrid>
        <w:gridCol w:w="2693"/>
        <w:gridCol w:w="1561"/>
        <w:gridCol w:w="2830"/>
        <w:gridCol w:w="1987"/>
      </w:tblGrid>
      <w:tr w:rsidR="00E819A9" w:rsidRPr="00E819A9" w14:paraId="30C80872" w14:textId="77777777" w:rsidTr="00BC775B">
        <w:trPr>
          <w:trHeight w:val="302"/>
          <w:jc w:val="center"/>
        </w:trPr>
        <w:tc>
          <w:tcPr>
            <w:tcW w:w="9071" w:type="dxa"/>
            <w:gridSpan w:val="4"/>
            <w:vAlign w:val="center"/>
          </w:tcPr>
          <w:p w14:paraId="05B94CE8" w14:textId="77777777" w:rsidR="00E819A9" w:rsidRPr="00E819A9" w:rsidRDefault="00E819A9" w:rsidP="00E819A9">
            <w:pPr>
              <w:keepNext/>
              <w:keepLines/>
              <w:overflowPunct/>
              <w:autoSpaceDE/>
              <w:autoSpaceDN/>
              <w:adjustRightInd/>
              <w:jc w:val="center"/>
              <w:textAlignment w:val="auto"/>
              <w:rPr>
                <w:rFonts w:ascii="Arial" w:eastAsia="等线" w:hAnsi="Arial"/>
                <w:b/>
                <w:sz w:val="18"/>
                <w:lang w:eastAsia="zh-CN"/>
              </w:rPr>
            </w:pPr>
            <w:r w:rsidRPr="00E819A9">
              <w:rPr>
                <w:rFonts w:ascii="Arial" w:eastAsia="宋体" w:hAnsi="Arial"/>
                <w:b/>
                <w:sz w:val="18"/>
                <w:lang w:eastAsia="en-US"/>
              </w:rPr>
              <w:t>Rel-1</w:t>
            </w:r>
            <w:r w:rsidRPr="00E819A9">
              <w:rPr>
                <w:rFonts w:ascii="Arial" w:eastAsia="等线" w:hAnsi="Arial" w:hint="eastAsia"/>
                <w:b/>
                <w:sz w:val="18"/>
                <w:lang w:eastAsia="zh-CN"/>
              </w:rPr>
              <w:t>9</w:t>
            </w:r>
            <w:r w:rsidRPr="00E819A9">
              <w:rPr>
                <w:rFonts w:ascii="Arial" w:eastAsia="宋体" w:hAnsi="Arial"/>
                <w:b/>
                <w:sz w:val="18"/>
                <w:lang w:eastAsia="en-US"/>
              </w:rPr>
              <w:t xml:space="preserve"> </w:t>
            </w:r>
            <w:r w:rsidRPr="00E819A9">
              <w:rPr>
                <w:rFonts w:ascii="Arial" w:eastAsia="等线" w:hAnsi="Arial" w:hint="eastAsia"/>
                <w:b/>
                <w:sz w:val="18"/>
                <w:lang w:eastAsia="zh-CN"/>
              </w:rPr>
              <w:t xml:space="preserve">2Tx </w:t>
            </w:r>
            <w:r w:rsidRPr="00E819A9">
              <w:rPr>
                <w:rFonts w:ascii="Arial" w:eastAsia="宋体" w:hAnsi="Arial"/>
                <w:b/>
                <w:sz w:val="18"/>
                <w:lang w:eastAsia="en-US"/>
              </w:rPr>
              <w:t>Lab Alignment Device</w:t>
            </w:r>
            <w:r w:rsidRPr="00E819A9">
              <w:rPr>
                <w:rFonts w:ascii="Arial" w:eastAsia="宋体" w:hAnsi="Arial" w:hint="eastAsia"/>
                <w:b/>
                <w:sz w:val="18"/>
                <w:lang w:eastAsia="zh-CN"/>
              </w:rPr>
              <w:t>s</w:t>
            </w:r>
            <w:r w:rsidRPr="00E819A9">
              <w:rPr>
                <w:rFonts w:ascii="Arial" w:eastAsia="宋体" w:hAnsi="Arial"/>
                <w:b/>
                <w:sz w:val="18"/>
                <w:lang w:eastAsia="en-US"/>
              </w:rPr>
              <w:t xml:space="preserve"> (LAD</w:t>
            </w:r>
            <w:r w:rsidRPr="00E819A9">
              <w:rPr>
                <w:rFonts w:ascii="Arial" w:eastAsia="宋体" w:hAnsi="Arial" w:hint="eastAsia"/>
                <w:b/>
                <w:sz w:val="18"/>
                <w:lang w:eastAsia="zh-CN"/>
              </w:rPr>
              <w:t>s</w:t>
            </w:r>
            <w:r w:rsidRPr="00E819A9">
              <w:rPr>
                <w:rFonts w:ascii="Arial" w:eastAsia="宋体" w:hAnsi="Arial"/>
                <w:b/>
                <w:sz w:val="18"/>
                <w:lang w:eastAsia="en-US"/>
              </w:rPr>
              <w:t>)</w:t>
            </w:r>
            <w:r w:rsidRPr="00E819A9">
              <w:rPr>
                <w:rFonts w:ascii="Arial" w:eastAsia="等线" w:hAnsi="Arial" w:hint="eastAsia"/>
                <w:b/>
                <w:sz w:val="18"/>
                <w:lang w:eastAsia="zh-CN"/>
              </w:rPr>
              <w:t xml:space="preserve"> for non-coherent UL MIMO</w:t>
            </w:r>
          </w:p>
        </w:tc>
      </w:tr>
      <w:tr w:rsidR="00E819A9" w:rsidRPr="00E819A9" w14:paraId="531C660E" w14:textId="77777777" w:rsidTr="00BC775B">
        <w:trPr>
          <w:trHeight w:val="302"/>
          <w:jc w:val="center"/>
        </w:trPr>
        <w:tc>
          <w:tcPr>
            <w:tcW w:w="2693" w:type="dxa"/>
            <w:vAlign w:val="center"/>
          </w:tcPr>
          <w:p w14:paraId="04F8D5AD" w14:textId="77777777" w:rsidR="00E819A9" w:rsidRPr="00E819A9" w:rsidRDefault="00E819A9" w:rsidP="00E819A9">
            <w:pPr>
              <w:keepNext/>
              <w:keepLines/>
              <w:overflowPunct/>
              <w:autoSpaceDE/>
              <w:autoSpaceDN/>
              <w:adjustRightInd/>
              <w:jc w:val="center"/>
              <w:textAlignment w:val="auto"/>
              <w:rPr>
                <w:rFonts w:ascii="Arial" w:eastAsia="宋体" w:hAnsi="Arial"/>
                <w:b/>
                <w:sz w:val="18"/>
                <w:lang w:eastAsia="zh-CN"/>
              </w:rPr>
            </w:pPr>
            <w:r w:rsidRPr="00E819A9">
              <w:rPr>
                <w:rFonts w:ascii="Arial" w:eastAsia="宋体" w:hAnsi="Arial" w:hint="eastAsia"/>
                <w:b/>
                <w:sz w:val="18"/>
                <w:lang w:eastAsia="zh-CN"/>
              </w:rPr>
              <w:t>DUT</w:t>
            </w:r>
          </w:p>
        </w:tc>
        <w:tc>
          <w:tcPr>
            <w:tcW w:w="1561" w:type="dxa"/>
            <w:vAlign w:val="center"/>
          </w:tcPr>
          <w:p w14:paraId="5929F106" w14:textId="77777777" w:rsidR="00E819A9" w:rsidRPr="00E819A9" w:rsidRDefault="00E819A9" w:rsidP="00E819A9">
            <w:pPr>
              <w:keepNext/>
              <w:keepLines/>
              <w:overflowPunct/>
              <w:autoSpaceDE/>
              <w:autoSpaceDN/>
              <w:adjustRightInd/>
              <w:jc w:val="center"/>
              <w:textAlignment w:val="auto"/>
              <w:rPr>
                <w:rFonts w:ascii="Arial" w:eastAsia="宋体" w:hAnsi="Arial"/>
                <w:b/>
                <w:sz w:val="18"/>
                <w:lang w:eastAsia="zh-CN"/>
              </w:rPr>
            </w:pPr>
            <w:r w:rsidRPr="00E819A9">
              <w:rPr>
                <w:rFonts w:ascii="Arial" w:eastAsia="宋体" w:hAnsi="Arial" w:hint="eastAsia"/>
                <w:b/>
                <w:sz w:val="18"/>
                <w:lang w:eastAsia="zh-CN"/>
              </w:rPr>
              <w:t>Provider/Owner</w:t>
            </w:r>
          </w:p>
        </w:tc>
        <w:tc>
          <w:tcPr>
            <w:tcW w:w="2830" w:type="dxa"/>
            <w:vAlign w:val="center"/>
          </w:tcPr>
          <w:p w14:paraId="39106AF4" w14:textId="77777777" w:rsidR="00E819A9" w:rsidRPr="00E819A9" w:rsidRDefault="00E819A9" w:rsidP="00E819A9">
            <w:pPr>
              <w:keepNext/>
              <w:keepLines/>
              <w:overflowPunct/>
              <w:autoSpaceDE/>
              <w:autoSpaceDN/>
              <w:adjustRightInd/>
              <w:jc w:val="center"/>
              <w:textAlignment w:val="auto"/>
              <w:rPr>
                <w:rFonts w:ascii="Arial" w:eastAsia="宋体" w:hAnsi="Arial"/>
                <w:b/>
                <w:bCs/>
                <w:sz w:val="18"/>
                <w:lang w:eastAsia="en-US"/>
              </w:rPr>
            </w:pPr>
            <w:r w:rsidRPr="00E819A9">
              <w:rPr>
                <w:rFonts w:ascii="Arial" w:eastAsia="宋体" w:hAnsi="Arial"/>
                <w:b/>
                <w:bCs/>
                <w:sz w:val="18"/>
                <w:lang w:eastAsia="en-US"/>
              </w:rPr>
              <w:t>Contact</w:t>
            </w:r>
          </w:p>
        </w:tc>
        <w:tc>
          <w:tcPr>
            <w:tcW w:w="1987" w:type="dxa"/>
          </w:tcPr>
          <w:p w14:paraId="45E3E6DC" w14:textId="77777777" w:rsidR="00E819A9" w:rsidRPr="00E819A9" w:rsidRDefault="00E819A9" w:rsidP="00E819A9">
            <w:pPr>
              <w:keepNext/>
              <w:keepLines/>
              <w:overflowPunct/>
              <w:autoSpaceDE/>
              <w:autoSpaceDN/>
              <w:adjustRightInd/>
              <w:jc w:val="center"/>
              <w:textAlignment w:val="auto"/>
              <w:rPr>
                <w:rFonts w:ascii="Arial" w:eastAsia="宋体" w:hAnsi="Arial"/>
                <w:b/>
                <w:bCs/>
                <w:sz w:val="18"/>
                <w:lang w:eastAsia="en-US"/>
              </w:rPr>
            </w:pPr>
            <w:r w:rsidRPr="00E819A9">
              <w:rPr>
                <w:rFonts w:ascii="Arial" w:eastAsia="宋体" w:hAnsi="Arial"/>
                <w:b/>
                <w:bCs/>
                <w:sz w:val="18"/>
                <w:lang w:eastAsia="en-US"/>
              </w:rPr>
              <w:t>Note</w:t>
            </w:r>
          </w:p>
        </w:tc>
      </w:tr>
      <w:tr w:rsidR="00E819A9" w:rsidRPr="00E819A9" w14:paraId="5E84DF43" w14:textId="77777777" w:rsidTr="00BC775B">
        <w:trPr>
          <w:trHeight w:val="126"/>
          <w:jc w:val="center"/>
        </w:trPr>
        <w:tc>
          <w:tcPr>
            <w:tcW w:w="2693" w:type="dxa"/>
            <w:shd w:val="clear" w:color="auto" w:fill="auto"/>
          </w:tcPr>
          <w:p w14:paraId="038402A7" w14:textId="77777777" w:rsidR="00E819A9" w:rsidRPr="00E819A9" w:rsidRDefault="00E819A9" w:rsidP="00E819A9">
            <w:pPr>
              <w:keepNext/>
              <w:keepLines/>
              <w:overflowPunct/>
              <w:autoSpaceDE/>
              <w:autoSpaceDN/>
              <w:adjustRightInd/>
              <w:textAlignment w:val="auto"/>
              <w:rPr>
                <w:rFonts w:ascii="Arial" w:eastAsia="宋体" w:hAnsi="Arial"/>
                <w:sz w:val="18"/>
                <w:lang w:eastAsia="en-US"/>
              </w:rPr>
            </w:pPr>
            <w:r w:rsidRPr="00E819A9">
              <w:rPr>
                <w:rFonts w:ascii="Arial" w:eastAsia="宋体" w:hAnsi="Arial"/>
                <w:sz w:val="18"/>
                <w:lang w:eastAsia="en-US"/>
              </w:rPr>
              <w:t>LAD</w:t>
            </w:r>
            <w:r w:rsidRPr="00E819A9">
              <w:rPr>
                <w:rFonts w:ascii="Arial" w:eastAsia="等线" w:hAnsi="Arial" w:hint="eastAsia"/>
                <w:sz w:val="18"/>
                <w:lang w:eastAsia="zh-CN"/>
              </w:rPr>
              <w:t>5</w:t>
            </w:r>
            <w:r w:rsidRPr="00E819A9">
              <w:rPr>
                <w:rFonts w:ascii="Arial" w:eastAsia="宋体" w:hAnsi="Arial"/>
                <w:sz w:val="18"/>
                <w:lang w:eastAsia="en-US"/>
              </w:rPr>
              <w:t xml:space="preserve"> (new device for Rel-1</w:t>
            </w:r>
            <w:r w:rsidRPr="00E819A9">
              <w:rPr>
                <w:rFonts w:ascii="Arial" w:eastAsia="等线" w:hAnsi="Arial" w:hint="eastAsia"/>
                <w:sz w:val="18"/>
                <w:lang w:eastAsia="zh-CN"/>
              </w:rPr>
              <w:t>9 2Tx</w:t>
            </w:r>
            <w:r w:rsidRPr="00E819A9">
              <w:rPr>
                <w:rFonts w:ascii="Arial" w:eastAsia="宋体" w:hAnsi="Arial"/>
                <w:sz w:val="18"/>
                <w:lang w:eastAsia="en-US"/>
              </w:rPr>
              <w:t>)</w:t>
            </w:r>
          </w:p>
        </w:tc>
        <w:tc>
          <w:tcPr>
            <w:tcW w:w="1561" w:type="dxa"/>
            <w:shd w:val="clear" w:color="auto" w:fill="auto"/>
          </w:tcPr>
          <w:p w14:paraId="7A6672CB" w14:textId="77777777" w:rsidR="00E819A9" w:rsidRPr="00E819A9" w:rsidRDefault="00E819A9" w:rsidP="00E819A9">
            <w:pPr>
              <w:keepNext/>
              <w:keepLines/>
              <w:jc w:val="center"/>
              <w:rPr>
                <w:rFonts w:ascii="Arial" w:eastAsia="宋体" w:hAnsi="Arial"/>
                <w:sz w:val="18"/>
              </w:rPr>
            </w:pPr>
            <w:r w:rsidRPr="00E819A9">
              <w:rPr>
                <w:rFonts w:ascii="Arial" w:eastAsia="宋体" w:hAnsi="Arial"/>
                <w:sz w:val="18"/>
              </w:rPr>
              <w:t>vivo</w:t>
            </w:r>
          </w:p>
        </w:tc>
        <w:tc>
          <w:tcPr>
            <w:tcW w:w="2830" w:type="dxa"/>
            <w:shd w:val="clear" w:color="auto" w:fill="auto"/>
          </w:tcPr>
          <w:p w14:paraId="474EC371" w14:textId="77777777" w:rsidR="00E819A9" w:rsidRPr="00E819A9" w:rsidRDefault="00E819A9" w:rsidP="00E819A9">
            <w:pPr>
              <w:keepNext/>
              <w:keepLines/>
              <w:overflowPunct/>
              <w:autoSpaceDE/>
              <w:autoSpaceDN/>
              <w:adjustRightInd/>
              <w:textAlignment w:val="auto"/>
              <w:rPr>
                <w:rFonts w:ascii="Arial" w:eastAsia="宋体" w:hAnsi="Arial"/>
                <w:sz w:val="18"/>
                <w:lang w:eastAsia="zh-CN"/>
              </w:rPr>
            </w:pPr>
            <w:r w:rsidRPr="00E819A9">
              <w:rPr>
                <w:rFonts w:ascii="Arial" w:eastAsia="宋体" w:hAnsi="Arial"/>
                <w:sz w:val="18"/>
                <w:lang w:eastAsia="en-US"/>
              </w:rPr>
              <w:t xml:space="preserve">Ruixin </w:t>
            </w:r>
            <w:r w:rsidRPr="00E819A9">
              <w:rPr>
                <w:rFonts w:ascii="Arial" w:eastAsia="宋体" w:hAnsi="Arial" w:hint="eastAsia"/>
                <w:sz w:val="18"/>
                <w:lang w:eastAsia="zh-CN"/>
              </w:rPr>
              <w:t>Wang</w:t>
            </w:r>
          </w:p>
          <w:p w14:paraId="33AC9CE5" w14:textId="77777777" w:rsidR="00E819A9" w:rsidRPr="00E819A9" w:rsidRDefault="00E819A9" w:rsidP="00E819A9">
            <w:pPr>
              <w:keepNext/>
              <w:keepLines/>
              <w:overflowPunct/>
              <w:autoSpaceDE/>
              <w:autoSpaceDN/>
              <w:adjustRightInd/>
              <w:textAlignment w:val="auto"/>
              <w:rPr>
                <w:rFonts w:ascii="Arial" w:eastAsia="宋体" w:hAnsi="Arial"/>
                <w:sz w:val="18"/>
                <w:lang w:eastAsia="en-US"/>
              </w:rPr>
            </w:pPr>
            <w:r w:rsidRPr="00E819A9">
              <w:rPr>
                <w:rFonts w:ascii="Arial" w:eastAsia="宋体" w:hAnsi="Arial"/>
                <w:sz w:val="18"/>
                <w:lang w:eastAsia="en-US"/>
              </w:rPr>
              <w:t>ruixin. wang@vivo.com</w:t>
            </w:r>
          </w:p>
        </w:tc>
        <w:tc>
          <w:tcPr>
            <w:tcW w:w="1987" w:type="dxa"/>
            <w:shd w:val="clear" w:color="auto" w:fill="auto"/>
          </w:tcPr>
          <w:p w14:paraId="000BC4AD" w14:textId="77777777" w:rsidR="00E819A9" w:rsidRPr="00E819A9" w:rsidRDefault="00E819A9" w:rsidP="00E819A9">
            <w:pPr>
              <w:keepNext/>
              <w:keepLines/>
              <w:overflowPunct/>
              <w:autoSpaceDE/>
              <w:autoSpaceDN/>
              <w:adjustRightInd/>
              <w:textAlignment w:val="auto"/>
              <w:rPr>
                <w:rFonts w:ascii="Arial" w:eastAsia="等线" w:hAnsi="Arial"/>
                <w:sz w:val="18"/>
                <w:lang w:eastAsia="zh-CN"/>
              </w:rPr>
            </w:pPr>
            <w:r w:rsidRPr="00E819A9">
              <w:rPr>
                <w:rFonts w:ascii="Arial" w:eastAsia="宋体" w:hAnsi="Arial"/>
                <w:sz w:val="18"/>
                <w:lang w:eastAsia="en-US"/>
              </w:rPr>
              <w:t>For n</w:t>
            </w:r>
            <w:r w:rsidRPr="00E819A9">
              <w:rPr>
                <w:rFonts w:ascii="Arial" w:eastAsia="等线" w:hAnsi="Arial" w:hint="eastAsia"/>
                <w:sz w:val="18"/>
                <w:lang w:eastAsia="zh-CN"/>
              </w:rPr>
              <w:t>41 and n78</w:t>
            </w:r>
            <w:r w:rsidRPr="00E819A9">
              <w:rPr>
                <w:rFonts w:ascii="Arial" w:eastAsia="宋体" w:hAnsi="Arial"/>
                <w:sz w:val="18"/>
                <w:lang w:eastAsia="en-US"/>
              </w:rPr>
              <w:t xml:space="preserve"> testing. </w:t>
            </w:r>
            <w:r w:rsidRPr="00E819A9">
              <w:rPr>
                <w:rFonts w:ascii="Arial" w:eastAsia="等线" w:hAnsi="Arial" w:hint="eastAsia"/>
                <w:sz w:val="18"/>
                <w:lang w:eastAsia="zh-CN"/>
              </w:rPr>
              <w:t>A</w:t>
            </w:r>
            <w:r w:rsidRPr="00E819A9">
              <w:rPr>
                <w:rFonts w:ascii="Arial" w:eastAsia="等线" w:hAnsi="Arial"/>
                <w:sz w:val="18"/>
                <w:lang w:eastAsia="zh-CN"/>
              </w:rPr>
              <w:t>vailable</w:t>
            </w:r>
            <w:r w:rsidRPr="00E819A9">
              <w:rPr>
                <w:rFonts w:ascii="Arial" w:eastAsia="等线" w:hAnsi="Arial" w:hint="eastAsia"/>
                <w:sz w:val="18"/>
                <w:lang w:eastAsia="zh-CN"/>
              </w:rPr>
              <w:t>.</w:t>
            </w:r>
          </w:p>
        </w:tc>
      </w:tr>
      <w:tr w:rsidR="00E819A9" w:rsidRPr="00E819A9" w14:paraId="2E9CE80F" w14:textId="77777777" w:rsidTr="00BC775B">
        <w:trPr>
          <w:jc w:val="center"/>
        </w:trPr>
        <w:tc>
          <w:tcPr>
            <w:tcW w:w="2693" w:type="dxa"/>
            <w:shd w:val="clear" w:color="auto" w:fill="auto"/>
          </w:tcPr>
          <w:p w14:paraId="2A75F2F2" w14:textId="77777777" w:rsidR="00E819A9" w:rsidRPr="00E819A9" w:rsidRDefault="00E819A9" w:rsidP="00E819A9">
            <w:pPr>
              <w:keepNext/>
              <w:keepLines/>
              <w:overflowPunct/>
              <w:autoSpaceDE/>
              <w:autoSpaceDN/>
              <w:adjustRightInd/>
              <w:textAlignment w:val="auto"/>
              <w:rPr>
                <w:rFonts w:ascii="Arial" w:eastAsia="宋体" w:hAnsi="Arial"/>
                <w:sz w:val="18"/>
                <w:lang w:eastAsia="en-US"/>
              </w:rPr>
            </w:pPr>
            <w:r w:rsidRPr="00E819A9">
              <w:rPr>
                <w:rFonts w:ascii="Arial" w:eastAsia="宋体" w:hAnsi="Arial"/>
                <w:sz w:val="18"/>
                <w:lang w:eastAsia="en-US"/>
              </w:rPr>
              <w:t>LAD</w:t>
            </w:r>
            <w:r w:rsidRPr="00E819A9">
              <w:rPr>
                <w:rFonts w:ascii="Arial" w:eastAsia="等线" w:hAnsi="Arial" w:hint="eastAsia"/>
                <w:sz w:val="18"/>
                <w:lang w:eastAsia="zh-CN"/>
              </w:rPr>
              <w:t>6</w:t>
            </w:r>
            <w:r w:rsidRPr="00E819A9">
              <w:rPr>
                <w:rFonts w:ascii="Arial" w:eastAsia="宋体" w:hAnsi="Arial"/>
                <w:sz w:val="18"/>
                <w:lang w:eastAsia="en-US"/>
              </w:rPr>
              <w:t xml:space="preserve"> (new device for Rel-1</w:t>
            </w:r>
            <w:r w:rsidRPr="00E819A9">
              <w:rPr>
                <w:rFonts w:ascii="Arial" w:eastAsia="等线" w:hAnsi="Arial" w:hint="eastAsia"/>
                <w:sz w:val="18"/>
                <w:lang w:eastAsia="zh-CN"/>
              </w:rPr>
              <w:t>9 2Tx</w:t>
            </w:r>
            <w:r w:rsidRPr="00E819A9">
              <w:rPr>
                <w:rFonts w:ascii="Arial" w:eastAsia="宋体" w:hAnsi="Arial"/>
                <w:sz w:val="18"/>
                <w:lang w:eastAsia="en-US"/>
              </w:rPr>
              <w:t>)</w:t>
            </w:r>
          </w:p>
        </w:tc>
        <w:tc>
          <w:tcPr>
            <w:tcW w:w="1561" w:type="dxa"/>
            <w:shd w:val="clear" w:color="auto" w:fill="auto"/>
          </w:tcPr>
          <w:p w14:paraId="09F5FAB8" w14:textId="77777777" w:rsidR="00E819A9" w:rsidRPr="00E819A9" w:rsidRDefault="00E819A9" w:rsidP="00E819A9">
            <w:pPr>
              <w:keepNext/>
              <w:keepLines/>
              <w:jc w:val="center"/>
              <w:rPr>
                <w:rFonts w:ascii="Arial" w:eastAsia="等线" w:hAnsi="Arial"/>
                <w:sz w:val="18"/>
                <w:lang w:eastAsia="zh-CN"/>
              </w:rPr>
            </w:pPr>
            <w:r w:rsidRPr="00E819A9">
              <w:rPr>
                <w:rFonts w:ascii="Arial" w:eastAsia="等线" w:hAnsi="Arial" w:hint="eastAsia"/>
                <w:sz w:val="18"/>
                <w:lang w:eastAsia="zh-CN"/>
              </w:rPr>
              <w:t>OPPO</w:t>
            </w:r>
          </w:p>
        </w:tc>
        <w:tc>
          <w:tcPr>
            <w:tcW w:w="2830" w:type="dxa"/>
            <w:shd w:val="clear" w:color="auto" w:fill="auto"/>
          </w:tcPr>
          <w:p w14:paraId="3CA01F4A" w14:textId="77777777" w:rsidR="00E819A9" w:rsidRPr="00E819A9" w:rsidRDefault="00E819A9" w:rsidP="00E819A9">
            <w:pPr>
              <w:keepNext/>
              <w:keepLines/>
              <w:overflowPunct/>
              <w:autoSpaceDE/>
              <w:autoSpaceDN/>
              <w:adjustRightInd/>
              <w:textAlignment w:val="auto"/>
              <w:rPr>
                <w:rFonts w:ascii="Arial" w:eastAsia="等线" w:hAnsi="Arial"/>
                <w:sz w:val="18"/>
                <w:lang w:val="de-DE" w:eastAsia="zh-CN"/>
              </w:rPr>
            </w:pPr>
            <w:r w:rsidRPr="00E819A9">
              <w:rPr>
                <w:rFonts w:ascii="Arial" w:eastAsia="等线" w:hAnsi="Arial" w:hint="eastAsia"/>
                <w:sz w:val="18"/>
                <w:lang w:val="de-DE" w:eastAsia="zh-CN"/>
              </w:rPr>
              <w:t>Qifei Liu</w:t>
            </w:r>
          </w:p>
          <w:p w14:paraId="65DD276E" w14:textId="77777777" w:rsidR="00E819A9" w:rsidRPr="00E819A9" w:rsidRDefault="00E819A9" w:rsidP="00E819A9">
            <w:pPr>
              <w:keepNext/>
              <w:keepLines/>
              <w:overflowPunct/>
              <w:autoSpaceDE/>
              <w:autoSpaceDN/>
              <w:adjustRightInd/>
              <w:textAlignment w:val="auto"/>
              <w:rPr>
                <w:rFonts w:ascii="Arial" w:eastAsia="宋体" w:hAnsi="Arial"/>
                <w:sz w:val="18"/>
                <w:lang w:val="de-DE" w:eastAsia="en-US"/>
              </w:rPr>
            </w:pPr>
            <w:r w:rsidRPr="00E819A9">
              <w:rPr>
                <w:rFonts w:ascii="Arial" w:eastAsia="等线" w:hAnsi="Arial" w:hint="eastAsia"/>
                <w:sz w:val="18"/>
                <w:lang w:val="de-DE" w:eastAsia="zh-CN"/>
              </w:rPr>
              <w:t>liuqifei</w:t>
            </w:r>
            <w:r w:rsidRPr="00E819A9">
              <w:rPr>
                <w:rFonts w:ascii="Arial" w:eastAsia="宋体" w:hAnsi="Arial"/>
                <w:sz w:val="18"/>
                <w:lang w:val="de-DE" w:eastAsia="en-US"/>
              </w:rPr>
              <w:t>@</w:t>
            </w:r>
            <w:r w:rsidRPr="00E819A9">
              <w:rPr>
                <w:rFonts w:ascii="Arial" w:eastAsia="等线" w:hAnsi="Arial" w:hint="eastAsia"/>
                <w:sz w:val="18"/>
                <w:lang w:val="de-DE" w:eastAsia="zh-CN"/>
              </w:rPr>
              <w:t>OPPO</w:t>
            </w:r>
            <w:r w:rsidRPr="00E819A9">
              <w:rPr>
                <w:rFonts w:ascii="Arial" w:eastAsia="宋体" w:hAnsi="Arial"/>
                <w:sz w:val="18"/>
                <w:lang w:val="de-DE" w:eastAsia="en-US"/>
              </w:rPr>
              <w:t>.com</w:t>
            </w:r>
          </w:p>
        </w:tc>
        <w:tc>
          <w:tcPr>
            <w:tcW w:w="1987" w:type="dxa"/>
            <w:shd w:val="clear" w:color="auto" w:fill="auto"/>
          </w:tcPr>
          <w:p w14:paraId="703EA716" w14:textId="77777777" w:rsidR="00E819A9" w:rsidRPr="00E819A9" w:rsidRDefault="00E819A9" w:rsidP="00E819A9">
            <w:pPr>
              <w:keepNext/>
              <w:keepLines/>
              <w:overflowPunct/>
              <w:autoSpaceDE/>
              <w:autoSpaceDN/>
              <w:adjustRightInd/>
              <w:textAlignment w:val="auto"/>
              <w:rPr>
                <w:rFonts w:ascii="Arial" w:eastAsia="等线" w:hAnsi="Arial"/>
                <w:sz w:val="18"/>
                <w:lang w:eastAsia="zh-CN"/>
              </w:rPr>
            </w:pPr>
            <w:r w:rsidRPr="00E819A9">
              <w:rPr>
                <w:rFonts w:ascii="Arial" w:eastAsia="宋体" w:hAnsi="Arial"/>
                <w:sz w:val="18"/>
                <w:lang w:eastAsia="en-US"/>
              </w:rPr>
              <w:t>For n</w:t>
            </w:r>
            <w:r w:rsidRPr="00E819A9">
              <w:rPr>
                <w:rFonts w:ascii="Arial" w:eastAsia="等线" w:hAnsi="Arial" w:hint="eastAsia"/>
                <w:sz w:val="18"/>
                <w:lang w:eastAsia="zh-CN"/>
              </w:rPr>
              <w:t>41 and n78</w:t>
            </w:r>
            <w:r w:rsidRPr="00E819A9">
              <w:rPr>
                <w:rFonts w:ascii="Arial" w:eastAsia="宋体" w:hAnsi="Arial"/>
                <w:sz w:val="18"/>
                <w:lang w:eastAsia="en-US"/>
              </w:rPr>
              <w:t xml:space="preserve"> testing. </w:t>
            </w:r>
            <w:r w:rsidRPr="00E819A9">
              <w:rPr>
                <w:rFonts w:ascii="Arial" w:eastAsia="等线" w:hAnsi="Arial" w:hint="eastAsia"/>
                <w:sz w:val="18"/>
                <w:highlight w:val="yellow"/>
                <w:lang w:eastAsia="zh-CN"/>
              </w:rPr>
              <w:t xml:space="preserve">Not yet, will be </w:t>
            </w:r>
            <w:r w:rsidRPr="00E819A9">
              <w:rPr>
                <w:rFonts w:ascii="Arial" w:eastAsia="等线" w:hAnsi="Arial"/>
                <w:sz w:val="18"/>
                <w:highlight w:val="yellow"/>
                <w:lang w:eastAsia="zh-CN"/>
              </w:rPr>
              <w:t>available</w:t>
            </w:r>
            <w:r w:rsidRPr="00E819A9">
              <w:rPr>
                <w:rFonts w:ascii="Arial" w:eastAsia="等线" w:hAnsi="Arial" w:hint="eastAsia"/>
                <w:sz w:val="18"/>
                <w:highlight w:val="yellow"/>
                <w:lang w:eastAsia="zh-CN"/>
              </w:rPr>
              <w:t xml:space="preserve"> in Dec.</w:t>
            </w:r>
          </w:p>
        </w:tc>
      </w:tr>
      <w:tr w:rsidR="00E819A9" w:rsidRPr="00E819A9" w14:paraId="3653DF17" w14:textId="77777777" w:rsidTr="00BC775B">
        <w:trPr>
          <w:trHeight w:val="204"/>
          <w:jc w:val="center"/>
        </w:trPr>
        <w:tc>
          <w:tcPr>
            <w:tcW w:w="9071" w:type="dxa"/>
            <w:gridSpan w:val="4"/>
          </w:tcPr>
          <w:p w14:paraId="547F6509" w14:textId="77777777" w:rsidR="00E819A9" w:rsidRPr="00E819A9" w:rsidRDefault="00E819A9" w:rsidP="00E819A9">
            <w:pPr>
              <w:keepNext/>
              <w:keepLines/>
              <w:overflowPunct/>
              <w:autoSpaceDE/>
              <w:autoSpaceDN/>
              <w:adjustRightInd/>
              <w:ind w:left="851" w:hanging="851"/>
              <w:textAlignment w:val="auto"/>
              <w:rPr>
                <w:rFonts w:ascii="Arial" w:eastAsia="MS Mincho" w:hAnsi="Arial"/>
                <w:sz w:val="18"/>
                <w:lang w:eastAsia="en-US"/>
              </w:rPr>
            </w:pPr>
            <w:r w:rsidRPr="00E819A9">
              <w:rPr>
                <w:rFonts w:ascii="Arial" w:eastAsia="MS Mincho" w:hAnsi="Arial"/>
                <w:sz w:val="18"/>
                <w:lang w:eastAsia="en-US"/>
              </w:rPr>
              <w:t xml:space="preserve">Note: To keep the test burden, two devices per band. </w:t>
            </w:r>
          </w:p>
        </w:tc>
      </w:tr>
    </w:tbl>
    <w:p w14:paraId="4AA24082" w14:textId="77777777" w:rsidR="00E819A9" w:rsidRPr="00E819A9" w:rsidRDefault="00E819A9" w:rsidP="00E819A9">
      <w:pPr>
        <w:overflowPunct/>
        <w:autoSpaceDE/>
        <w:autoSpaceDN/>
        <w:adjustRightInd/>
        <w:textAlignment w:val="auto"/>
        <w:rPr>
          <w:rFonts w:eastAsia="宋体"/>
          <w:b/>
          <w:u w:val="single"/>
          <w:lang w:eastAsia="ko-KR"/>
        </w:rPr>
      </w:pPr>
    </w:p>
    <w:p w14:paraId="4D919C2F" w14:textId="77777777" w:rsidR="00E819A9" w:rsidRPr="00E819A9" w:rsidRDefault="00E819A9" w:rsidP="00E819A9">
      <w:pPr>
        <w:overflowPunct/>
        <w:autoSpaceDE/>
        <w:autoSpaceDN/>
        <w:adjustRightInd/>
        <w:textAlignment w:val="auto"/>
        <w:rPr>
          <w:rFonts w:eastAsia="宋体"/>
          <w:b/>
          <w:u w:val="single"/>
          <w:lang w:eastAsia="zh-CN"/>
        </w:rPr>
      </w:pPr>
      <w:r w:rsidRPr="00E819A9">
        <w:rPr>
          <w:rFonts w:eastAsia="宋体"/>
          <w:b/>
          <w:u w:val="single"/>
          <w:lang w:eastAsia="ko-KR"/>
        </w:rPr>
        <w:t xml:space="preserve">Issue </w:t>
      </w:r>
      <w:r w:rsidRPr="00E819A9">
        <w:rPr>
          <w:rFonts w:eastAsia="宋体" w:hint="eastAsia"/>
          <w:b/>
          <w:u w:val="single"/>
          <w:lang w:eastAsia="zh-CN"/>
        </w:rPr>
        <w:t>4</w:t>
      </w:r>
      <w:r w:rsidRPr="00E819A9">
        <w:rPr>
          <w:rFonts w:eastAsia="宋体"/>
          <w:b/>
          <w:u w:val="single"/>
          <w:lang w:eastAsia="ko-KR"/>
        </w:rPr>
        <w:t>-1-</w:t>
      </w:r>
      <w:r w:rsidRPr="00E819A9">
        <w:rPr>
          <w:rFonts w:eastAsia="宋体" w:hint="eastAsia"/>
          <w:b/>
          <w:u w:val="single"/>
          <w:lang w:eastAsia="zh-CN"/>
        </w:rPr>
        <w:t>4</w:t>
      </w:r>
      <w:r w:rsidRPr="00E819A9">
        <w:rPr>
          <w:rFonts w:eastAsia="宋体"/>
          <w:b/>
          <w:u w:val="single"/>
          <w:lang w:eastAsia="ko-KR"/>
        </w:rPr>
        <w:t xml:space="preserve">: </w:t>
      </w:r>
      <w:r w:rsidRPr="00E819A9">
        <w:rPr>
          <w:rFonts w:eastAsia="宋体" w:hint="eastAsia"/>
          <w:b/>
          <w:u w:val="single"/>
          <w:lang w:eastAsia="zh-CN"/>
        </w:rPr>
        <w:t xml:space="preserve">2Tx related MU impacts  </w:t>
      </w:r>
    </w:p>
    <w:p w14:paraId="6621928F" w14:textId="77777777" w:rsidR="00E819A9" w:rsidRPr="00E819A9" w:rsidRDefault="00E819A9" w:rsidP="00E819A9">
      <w:pPr>
        <w:overflowPunct/>
        <w:autoSpaceDE/>
        <w:autoSpaceDN/>
        <w:adjustRightInd/>
        <w:spacing w:after="120"/>
        <w:textAlignment w:val="auto"/>
        <w:rPr>
          <w:rFonts w:eastAsia="宋体"/>
          <w:szCs w:val="24"/>
          <w:lang w:eastAsia="zh-CN"/>
        </w:rPr>
      </w:pPr>
      <w:r w:rsidRPr="00E819A9">
        <w:rPr>
          <w:rFonts w:eastAsia="宋体" w:hint="eastAsia"/>
          <w:szCs w:val="24"/>
          <w:lang w:eastAsia="zh-CN"/>
        </w:rPr>
        <w:t>WF</w:t>
      </w:r>
    </w:p>
    <w:p w14:paraId="31006FD6"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hint="eastAsia"/>
          <w:b/>
          <w:bCs/>
          <w:szCs w:val="24"/>
          <w:lang w:eastAsia="zh-CN"/>
        </w:rPr>
        <w:t>FFS</w:t>
      </w:r>
    </w:p>
    <w:p w14:paraId="78CF3031" w14:textId="77777777" w:rsidR="00E819A9" w:rsidRPr="00E819A9" w:rsidRDefault="00E819A9" w:rsidP="00E819A9">
      <w:pPr>
        <w:overflowPunct/>
        <w:autoSpaceDE/>
        <w:autoSpaceDN/>
        <w:adjustRightInd/>
        <w:textAlignment w:val="auto"/>
        <w:rPr>
          <w:rFonts w:eastAsia="宋体"/>
          <w:b/>
          <w:u w:val="single"/>
          <w:lang w:eastAsia="ko-KR"/>
        </w:rPr>
      </w:pPr>
    </w:p>
    <w:p w14:paraId="3F78C4A2" w14:textId="77777777" w:rsidR="00E819A9" w:rsidRPr="00E819A9" w:rsidRDefault="00E819A9" w:rsidP="00E819A9">
      <w:pPr>
        <w:overflowPunct/>
        <w:autoSpaceDE/>
        <w:autoSpaceDN/>
        <w:adjustRightInd/>
        <w:textAlignment w:val="auto"/>
        <w:rPr>
          <w:rFonts w:eastAsia="宋体"/>
          <w:b/>
          <w:u w:val="single"/>
          <w:lang w:eastAsia="zh-CN"/>
        </w:rPr>
      </w:pPr>
      <w:r w:rsidRPr="00E819A9">
        <w:rPr>
          <w:rFonts w:eastAsia="宋体"/>
          <w:b/>
          <w:u w:val="single"/>
          <w:lang w:eastAsia="ko-KR"/>
        </w:rPr>
        <w:t xml:space="preserve">Issue </w:t>
      </w:r>
      <w:r w:rsidRPr="00E819A9">
        <w:rPr>
          <w:rFonts w:eastAsia="宋体" w:hint="eastAsia"/>
          <w:b/>
          <w:u w:val="single"/>
          <w:lang w:eastAsia="zh-CN"/>
        </w:rPr>
        <w:t>4</w:t>
      </w:r>
      <w:r w:rsidRPr="00E819A9">
        <w:rPr>
          <w:rFonts w:eastAsia="宋体"/>
          <w:b/>
          <w:u w:val="single"/>
          <w:lang w:eastAsia="ko-KR"/>
        </w:rPr>
        <w:t>-1-</w:t>
      </w:r>
      <w:r w:rsidRPr="00E819A9">
        <w:rPr>
          <w:rFonts w:eastAsia="宋体" w:hint="eastAsia"/>
          <w:b/>
          <w:u w:val="single"/>
          <w:lang w:eastAsia="zh-CN"/>
        </w:rPr>
        <w:t>5</w:t>
      </w:r>
      <w:r w:rsidRPr="00E819A9">
        <w:rPr>
          <w:rFonts w:eastAsia="宋体"/>
          <w:b/>
          <w:u w:val="single"/>
          <w:lang w:eastAsia="ko-KR"/>
        </w:rPr>
        <w:t xml:space="preserve">: </w:t>
      </w:r>
      <w:r w:rsidRPr="00E819A9">
        <w:rPr>
          <w:rFonts w:eastAsia="宋体" w:hint="eastAsia"/>
          <w:b/>
          <w:u w:val="single"/>
          <w:lang w:eastAsia="zh-CN"/>
        </w:rPr>
        <w:t xml:space="preserve">2Tx requirements related performance measurement campaign  </w:t>
      </w:r>
    </w:p>
    <w:p w14:paraId="171C4602" w14:textId="77777777" w:rsidR="00E819A9" w:rsidRPr="00E819A9" w:rsidRDefault="00E819A9" w:rsidP="00E819A9">
      <w:pPr>
        <w:overflowPunct/>
        <w:autoSpaceDE/>
        <w:autoSpaceDN/>
        <w:adjustRightInd/>
        <w:spacing w:after="120"/>
        <w:textAlignment w:val="auto"/>
        <w:rPr>
          <w:rFonts w:eastAsia="宋体"/>
          <w:szCs w:val="24"/>
          <w:lang w:eastAsia="zh-CN"/>
        </w:rPr>
      </w:pPr>
      <w:r w:rsidRPr="00E819A9">
        <w:rPr>
          <w:rFonts w:eastAsia="宋体" w:hint="eastAsia"/>
          <w:szCs w:val="24"/>
          <w:lang w:eastAsia="zh-CN"/>
        </w:rPr>
        <w:t>Agreements:</w:t>
      </w:r>
    </w:p>
    <w:p w14:paraId="32B67552"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b/>
          <w:bCs/>
          <w:szCs w:val="24"/>
          <w:lang w:eastAsia="zh-CN"/>
        </w:rPr>
        <w:t>Confirm browsing mode only for 2Tx requirements in Rel-19.</w:t>
      </w:r>
    </w:p>
    <w:p w14:paraId="1CBFA647" w14:textId="77777777" w:rsidR="00E819A9" w:rsidRPr="00E819A9" w:rsidRDefault="00E819A9" w:rsidP="00E819A9">
      <w:pPr>
        <w:overflowPunct/>
        <w:autoSpaceDE/>
        <w:autoSpaceDN/>
        <w:adjustRightInd/>
        <w:spacing w:after="100"/>
        <w:jc w:val="center"/>
        <w:textAlignment w:val="auto"/>
        <w:rPr>
          <w:rFonts w:eastAsia="Heiti SC Light"/>
          <w:lang w:eastAsia="zh-CN"/>
        </w:rPr>
      </w:pPr>
    </w:p>
    <w:p w14:paraId="7F5AC350" w14:textId="77777777" w:rsidR="00E819A9" w:rsidRPr="00E819A9" w:rsidRDefault="00E819A9" w:rsidP="00E819A9">
      <w:pPr>
        <w:pStyle w:val="6"/>
        <w:rPr>
          <w:rFonts w:eastAsia="宋体"/>
          <w:sz w:val="24"/>
          <w:szCs w:val="16"/>
          <w:lang w:val="sv-SE" w:eastAsia="zh-CN"/>
        </w:rPr>
      </w:pPr>
      <w:r w:rsidRPr="00E819A9">
        <w:rPr>
          <w:rFonts w:eastAsia="宋体"/>
          <w:sz w:val="24"/>
          <w:szCs w:val="16"/>
          <w:lang w:val="sv-SE" w:eastAsia="zh-CN"/>
        </w:rPr>
        <w:t xml:space="preserve">Sub-topic </w:t>
      </w:r>
      <w:r w:rsidRPr="00E819A9">
        <w:rPr>
          <w:rFonts w:eastAsia="宋体" w:hint="eastAsia"/>
          <w:sz w:val="24"/>
          <w:szCs w:val="16"/>
          <w:lang w:val="sv-SE" w:eastAsia="zh-CN"/>
        </w:rPr>
        <w:t>4</w:t>
      </w:r>
      <w:r w:rsidRPr="00E819A9">
        <w:rPr>
          <w:rFonts w:eastAsia="宋体"/>
          <w:sz w:val="24"/>
          <w:szCs w:val="16"/>
          <w:lang w:val="sv-SE" w:eastAsia="zh-CN"/>
        </w:rPr>
        <w:t>-</w:t>
      </w:r>
      <w:r w:rsidRPr="00E819A9">
        <w:rPr>
          <w:rFonts w:eastAsia="宋体" w:hint="eastAsia"/>
          <w:sz w:val="24"/>
          <w:szCs w:val="16"/>
          <w:lang w:val="sv-SE" w:eastAsia="zh-CN"/>
        </w:rPr>
        <w:t>2</w:t>
      </w:r>
      <w:r w:rsidRPr="00E819A9">
        <w:rPr>
          <w:rFonts w:eastAsia="宋体"/>
          <w:sz w:val="24"/>
          <w:szCs w:val="16"/>
          <w:lang w:val="sv-SE" w:eastAsia="zh-CN"/>
        </w:rPr>
        <w:t xml:space="preserve"> </w:t>
      </w:r>
      <w:r w:rsidRPr="00E819A9">
        <w:rPr>
          <w:rFonts w:eastAsia="宋体" w:hint="eastAsia"/>
          <w:sz w:val="24"/>
          <w:szCs w:val="16"/>
          <w:lang w:val="sv-SE" w:eastAsia="zh-CN"/>
        </w:rPr>
        <w:t xml:space="preserve">1Tx FR1 TRP TRS requirements </w:t>
      </w:r>
    </w:p>
    <w:p w14:paraId="5803C5E1" w14:textId="77777777" w:rsidR="00E819A9" w:rsidRPr="00E819A9" w:rsidRDefault="00E819A9" w:rsidP="00E819A9">
      <w:pPr>
        <w:overflowPunct/>
        <w:autoSpaceDE/>
        <w:autoSpaceDN/>
        <w:adjustRightInd/>
        <w:textAlignment w:val="auto"/>
        <w:rPr>
          <w:rFonts w:eastAsia="宋体"/>
          <w:b/>
          <w:u w:val="single"/>
          <w:lang w:eastAsia="zh-CN"/>
        </w:rPr>
      </w:pPr>
      <w:r w:rsidRPr="00E819A9">
        <w:rPr>
          <w:rFonts w:eastAsia="宋体"/>
          <w:b/>
          <w:u w:val="single"/>
          <w:lang w:eastAsia="ko-KR"/>
        </w:rPr>
        <w:t xml:space="preserve">Issue </w:t>
      </w:r>
      <w:r w:rsidRPr="00E819A9">
        <w:rPr>
          <w:rFonts w:eastAsia="宋体" w:hint="eastAsia"/>
          <w:b/>
          <w:u w:val="single"/>
          <w:lang w:eastAsia="zh-CN"/>
        </w:rPr>
        <w:t>4</w:t>
      </w:r>
      <w:r w:rsidRPr="00E819A9">
        <w:rPr>
          <w:rFonts w:eastAsia="宋体"/>
          <w:b/>
          <w:u w:val="single"/>
          <w:lang w:eastAsia="ko-KR"/>
        </w:rPr>
        <w:t>-</w:t>
      </w:r>
      <w:r w:rsidRPr="00E819A9">
        <w:rPr>
          <w:rFonts w:eastAsia="宋体" w:hint="eastAsia"/>
          <w:b/>
          <w:u w:val="single"/>
          <w:lang w:eastAsia="zh-CN"/>
        </w:rPr>
        <w:t>2</w:t>
      </w:r>
      <w:r w:rsidRPr="00E819A9">
        <w:rPr>
          <w:rFonts w:eastAsia="宋体"/>
          <w:b/>
          <w:u w:val="single"/>
          <w:lang w:eastAsia="ko-KR"/>
        </w:rPr>
        <w:t>-</w:t>
      </w:r>
      <w:r w:rsidRPr="00E819A9">
        <w:rPr>
          <w:rFonts w:eastAsia="宋体" w:hint="eastAsia"/>
          <w:b/>
          <w:u w:val="single"/>
          <w:lang w:eastAsia="zh-CN"/>
        </w:rPr>
        <w:t>1</w:t>
      </w:r>
      <w:r w:rsidRPr="00E819A9">
        <w:rPr>
          <w:rFonts w:eastAsia="宋体"/>
          <w:b/>
          <w:u w:val="single"/>
          <w:lang w:eastAsia="ko-KR"/>
        </w:rPr>
        <w:t xml:space="preserve">: </w:t>
      </w:r>
      <w:r w:rsidRPr="00E819A9">
        <w:rPr>
          <w:rFonts w:eastAsia="宋体" w:hint="eastAsia"/>
          <w:b/>
          <w:u w:val="single"/>
          <w:lang w:eastAsia="zh-CN"/>
        </w:rPr>
        <w:t xml:space="preserve">How to specify PDA hand related TRP/TRS requirements (assume no large scale measurement campaign, current requirement is a basis)   </w:t>
      </w:r>
    </w:p>
    <w:p w14:paraId="23CB1F48" w14:textId="77777777" w:rsidR="00E819A9" w:rsidRPr="00E819A9" w:rsidRDefault="00E819A9" w:rsidP="00E819A9">
      <w:pPr>
        <w:overflowPunct/>
        <w:autoSpaceDE/>
        <w:autoSpaceDN/>
        <w:adjustRightInd/>
        <w:spacing w:after="120"/>
        <w:textAlignment w:val="auto"/>
        <w:rPr>
          <w:rFonts w:eastAsia="宋体"/>
          <w:szCs w:val="24"/>
          <w:lang w:eastAsia="zh-CN"/>
        </w:rPr>
      </w:pPr>
      <w:r w:rsidRPr="00E819A9">
        <w:rPr>
          <w:rFonts w:eastAsia="宋体" w:hint="eastAsia"/>
          <w:szCs w:val="24"/>
          <w:lang w:eastAsia="zh-CN"/>
        </w:rPr>
        <w:t>Agreements:</w:t>
      </w:r>
    </w:p>
    <w:p w14:paraId="427BDF21" w14:textId="77777777" w:rsidR="00E819A9" w:rsidRPr="00E819A9" w:rsidRDefault="00E819A9" w:rsidP="00E819A9">
      <w:pPr>
        <w:numPr>
          <w:ilvl w:val="1"/>
          <w:numId w:val="8"/>
        </w:numPr>
        <w:overflowPunct/>
        <w:autoSpaceDE/>
        <w:autoSpaceDN/>
        <w:adjustRightInd/>
        <w:spacing w:after="120"/>
        <w:ind w:left="1656"/>
        <w:textAlignment w:val="auto"/>
        <w:rPr>
          <w:rFonts w:eastAsia="宋体"/>
          <w:b/>
          <w:bCs/>
          <w:szCs w:val="24"/>
          <w:lang w:eastAsia="zh-CN"/>
        </w:rPr>
      </w:pPr>
      <w:r w:rsidRPr="00E819A9">
        <w:rPr>
          <w:rFonts w:eastAsia="宋体"/>
          <w:b/>
          <w:bCs/>
          <w:szCs w:val="24"/>
          <w:lang w:eastAsia="zh-CN"/>
        </w:rPr>
        <w:t xml:space="preserve">RAN4 further discuss how to specify requirements for Size 2 (narrow) UE. </w:t>
      </w:r>
    </w:p>
    <w:p w14:paraId="252BC3E4" w14:textId="77777777" w:rsidR="00E819A9" w:rsidRPr="00E819A9" w:rsidRDefault="00E819A9" w:rsidP="00E819A9">
      <w:pPr>
        <w:numPr>
          <w:ilvl w:val="1"/>
          <w:numId w:val="8"/>
        </w:numPr>
        <w:overflowPunct/>
        <w:autoSpaceDE/>
        <w:autoSpaceDN/>
        <w:adjustRightInd/>
        <w:spacing w:after="120"/>
        <w:ind w:left="1656"/>
        <w:textAlignment w:val="auto"/>
        <w:rPr>
          <w:rFonts w:eastAsia="宋体"/>
          <w:b/>
          <w:bCs/>
          <w:szCs w:val="24"/>
          <w:lang w:eastAsia="zh-CN"/>
        </w:rPr>
      </w:pPr>
      <w:r w:rsidRPr="00E819A9">
        <w:rPr>
          <w:rFonts w:eastAsia="宋体"/>
          <w:b/>
          <w:bCs/>
          <w:szCs w:val="24"/>
          <w:lang w:eastAsia="zh-CN"/>
        </w:rPr>
        <w:t xml:space="preserve">Further align the understanding on target of preliminary measurement campaign. </w:t>
      </w:r>
    </w:p>
    <w:p w14:paraId="1B06BF92" w14:textId="77777777" w:rsidR="00E819A9" w:rsidRPr="00E819A9" w:rsidRDefault="00E819A9" w:rsidP="00E819A9">
      <w:pPr>
        <w:numPr>
          <w:ilvl w:val="2"/>
          <w:numId w:val="8"/>
        </w:numPr>
        <w:overflowPunct/>
        <w:autoSpaceDE/>
        <w:autoSpaceDN/>
        <w:adjustRightInd/>
        <w:spacing w:after="120"/>
        <w:ind w:left="2376"/>
        <w:textAlignment w:val="auto"/>
        <w:rPr>
          <w:rFonts w:eastAsia="宋体"/>
          <w:b/>
          <w:bCs/>
          <w:szCs w:val="24"/>
          <w:lang w:eastAsia="zh-CN"/>
        </w:rPr>
      </w:pPr>
      <w:r w:rsidRPr="00E819A9">
        <w:rPr>
          <w:rFonts w:eastAsia="宋体"/>
          <w:b/>
          <w:bCs/>
          <w:szCs w:val="24"/>
          <w:lang w:eastAsia="zh-CN"/>
        </w:rPr>
        <w:lastRenderedPageBreak/>
        <w:t>Option 1: for defining the offset value, on top of size 1 requirements</w:t>
      </w:r>
    </w:p>
    <w:p w14:paraId="6CF0114A" w14:textId="77777777" w:rsidR="00E819A9" w:rsidRPr="00E819A9" w:rsidRDefault="00E819A9" w:rsidP="00E819A9">
      <w:pPr>
        <w:numPr>
          <w:ilvl w:val="2"/>
          <w:numId w:val="8"/>
        </w:numPr>
        <w:overflowPunct/>
        <w:autoSpaceDE/>
        <w:autoSpaceDN/>
        <w:adjustRightInd/>
        <w:spacing w:after="120"/>
        <w:ind w:left="2376"/>
        <w:textAlignment w:val="auto"/>
        <w:rPr>
          <w:rFonts w:eastAsia="宋体"/>
          <w:b/>
          <w:bCs/>
          <w:szCs w:val="24"/>
          <w:lang w:eastAsia="zh-CN"/>
        </w:rPr>
      </w:pPr>
      <w:r w:rsidRPr="00E819A9">
        <w:rPr>
          <w:rFonts w:eastAsia="宋体"/>
          <w:b/>
          <w:bCs/>
          <w:szCs w:val="24"/>
          <w:lang w:eastAsia="zh-CN"/>
        </w:rPr>
        <w:t>Option 2: for collecting data to generate CDF and define requirements based on CDF ( this is traditional measurement campaign, the difference is only less number of devices required)</w:t>
      </w:r>
    </w:p>
    <w:p w14:paraId="50D42823" w14:textId="77777777" w:rsidR="00E819A9" w:rsidRPr="00E819A9" w:rsidRDefault="00E819A9" w:rsidP="00E819A9">
      <w:pPr>
        <w:overflowPunct/>
        <w:autoSpaceDE/>
        <w:autoSpaceDN/>
        <w:adjustRightInd/>
        <w:spacing w:after="100"/>
        <w:jc w:val="center"/>
        <w:textAlignment w:val="auto"/>
        <w:rPr>
          <w:rFonts w:eastAsia="Heiti SC Light"/>
          <w:lang w:eastAsia="zh-CN"/>
        </w:rPr>
      </w:pPr>
    </w:p>
    <w:p w14:paraId="7614A20D" w14:textId="77777777" w:rsidR="00E819A9" w:rsidRPr="00E819A9" w:rsidRDefault="00E819A9" w:rsidP="00E819A9">
      <w:pPr>
        <w:overflowPunct/>
        <w:autoSpaceDE/>
        <w:autoSpaceDN/>
        <w:adjustRightInd/>
        <w:textAlignment w:val="auto"/>
        <w:rPr>
          <w:rFonts w:eastAsia="宋体"/>
          <w:b/>
          <w:u w:val="single"/>
          <w:lang w:eastAsia="zh-CN"/>
        </w:rPr>
      </w:pPr>
      <w:r w:rsidRPr="00E819A9">
        <w:rPr>
          <w:rFonts w:eastAsia="宋体"/>
          <w:b/>
          <w:u w:val="single"/>
          <w:lang w:eastAsia="ko-KR"/>
        </w:rPr>
        <w:t xml:space="preserve">Issue </w:t>
      </w:r>
      <w:r w:rsidRPr="00E819A9">
        <w:rPr>
          <w:rFonts w:eastAsia="宋体" w:hint="eastAsia"/>
          <w:b/>
          <w:u w:val="single"/>
          <w:lang w:eastAsia="zh-CN"/>
        </w:rPr>
        <w:t>4</w:t>
      </w:r>
      <w:r w:rsidRPr="00E819A9">
        <w:rPr>
          <w:rFonts w:eastAsia="宋体"/>
          <w:b/>
          <w:u w:val="single"/>
          <w:lang w:eastAsia="ko-KR"/>
        </w:rPr>
        <w:t>-</w:t>
      </w:r>
      <w:r w:rsidRPr="00E819A9">
        <w:rPr>
          <w:rFonts w:eastAsia="宋体" w:hint="eastAsia"/>
          <w:b/>
          <w:u w:val="single"/>
          <w:lang w:eastAsia="zh-CN"/>
        </w:rPr>
        <w:t>2</w:t>
      </w:r>
      <w:r w:rsidRPr="00E819A9">
        <w:rPr>
          <w:rFonts w:eastAsia="宋体"/>
          <w:b/>
          <w:u w:val="single"/>
          <w:lang w:eastAsia="ko-KR"/>
        </w:rPr>
        <w:t>-</w:t>
      </w:r>
      <w:r w:rsidRPr="00E819A9">
        <w:rPr>
          <w:rFonts w:eastAsia="宋体" w:hint="eastAsia"/>
          <w:b/>
          <w:u w:val="single"/>
          <w:lang w:eastAsia="zh-CN"/>
        </w:rPr>
        <w:t>4</w:t>
      </w:r>
      <w:r w:rsidRPr="00E819A9">
        <w:rPr>
          <w:rFonts w:eastAsia="宋体"/>
          <w:b/>
          <w:u w:val="single"/>
          <w:lang w:eastAsia="ko-KR"/>
        </w:rPr>
        <w:t xml:space="preserve">: </w:t>
      </w:r>
      <w:r w:rsidRPr="00E819A9">
        <w:rPr>
          <w:rFonts w:eastAsia="宋体" w:hint="eastAsia"/>
          <w:b/>
          <w:u w:val="single"/>
          <w:lang w:eastAsia="zh-CN"/>
        </w:rPr>
        <w:t xml:space="preserve">Scope for 1Tx requirements in Rel-19   </w:t>
      </w:r>
    </w:p>
    <w:p w14:paraId="1099B6AD" w14:textId="77777777" w:rsidR="00E819A9" w:rsidRPr="00E819A9" w:rsidRDefault="00E819A9" w:rsidP="00E819A9">
      <w:pPr>
        <w:overflowPunct/>
        <w:autoSpaceDE/>
        <w:autoSpaceDN/>
        <w:adjustRightInd/>
        <w:spacing w:after="120"/>
        <w:textAlignment w:val="auto"/>
        <w:rPr>
          <w:rFonts w:eastAsia="宋体"/>
          <w:szCs w:val="24"/>
          <w:lang w:eastAsia="zh-CN"/>
        </w:rPr>
      </w:pPr>
      <w:r w:rsidRPr="00E819A9">
        <w:rPr>
          <w:rFonts w:eastAsia="宋体" w:hint="eastAsia"/>
          <w:szCs w:val="24"/>
          <w:lang w:eastAsia="zh-CN"/>
        </w:rPr>
        <w:t>Agreements:</w:t>
      </w:r>
    </w:p>
    <w:p w14:paraId="7401B854"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bookmarkStart w:id="7" w:name="_Hlk183087349"/>
      <w:r w:rsidRPr="00E819A9">
        <w:rPr>
          <w:rFonts w:eastAsia="宋体" w:hint="eastAsia"/>
          <w:b/>
          <w:bCs/>
          <w:szCs w:val="24"/>
          <w:lang w:eastAsia="zh-CN"/>
        </w:rPr>
        <w:t>The number of band and which band will be decided in next RAN plenary meeting.</w:t>
      </w:r>
    </w:p>
    <w:p w14:paraId="0109522D"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b/>
          <w:bCs/>
          <w:szCs w:val="24"/>
          <w:lang w:eastAsia="zh-CN"/>
        </w:rPr>
        <w:t>F</w:t>
      </w:r>
      <w:r w:rsidRPr="00E819A9">
        <w:rPr>
          <w:rFonts w:eastAsia="宋体" w:hint="eastAsia"/>
          <w:b/>
          <w:bCs/>
          <w:szCs w:val="24"/>
          <w:lang w:eastAsia="zh-CN"/>
        </w:rPr>
        <w:t xml:space="preserve">eedback from interested operators is expected before RAN plenary meeting. </w:t>
      </w:r>
    </w:p>
    <w:bookmarkEnd w:id="7"/>
    <w:p w14:paraId="5DA22BF0" w14:textId="77777777" w:rsidR="00E819A9" w:rsidRPr="00E819A9" w:rsidRDefault="00E819A9" w:rsidP="00E819A9">
      <w:pPr>
        <w:overflowPunct/>
        <w:autoSpaceDE/>
        <w:autoSpaceDN/>
        <w:adjustRightInd/>
        <w:spacing w:after="100"/>
        <w:textAlignment w:val="auto"/>
        <w:rPr>
          <w:rFonts w:eastAsia="Heiti SC Light"/>
          <w:lang w:eastAsia="zh-CN"/>
        </w:rPr>
      </w:pPr>
    </w:p>
    <w:p w14:paraId="317C7ABE" w14:textId="77777777" w:rsidR="00E819A9" w:rsidRPr="00E819A9" w:rsidRDefault="00E819A9" w:rsidP="00E819A9">
      <w:pPr>
        <w:overflowPunct/>
        <w:autoSpaceDE/>
        <w:autoSpaceDN/>
        <w:adjustRightInd/>
        <w:textAlignment w:val="auto"/>
        <w:rPr>
          <w:rFonts w:eastAsia="宋体"/>
          <w:b/>
          <w:u w:val="single"/>
          <w:lang w:eastAsia="zh-CN"/>
        </w:rPr>
      </w:pPr>
      <w:r w:rsidRPr="00E819A9">
        <w:rPr>
          <w:rFonts w:eastAsia="宋体"/>
          <w:b/>
          <w:u w:val="single"/>
          <w:lang w:eastAsia="ko-KR"/>
        </w:rPr>
        <w:t xml:space="preserve">Issue </w:t>
      </w:r>
      <w:r w:rsidRPr="00E819A9">
        <w:rPr>
          <w:rFonts w:eastAsia="宋体" w:hint="eastAsia"/>
          <w:b/>
          <w:u w:val="single"/>
          <w:lang w:eastAsia="zh-CN"/>
        </w:rPr>
        <w:t>4</w:t>
      </w:r>
      <w:r w:rsidRPr="00E819A9">
        <w:rPr>
          <w:rFonts w:eastAsia="宋体"/>
          <w:b/>
          <w:u w:val="single"/>
          <w:lang w:eastAsia="ko-KR"/>
        </w:rPr>
        <w:t>-</w:t>
      </w:r>
      <w:r w:rsidRPr="00E819A9">
        <w:rPr>
          <w:rFonts w:eastAsia="宋体" w:hint="eastAsia"/>
          <w:b/>
          <w:u w:val="single"/>
          <w:lang w:eastAsia="zh-CN"/>
        </w:rPr>
        <w:t>2</w:t>
      </w:r>
      <w:r w:rsidRPr="00E819A9">
        <w:rPr>
          <w:rFonts w:eastAsia="宋体"/>
          <w:b/>
          <w:u w:val="single"/>
          <w:lang w:eastAsia="ko-KR"/>
        </w:rPr>
        <w:t>-</w:t>
      </w:r>
      <w:r w:rsidRPr="00E819A9">
        <w:rPr>
          <w:rFonts w:eastAsia="宋体" w:hint="eastAsia"/>
          <w:b/>
          <w:u w:val="single"/>
          <w:lang w:eastAsia="zh-CN"/>
        </w:rPr>
        <w:t>5</w:t>
      </w:r>
      <w:r w:rsidRPr="00E819A9">
        <w:rPr>
          <w:rFonts w:eastAsia="宋体"/>
          <w:b/>
          <w:u w:val="single"/>
          <w:lang w:eastAsia="ko-KR"/>
        </w:rPr>
        <w:t xml:space="preserve">: </w:t>
      </w:r>
      <w:r w:rsidRPr="00E819A9">
        <w:rPr>
          <w:rFonts w:eastAsia="宋体" w:hint="eastAsia"/>
          <w:b/>
          <w:u w:val="single"/>
          <w:lang w:eastAsia="zh-CN"/>
        </w:rPr>
        <w:t xml:space="preserve">Working procedure for 1Tx requirements related performance measurement campaign  </w:t>
      </w:r>
    </w:p>
    <w:p w14:paraId="0F7DA730" w14:textId="77777777" w:rsidR="00E819A9" w:rsidRPr="00E819A9" w:rsidRDefault="00E819A9" w:rsidP="00E819A9">
      <w:pPr>
        <w:overflowPunct/>
        <w:autoSpaceDE/>
        <w:autoSpaceDN/>
        <w:adjustRightInd/>
        <w:spacing w:after="120"/>
        <w:textAlignment w:val="auto"/>
        <w:rPr>
          <w:rFonts w:eastAsia="宋体"/>
          <w:szCs w:val="24"/>
          <w:lang w:eastAsia="zh-CN"/>
        </w:rPr>
      </w:pPr>
      <w:r w:rsidRPr="00E819A9">
        <w:rPr>
          <w:rFonts w:eastAsia="宋体" w:hint="eastAsia"/>
          <w:szCs w:val="24"/>
          <w:lang w:eastAsia="zh-CN"/>
        </w:rPr>
        <w:t>Agreements:</w:t>
      </w:r>
    </w:p>
    <w:p w14:paraId="62839FF2"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b/>
          <w:bCs/>
          <w:szCs w:val="24"/>
          <w:lang w:eastAsia="zh-CN"/>
        </w:rPr>
        <w:t>O</w:t>
      </w:r>
      <w:r w:rsidRPr="00E819A9">
        <w:rPr>
          <w:rFonts w:eastAsia="宋体" w:hint="eastAsia"/>
          <w:b/>
          <w:bCs/>
          <w:szCs w:val="24"/>
          <w:lang w:eastAsia="zh-CN"/>
        </w:rPr>
        <w:t xml:space="preserve">n top of agreed working procedure in WF </w:t>
      </w:r>
      <w:r w:rsidRPr="00E819A9">
        <w:rPr>
          <w:rFonts w:eastAsia="宋体"/>
          <w:b/>
          <w:bCs/>
          <w:szCs w:val="24"/>
          <w:lang w:eastAsia="zh-CN"/>
        </w:rPr>
        <w:t>R4-2416590</w:t>
      </w:r>
      <w:r w:rsidRPr="00E819A9">
        <w:rPr>
          <w:rFonts w:eastAsia="宋体" w:hint="eastAsia"/>
          <w:b/>
          <w:bCs/>
          <w:szCs w:val="24"/>
          <w:lang w:eastAsia="zh-CN"/>
        </w:rPr>
        <w:t>, the following aspect is added:</w:t>
      </w:r>
    </w:p>
    <w:p w14:paraId="6E9BFA00" w14:textId="77777777" w:rsidR="00E819A9" w:rsidRPr="00E819A9" w:rsidRDefault="00E819A9" w:rsidP="00E819A9">
      <w:pPr>
        <w:numPr>
          <w:ilvl w:val="2"/>
          <w:numId w:val="8"/>
        </w:numPr>
        <w:overflowPunct/>
        <w:autoSpaceDE/>
        <w:autoSpaceDN/>
        <w:adjustRightInd/>
        <w:spacing w:after="120"/>
        <w:ind w:left="2376"/>
        <w:textAlignment w:val="auto"/>
        <w:rPr>
          <w:rFonts w:eastAsia="宋体"/>
          <w:b/>
          <w:bCs/>
          <w:szCs w:val="24"/>
          <w:lang w:eastAsia="zh-CN"/>
        </w:rPr>
      </w:pPr>
      <w:r w:rsidRPr="00E819A9">
        <w:rPr>
          <w:rFonts w:eastAsia="宋体" w:hint="eastAsia"/>
          <w:b/>
          <w:bCs/>
          <w:szCs w:val="24"/>
          <w:lang w:eastAsia="zh-CN"/>
        </w:rPr>
        <w:t>F</w:t>
      </w:r>
      <w:r w:rsidRPr="00E819A9">
        <w:rPr>
          <w:rFonts w:eastAsia="宋体"/>
          <w:b/>
          <w:bCs/>
          <w:szCs w:val="24"/>
          <w:lang w:eastAsia="zh-CN"/>
        </w:rPr>
        <w:t>or new labs of 1Tx requirements work, those not declared aligned in Rel-17 and Rel-18</w:t>
      </w:r>
      <w:r w:rsidRPr="00E819A9">
        <w:rPr>
          <w:rFonts w:eastAsia="宋体" w:hint="eastAsia"/>
          <w:b/>
          <w:bCs/>
          <w:szCs w:val="24"/>
          <w:lang w:eastAsia="zh-CN"/>
        </w:rPr>
        <w:t xml:space="preserve"> </w:t>
      </w:r>
      <w:r w:rsidRPr="00E819A9">
        <w:rPr>
          <w:rFonts w:eastAsia="宋体"/>
          <w:b/>
          <w:bCs/>
          <w:szCs w:val="24"/>
          <w:lang w:eastAsia="zh-CN"/>
        </w:rPr>
        <w:t>also need to complete 1Tx lab alignment on at least n78 (high band) and n28 (low band)</w:t>
      </w:r>
      <w:r w:rsidRPr="00E819A9">
        <w:rPr>
          <w:rFonts w:eastAsia="宋体" w:hint="eastAsia"/>
          <w:b/>
          <w:bCs/>
          <w:szCs w:val="24"/>
          <w:lang w:eastAsia="zh-CN"/>
        </w:rPr>
        <w:t>.</w:t>
      </w:r>
    </w:p>
    <w:p w14:paraId="70D2D233"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hint="eastAsia"/>
          <w:b/>
          <w:bCs/>
          <w:szCs w:val="24"/>
          <w:lang w:eastAsia="zh-CN"/>
        </w:rPr>
        <w:t>Further discuss on the preferrable measurement grid methods to be used for the performance measurement campaign.</w:t>
      </w:r>
    </w:p>
    <w:p w14:paraId="62D6E6A3" w14:textId="77777777" w:rsidR="00E819A9" w:rsidRPr="00E819A9" w:rsidRDefault="00E819A9" w:rsidP="00E819A9">
      <w:pPr>
        <w:overflowPunct/>
        <w:autoSpaceDE/>
        <w:autoSpaceDN/>
        <w:adjustRightInd/>
        <w:spacing w:after="120"/>
        <w:textAlignment w:val="auto"/>
        <w:rPr>
          <w:rFonts w:eastAsia="宋体"/>
          <w:b/>
          <w:bCs/>
          <w:szCs w:val="24"/>
          <w:lang w:eastAsia="zh-CN"/>
        </w:rPr>
      </w:pPr>
    </w:p>
    <w:p w14:paraId="695ADBA5" w14:textId="77777777" w:rsidR="00E819A9" w:rsidRPr="00E819A9" w:rsidRDefault="00E819A9" w:rsidP="00E819A9">
      <w:pPr>
        <w:overflowPunct/>
        <w:autoSpaceDE/>
        <w:autoSpaceDN/>
        <w:adjustRightInd/>
        <w:textAlignment w:val="auto"/>
        <w:rPr>
          <w:rFonts w:eastAsia="宋体"/>
          <w:b/>
          <w:u w:val="single"/>
          <w:lang w:eastAsia="zh-CN"/>
        </w:rPr>
      </w:pPr>
      <w:r w:rsidRPr="00E819A9">
        <w:rPr>
          <w:rFonts w:eastAsia="宋体"/>
          <w:b/>
          <w:u w:val="single"/>
          <w:lang w:eastAsia="ko-KR"/>
        </w:rPr>
        <w:t xml:space="preserve">Issue </w:t>
      </w:r>
      <w:r w:rsidRPr="00E819A9">
        <w:rPr>
          <w:rFonts w:eastAsia="宋体" w:hint="eastAsia"/>
          <w:b/>
          <w:u w:val="single"/>
          <w:lang w:eastAsia="zh-CN"/>
        </w:rPr>
        <w:t>4</w:t>
      </w:r>
      <w:r w:rsidRPr="00E819A9">
        <w:rPr>
          <w:rFonts w:eastAsia="宋体"/>
          <w:b/>
          <w:u w:val="single"/>
          <w:lang w:eastAsia="ko-KR"/>
        </w:rPr>
        <w:t>-</w:t>
      </w:r>
      <w:r w:rsidRPr="00E819A9">
        <w:rPr>
          <w:rFonts w:eastAsia="宋体" w:hint="eastAsia"/>
          <w:b/>
          <w:u w:val="single"/>
          <w:lang w:eastAsia="zh-CN"/>
        </w:rPr>
        <w:t>2</w:t>
      </w:r>
      <w:r w:rsidRPr="00E819A9">
        <w:rPr>
          <w:rFonts w:eastAsia="宋体"/>
          <w:b/>
          <w:u w:val="single"/>
          <w:lang w:eastAsia="ko-KR"/>
        </w:rPr>
        <w:t>-</w:t>
      </w:r>
      <w:r w:rsidRPr="00E819A9">
        <w:rPr>
          <w:rFonts w:eastAsia="宋体" w:hint="eastAsia"/>
          <w:b/>
          <w:u w:val="single"/>
          <w:lang w:eastAsia="zh-CN"/>
        </w:rPr>
        <w:t>6</w:t>
      </w:r>
      <w:r w:rsidRPr="00E819A9">
        <w:rPr>
          <w:rFonts w:eastAsia="宋体"/>
          <w:b/>
          <w:u w:val="single"/>
          <w:lang w:eastAsia="ko-KR"/>
        </w:rPr>
        <w:t xml:space="preserve">: </w:t>
      </w:r>
      <w:r w:rsidRPr="00E819A9">
        <w:rPr>
          <w:rFonts w:eastAsia="宋体" w:hint="eastAsia"/>
          <w:b/>
          <w:u w:val="single"/>
          <w:lang w:eastAsia="zh-CN"/>
        </w:rPr>
        <w:t xml:space="preserve">For RC low band harmonization issue in Rel-19  </w:t>
      </w:r>
    </w:p>
    <w:p w14:paraId="5DA94060" w14:textId="77777777" w:rsidR="00E819A9" w:rsidRPr="00E819A9" w:rsidRDefault="00E819A9" w:rsidP="00E819A9">
      <w:pPr>
        <w:overflowPunct/>
        <w:autoSpaceDE/>
        <w:autoSpaceDN/>
        <w:adjustRightInd/>
        <w:spacing w:after="120"/>
        <w:textAlignment w:val="auto"/>
        <w:rPr>
          <w:rFonts w:eastAsia="宋体"/>
          <w:szCs w:val="24"/>
          <w:lang w:eastAsia="zh-CN"/>
        </w:rPr>
      </w:pPr>
      <w:r w:rsidRPr="00E819A9">
        <w:rPr>
          <w:rFonts w:eastAsia="宋体" w:hint="eastAsia"/>
          <w:szCs w:val="24"/>
          <w:lang w:eastAsia="zh-CN"/>
        </w:rPr>
        <w:t>Agreements:</w:t>
      </w:r>
    </w:p>
    <w:p w14:paraId="4117913F"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b/>
          <w:bCs/>
          <w:szCs w:val="24"/>
          <w:lang w:eastAsia="zh-CN"/>
        </w:rPr>
        <w:t>Update WID in next RAN-P</w:t>
      </w:r>
      <w:r w:rsidRPr="00E819A9">
        <w:rPr>
          <w:rFonts w:eastAsia="宋体" w:hint="eastAsia"/>
          <w:b/>
          <w:bCs/>
          <w:szCs w:val="24"/>
          <w:lang w:eastAsia="zh-CN"/>
        </w:rPr>
        <w:t xml:space="preserve"> to add RC harmonization scope</w:t>
      </w:r>
      <w:r w:rsidRPr="00E819A9">
        <w:rPr>
          <w:rFonts w:eastAsia="宋体"/>
          <w:b/>
          <w:bCs/>
          <w:szCs w:val="24"/>
          <w:lang w:eastAsia="zh-CN"/>
        </w:rPr>
        <w:t xml:space="preserve">. RAN4 </w:t>
      </w:r>
      <w:r w:rsidRPr="00E819A9">
        <w:rPr>
          <w:rFonts w:eastAsia="宋体" w:hint="eastAsia"/>
          <w:b/>
          <w:bCs/>
          <w:szCs w:val="24"/>
          <w:lang w:eastAsia="zh-CN"/>
        </w:rPr>
        <w:t xml:space="preserve">further discuss </w:t>
      </w:r>
      <w:r w:rsidRPr="00E819A9">
        <w:rPr>
          <w:rFonts w:eastAsia="宋体"/>
          <w:b/>
          <w:bCs/>
          <w:szCs w:val="24"/>
          <w:lang w:eastAsia="zh-CN"/>
        </w:rPr>
        <w:t>how to resolve the low band RC harmonization issue</w:t>
      </w:r>
      <w:r w:rsidRPr="00E819A9">
        <w:rPr>
          <w:rFonts w:eastAsia="宋体" w:hint="eastAsia"/>
          <w:b/>
          <w:bCs/>
          <w:szCs w:val="24"/>
          <w:lang w:eastAsia="zh-CN"/>
        </w:rPr>
        <w:t xml:space="preserve">. </w:t>
      </w:r>
    </w:p>
    <w:p w14:paraId="402BE6B8"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b/>
          <w:bCs/>
          <w:szCs w:val="24"/>
          <w:lang w:eastAsia="zh-CN"/>
        </w:rPr>
        <w:t>C</w:t>
      </w:r>
      <w:r w:rsidRPr="00E819A9">
        <w:rPr>
          <w:rFonts w:eastAsia="宋体" w:hint="eastAsia"/>
          <w:b/>
          <w:bCs/>
          <w:szCs w:val="24"/>
          <w:lang w:eastAsia="zh-CN"/>
        </w:rPr>
        <w:t>onsider the following solutions:</w:t>
      </w:r>
    </w:p>
    <w:p w14:paraId="6F3EE999" w14:textId="77777777" w:rsidR="00E819A9" w:rsidRPr="00E819A9" w:rsidRDefault="00E819A9" w:rsidP="00E819A9">
      <w:pPr>
        <w:numPr>
          <w:ilvl w:val="2"/>
          <w:numId w:val="8"/>
        </w:numPr>
        <w:overflowPunct/>
        <w:autoSpaceDE/>
        <w:autoSpaceDN/>
        <w:adjustRightInd/>
        <w:spacing w:after="120"/>
        <w:ind w:left="2376"/>
        <w:textAlignment w:val="auto"/>
        <w:rPr>
          <w:rFonts w:eastAsia="MS Mincho"/>
          <w:b/>
          <w:bCs/>
          <w:szCs w:val="24"/>
          <w:lang w:eastAsia="zh-CN"/>
        </w:rPr>
      </w:pPr>
      <w:r w:rsidRPr="00E819A9">
        <w:rPr>
          <w:rFonts w:eastAsia="等线" w:hint="eastAsia"/>
          <w:b/>
          <w:bCs/>
          <w:szCs w:val="24"/>
          <w:lang w:eastAsia="zh-CN"/>
        </w:rPr>
        <w:t>Increase the number of sample points per TRS measurement.</w:t>
      </w:r>
    </w:p>
    <w:p w14:paraId="5B947ABB" w14:textId="77777777" w:rsidR="00E819A9" w:rsidRPr="00E819A9" w:rsidRDefault="00E819A9" w:rsidP="00E819A9">
      <w:pPr>
        <w:numPr>
          <w:ilvl w:val="2"/>
          <w:numId w:val="8"/>
        </w:numPr>
        <w:overflowPunct/>
        <w:autoSpaceDE/>
        <w:autoSpaceDN/>
        <w:adjustRightInd/>
        <w:spacing w:after="120"/>
        <w:ind w:left="2376"/>
        <w:textAlignment w:val="auto"/>
        <w:rPr>
          <w:rFonts w:eastAsia="MS Mincho"/>
          <w:b/>
          <w:bCs/>
          <w:szCs w:val="24"/>
          <w:lang w:eastAsia="zh-CN"/>
        </w:rPr>
      </w:pPr>
      <w:r w:rsidRPr="00E819A9">
        <w:rPr>
          <w:rFonts w:eastAsia="等线" w:hint="eastAsia"/>
          <w:b/>
          <w:bCs/>
          <w:szCs w:val="24"/>
          <w:lang w:eastAsia="zh-CN"/>
        </w:rPr>
        <w:t>Provide a separate uplink path in the chamber for TRS.</w:t>
      </w:r>
    </w:p>
    <w:p w14:paraId="6A35445A" w14:textId="77777777" w:rsidR="00E819A9" w:rsidRPr="00E819A9" w:rsidRDefault="00E819A9" w:rsidP="00E819A9">
      <w:pPr>
        <w:numPr>
          <w:ilvl w:val="2"/>
          <w:numId w:val="8"/>
        </w:numPr>
        <w:overflowPunct/>
        <w:autoSpaceDE/>
        <w:autoSpaceDN/>
        <w:adjustRightInd/>
        <w:spacing w:after="120"/>
        <w:ind w:left="2376"/>
        <w:textAlignment w:val="auto"/>
        <w:rPr>
          <w:rFonts w:eastAsia="MS Mincho"/>
          <w:b/>
          <w:bCs/>
          <w:szCs w:val="24"/>
          <w:lang w:eastAsia="zh-CN"/>
        </w:rPr>
      </w:pPr>
      <w:r w:rsidRPr="00E819A9">
        <w:rPr>
          <w:rFonts w:eastAsia="等线" w:hint="eastAsia"/>
          <w:b/>
          <w:bCs/>
          <w:szCs w:val="24"/>
          <w:lang w:eastAsia="zh-CN"/>
        </w:rPr>
        <w:t>Define a minimum system dwell time at each position for device adaptation.</w:t>
      </w:r>
    </w:p>
    <w:p w14:paraId="188C2A88" w14:textId="77777777" w:rsidR="00E819A9" w:rsidRPr="00E819A9" w:rsidRDefault="00E819A9" w:rsidP="00E819A9">
      <w:pPr>
        <w:overflowPunct/>
        <w:autoSpaceDE/>
        <w:autoSpaceDN/>
        <w:adjustRightInd/>
        <w:spacing w:after="120"/>
        <w:textAlignment w:val="auto"/>
        <w:rPr>
          <w:rFonts w:eastAsia="宋体"/>
          <w:b/>
          <w:bCs/>
          <w:szCs w:val="24"/>
          <w:lang w:eastAsia="zh-CN"/>
        </w:rPr>
      </w:pPr>
    </w:p>
    <w:p w14:paraId="54486438" w14:textId="77777777" w:rsidR="00E819A9" w:rsidRPr="00E819A9" w:rsidRDefault="00E819A9" w:rsidP="00E819A9">
      <w:pPr>
        <w:overflowPunct/>
        <w:autoSpaceDE/>
        <w:autoSpaceDN/>
        <w:adjustRightInd/>
        <w:textAlignment w:val="auto"/>
        <w:rPr>
          <w:rFonts w:eastAsia="宋体"/>
          <w:b/>
          <w:u w:val="single"/>
          <w:lang w:eastAsia="zh-CN"/>
        </w:rPr>
      </w:pPr>
      <w:r w:rsidRPr="00E819A9">
        <w:rPr>
          <w:rFonts w:eastAsia="宋体"/>
          <w:b/>
          <w:u w:val="single"/>
          <w:lang w:eastAsia="ko-KR"/>
        </w:rPr>
        <w:t xml:space="preserve">Issue </w:t>
      </w:r>
      <w:r w:rsidRPr="00E819A9">
        <w:rPr>
          <w:rFonts w:eastAsia="宋体" w:hint="eastAsia"/>
          <w:b/>
          <w:u w:val="single"/>
          <w:lang w:eastAsia="zh-CN"/>
        </w:rPr>
        <w:t>4</w:t>
      </w:r>
      <w:r w:rsidRPr="00E819A9">
        <w:rPr>
          <w:rFonts w:eastAsia="宋体"/>
          <w:b/>
          <w:u w:val="single"/>
          <w:lang w:eastAsia="ko-KR"/>
        </w:rPr>
        <w:t>-</w:t>
      </w:r>
      <w:r w:rsidRPr="00E819A9">
        <w:rPr>
          <w:rFonts w:eastAsia="宋体" w:hint="eastAsia"/>
          <w:b/>
          <w:u w:val="single"/>
          <w:lang w:eastAsia="zh-CN"/>
        </w:rPr>
        <w:t>2</w:t>
      </w:r>
      <w:r w:rsidRPr="00E819A9">
        <w:rPr>
          <w:rFonts w:eastAsia="宋体"/>
          <w:b/>
          <w:u w:val="single"/>
          <w:lang w:eastAsia="ko-KR"/>
        </w:rPr>
        <w:t>-</w:t>
      </w:r>
      <w:r w:rsidRPr="00E819A9">
        <w:rPr>
          <w:rFonts w:eastAsia="宋体" w:hint="eastAsia"/>
          <w:b/>
          <w:u w:val="single"/>
          <w:lang w:eastAsia="zh-CN"/>
        </w:rPr>
        <w:t>7</w:t>
      </w:r>
      <w:r w:rsidRPr="00E819A9">
        <w:rPr>
          <w:rFonts w:eastAsia="宋体"/>
          <w:b/>
          <w:u w:val="single"/>
          <w:lang w:eastAsia="ko-KR"/>
        </w:rPr>
        <w:t xml:space="preserve">: </w:t>
      </w:r>
      <w:r w:rsidRPr="00E819A9">
        <w:rPr>
          <w:rFonts w:eastAsia="宋体" w:hint="eastAsia"/>
          <w:b/>
          <w:u w:val="single"/>
          <w:lang w:eastAsia="zh-CN"/>
        </w:rPr>
        <w:t xml:space="preserve">How to specify 1Tx requirements in Rel-19  </w:t>
      </w:r>
    </w:p>
    <w:p w14:paraId="783996C0" w14:textId="77777777" w:rsidR="00E819A9" w:rsidRPr="00E819A9" w:rsidRDefault="00E819A9" w:rsidP="00E819A9">
      <w:pPr>
        <w:overflowPunct/>
        <w:autoSpaceDE/>
        <w:autoSpaceDN/>
        <w:adjustRightInd/>
        <w:spacing w:after="120"/>
        <w:textAlignment w:val="auto"/>
        <w:rPr>
          <w:rFonts w:eastAsia="宋体"/>
          <w:szCs w:val="24"/>
          <w:lang w:eastAsia="zh-CN"/>
        </w:rPr>
      </w:pPr>
      <w:r w:rsidRPr="00E819A9">
        <w:rPr>
          <w:rFonts w:eastAsia="宋体" w:hint="eastAsia"/>
          <w:szCs w:val="24"/>
          <w:lang w:eastAsia="zh-CN"/>
        </w:rPr>
        <w:t>Agreements:</w:t>
      </w:r>
    </w:p>
    <w:p w14:paraId="54593EDB" w14:textId="77777777" w:rsidR="00E819A9" w:rsidRPr="00E819A9" w:rsidRDefault="00E819A9" w:rsidP="00E819A9">
      <w:pPr>
        <w:numPr>
          <w:ilvl w:val="1"/>
          <w:numId w:val="8"/>
        </w:numPr>
        <w:overflowPunct/>
        <w:autoSpaceDE/>
        <w:autoSpaceDN/>
        <w:adjustRightInd/>
        <w:spacing w:after="120"/>
        <w:ind w:left="1440"/>
        <w:textAlignment w:val="auto"/>
        <w:rPr>
          <w:rFonts w:eastAsia="宋体"/>
          <w:b/>
          <w:bCs/>
          <w:szCs w:val="24"/>
          <w:lang w:eastAsia="zh-CN"/>
        </w:rPr>
      </w:pPr>
      <w:r w:rsidRPr="00E819A9">
        <w:rPr>
          <w:rFonts w:eastAsia="宋体" w:hint="eastAsia"/>
          <w:b/>
          <w:bCs/>
          <w:szCs w:val="24"/>
          <w:lang w:eastAsia="zh-CN"/>
        </w:rPr>
        <w:t xml:space="preserve">Further discuss whether </w:t>
      </w:r>
      <w:r w:rsidRPr="00E819A9">
        <w:rPr>
          <w:rFonts w:eastAsia="宋体"/>
          <w:b/>
          <w:bCs/>
          <w:szCs w:val="24"/>
          <w:lang w:eastAsia="zh-CN"/>
        </w:rPr>
        <w:t xml:space="preserve">a proper methodology (e.g., threshold) </w:t>
      </w:r>
      <w:r w:rsidRPr="00E819A9">
        <w:rPr>
          <w:rFonts w:eastAsia="宋体" w:hint="eastAsia"/>
          <w:b/>
          <w:bCs/>
          <w:szCs w:val="24"/>
          <w:lang w:eastAsia="zh-CN"/>
        </w:rPr>
        <w:t xml:space="preserve">is needed </w:t>
      </w:r>
      <w:r w:rsidRPr="00E819A9">
        <w:rPr>
          <w:rFonts w:eastAsia="宋体"/>
          <w:b/>
          <w:bCs/>
          <w:szCs w:val="24"/>
          <w:lang w:eastAsia="zh-CN"/>
        </w:rPr>
        <w:t xml:space="preserve">to identify and exclude outlier results </w:t>
      </w:r>
      <w:r w:rsidRPr="00E819A9">
        <w:rPr>
          <w:rFonts w:eastAsia="宋体" w:hint="eastAsia"/>
          <w:b/>
          <w:bCs/>
          <w:szCs w:val="24"/>
          <w:lang w:eastAsia="zh-CN"/>
        </w:rPr>
        <w:t>of</w:t>
      </w:r>
      <w:r w:rsidRPr="00E819A9">
        <w:rPr>
          <w:rFonts w:eastAsia="宋体"/>
          <w:b/>
          <w:bCs/>
          <w:szCs w:val="24"/>
          <w:lang w:eastAsia="zh-CN"/>
        </w:rPr>
        <w:t xml:space="preserve"> TRP TRS </w:t>
      </w:r>
      <w:r w:rsidRPr="00E819A9">
        <w:rPr>
          <w:rFonts w:eastAsia="宋体" w:hint="eastAsia"/>
          <w:b/>
          <w:bCs/>
          <w:szCs w:val="24"/>
          <w:lang w:eastAsia="zh-CN"/>
        </w:rPr>
        <w:t>data pool.</w:t>
      </w:r>
    </w:p>
    <w:p w14:paraId="352B2453" w14:textId="77777777" w:rsidR="00EF2760" w:rsidRDefault="00EF2760" w:rsidP="00983404">
      <w:pPr>
        <w:pStyle w:val="aff8"/>
        <w:spacing w:line="360" w:lineRule="auto"/>
        <w:ind w:leftChars="0" w:left="564"/>
        <w:rPr>
          <w:rFonts w:ascii="Times New Roman" w:eastAsia="等线" w:hAnsi="Times New Roman"/>
          <w:kern w:val="0"/>
          <w:sz w:val="20"/>
          <w:szCs w:val="20"/>
          <w:lang w:eastAsia="zh-CN"/>
        </w:rPr>
      </w:pPr>
    </w:p>
    <w:p w14:paraId="33C12400" w14:textId="1F970A1A" w:rsidR="00EF2760" w:rsidRPr="00340BCC" w:rsidRDefault="00EF2760" w:rsidP="00340BCC">
      <w:pPr>
        <w:pStyle w:val="5"/>
        <w:ind w:hanging="1301"/>
        <w:rPr>
          <w:i/>
          <w:iCs/>
          <w:lang w:eastAsia="ja-JP"/>
        </w:rPr>
      </w:pPr>
      <w:r w:rsidRPr="00340BCC">
        <w:rPr>
          <w:rFonts w:hint="eastAsia"/>
          <w:i/>
          <w:iCs/>
          <w:lang w:eastAsia="ja-JP"/>
        </w:rPr>
        <w:t>Agreements for dynamic MIMO OTA topic:</w:t>
      </w:r>
    </w:p>
    <w:p w14:paraId="22B4647A" w14:textId="77777777" w:rsidR="00E819A9" w:rsidRPr="00E819A9" w:rsidRDefault="00E819A9" w:rsidP="00E819A9">
      <w:pPr>
        <w:pStyle w:val="6"/>
        <w:rPr>
          <w:rFonts w:eastAsia="宋体"/>
          <w:sz w:val="24"/>
          <w:szCs w:val="16"/>
          <w:lang w:val="sv-SE" w:eastAsia="zh-CN"/>
        </w:rPr>
      </w:pPr>
      <w:r w:rsidRPr="00E819A9">
        <w:rPr>
          <w:rFonts w:eastAsia="宋体"/>
          <w:sz w:val="24"/>
          <w:szCs w:val="16"/>
          <w:lang w:val="sv-SE" w:eastAsia="zh-CN"/>
        </w:rPr>
        <w:t>Sub-topic 1-1 Dynamic channel model emulation and validation</w:t>
      </w:r>
    </w:p>
    <w:p w14:paraId="7D7F7389" w14:textId="77777777" w:rsidR="00E819A9" w:rsidRPr="00E819A9" w:rsidRDefault="00E819A9" w:rsidP="00E819A9">
      <w:pPr>
        <w:overflowPunct/>
        <w:autoSpaceDE/>
        <w:autoSpaceDN/>
        <w:adjustRightInd/>
        <w:textAlignment w:val="auto"/>
        <w:rPr>
          <w:rFonts w:eastAsia="宋体"/>
          <w:b/>
          <w:bCs/>
          <w:u w:val="single"/>
          <w:lang w:val="en-US" w:eastAsia="zh-CN"/>
        </w:rPr>
      </w:pPr>
      <w:r w:rsidRPr="00E819A9">
        <w:rPr>
          <w:rFonts w:eastAsia="宋体"/>
          <w:b/>
          <w:u w:val="single"/>
          <w:lang w:eastAsia="ko-KR"/>
        </w:rPr>
        <w:t>Issue 1-1</w:t>
      </w:r>
      <w:r w:rsidRPr="00E819A9">
        <w:rPr>
          <w:rFonts w:eastAsia="宋体" w:hint="eastAsia"/>
          <w:b/>
          <w:u w:val="single"/>
          <w:lang w:eastAsia="zh-CN"/>
        </w:rPr>
        <w:t>-1</w:t>
      </w:r>
      <w:r w:rsidRPr="00E819A9">
        <w:rPr>
          <w:rFonts w:eastAsia="宋体"/>
          <w:b/>
          <w:u w:val="single"/>
          <w:lang w:eastAsia="ko-KR"/>
        </w:rPr>
        <w:t>:</w:t>
      </w:r>
      <w:r w:rsidRPr="00E819A9">
        <w:rPr>
          <w:rFonts w:eastAsia="宋体" w:hint="eastAsia"/>
          <w:b/>
          <w:u w:val="single"/>
          <w:lang w:eastAsia="zh-CN"/>
        </w:rPr>
        <w:t xml:space="preserve"> </w:t>
      </w:r>
      <w:r w:rsidRPr="00E819A9">
        <w:rPr>
          <w:rFonts w:eastAsia="宋体" w:hint="eastAsia"/>
          <w:b/>
          <w:bCs/>
          <w:u w:val="single"/>
          <w:lang w:val="en-US" w:eastAsia="zh-CN"/>
        </w:rPr>
        <w:t>BS</w:t>
      </w:r>
      <w:r w:rsidRPr="00E819A9">
        <w:rPr>
          <w:rFonts w:eastAsia="宋体"/>
          <w:b/>
          <w:bCs/>
          <w:u w:val="single"/>
          <w:lang w:val="en-US" w:eastAsia="zh-CN"/>
        </w:rPr>
        <w:t xml:space="preserve"> beamforming</w:t>
      </w:r>
      <w:r w:rsidRPr="00E819A9">
        <w:rPr>
          <w:rFonts w:eastAsia="宋体" w:hint="eastAsia"/>
          <w:b/>
          <w:bCs/>
          <w:u w:val="single"/>
          <w:lang w:val="en-US" w:eastAsia="zh-CN"/>
        </w:rPr>
        <w:t xml:space="preserve"> configuration</w:t>
      </w:r>
    </w:p>
    <w:p w14:paraId="1D803918" w14:textId="77777777" w:rsidR="00E819A9" w:rsidRPr="00E819A9" w:rsidRDefault="00E819A9" w:rsidP="00E819A9">
      <w:pPr>
        <w:overflowPunct/>
        <w:autoSpaceDE/>
        <w:autoSpaceDN/>
        <w:adjustRightInd/>
        <w:spacing w:after="120"/>
        <w:textAlignment w:val="auto"/>
        <w:rPr>
          <w:rFonts w:eastAsia="宋体"/>
          <w:b/>
          <w:bCs/>
          <w:szCs w:val="24"/>
          <w:lang w:eastAsia="zh-CN"/>
        </w:rPr>
      </w:pPr>
      <w:r w:rsidRPr="00E819A9">
        <w:rPr>
          <w:rFonts w:eastAsia="宋体" w:hint="eastAsia"/>
          <w:b/>
          <w:bCs/>
          <w:szCs w:val="24"/>
          <w:lang w:eastAsia="zh-CN"/>
        </w:rPr>
        <w:t>Agreement:</w:t>
      </w:r>
    </w:p>
    <w:p w14:paraId="5B1B1DF7" w14:textId="77777777" w:rsidR="00E819A9" w:rsidRPr="00E819A9" w:rsidRDefault="00E819A9" w:rsidP="00E819A9">
      <w:pPr>
        <w:numPr>
          <w:ilvl w:val="0"/>
          <w:numId w:val="8"/>
        </w:numPr>
        <w:overflowPunct/>
        <w:autoSpaceDE/>
        <w:autoSpaceDN/>
        <w:adjustRightInd/>
        <w:spacing w:after="120"/>
        <w:ind w:left="936"/>
        <w:textAlignment w:val="auto"/>
        <w:rPr>
          <w:rFonts w:eastAsia="宋体"/>
          <w:szCs w:val="24"/>
          <w:lang w:eastAsia="zh-CN"/>
        </w:rPr>
      </w:pPr>
      <w:r w:rsidRPr="00E819A9">
        <w:rPr>
          <w:rFonts w:eastAsia="宋体" w:hint="eastAsia"/>
          <w:szCs w:val="24"/>
          <w:lang w:eastAsia="zh-CN"/>
        </w:rPr>
        <w:t>In this release RAN4 focus on current BS configurations in TR38.762 v0.1.0.</w:t>
      </w:r>
    </w:p>
    <w:p w14:paraId="3A597B2D" w14:textId="77777777" w:rsidR="00E819A9" w:rsidRPr="00E819A9" w:rsidRDefault="00E819A9" w:rsidP="00E819A9">
      <w:pPr>
        <w:overflowPunct/>
        <w:autoSpaceDE/>
        <w:autoSpaceDN/>
        <w:adjustRightInd/>
        <w:textAlignment w:val="auto"/>
        <w:rPr>
          <w:rFonts w:eastAsia="宋体"/>
          <w:b/>
          <w:u w:val="single"/>
          <w:lang w:eastAsia="zh-CN"/>
        </w:rPr>
      </w:pPr>
    </w:p>
    <w:p w14:paraId="15D73D26" w14:textId="77777777" w:rsidR="00E819A9" w:rsidRPr="00E819A9" w:rsidRDefault="00E819A9" w:rsidP="00E819A9">
      <w:pPr>
        <w:pStyle w:val="6"/>
        <w:rPr>
          <w:rFonts w:eastAsia="宋体"/>
          <w:sz w:val="24"/>
          <w:szCs w:val="16"/>
          <w:lang w:val="sv-SE" w:eastAsia="zh-CN"/>
        </w:rPr>
      </w:pPr>
      <w:r w:rsidRPr="00E819A9">
        <w:rPr>
          <w:rFonts w:eastAsia="宋体"/>
          <w:sz w:val="24"/>
          <w:szCs w:val="16"/>
          <w:lang w:val="sv-SE" w:eastAsia="zh-CN"/>
        </w:rPr>
        <w:t>Sub-topic 1-</w:t>
      </w:r>
      <w:r w:rsidRPr="00E819A9">
        <w:rPr>
          <w:rFonts w:eastAsia="宋体" w:hint="eastAsia"/>
          <w:sz w:val="24"/>
          <w:szCs w:val="16"/>
          <w:lang w:val="sv-SE" w:eastAsia="zh-CN"/>
        </w:rPr>
        <w:t xml:space="preserve">3 </w:t>
      </w:r>
      <w:r w:rsidRPr="00E819A9">
        <w:rPr>
          <w:rFonts w:eastAsia="宋体"/>
          <w:sz w:val="24"/>
          <w:szCs w:val="16"/>
          <w:lang w:val="sv-SE" w:eastAsia="zh-CN"/>
        </w:rPr>
        <w:t>Dynamic MIMO OTA</w:t>
      </w:r>
      <w:r w:rsidRPr="00E819A9">
        <w:rPr>
          <w:rFonts w:eastAsia="宋体" w:hint="eastAsia"/>
          <w:sz w:val="24"/>
          <w:szCs w:val="16"/>
          <w:lang w:val="sv-SE" w:eastAsia="zh-CN"/>
        </w:rPr>
        <w:t xml:space="preserve"> test and </w:t>
      </w:r>
      <w:r w:rsidRPr="00E819A9">
        <w:rPr>
          <w:rFonts w:eastAsia="宋体"/>
          <w:sz w:val="24"/>
          <w:szCs w:val="16"/>
          <w:lang w:val="sv-SE" w:eastAsia="zh-CN"/>
        </w:rPr>
        <w:t xml:space="preserve">UE </w:t>
      </w:r>
      <w:r w:rsidRPr="00E819A9">
        <w:rPr>
          <w:rFonts w:eastAsia="宋体" w:hint="eastAsia"/>
          <w:sz w:val="24"/>
          <w:szCs w:val="16"/>
          <w:lang w:val="sv-SE" w:eastAsia="zh-CN"/>
        </w:rPr>
        <w:t>p</w:t>
      </w:r>
      <w:r w:rsidRPr="00E819A9">
        <w:rPr>
          <w:rFonts w:eastAsia="宋体"/>
          <w:sz w:val="24"/>
          <w:szCs w:val="16"/>
          <w:lang w:val="sv-SE" w:eastAsia="zh-CN"/>
        </w:rPr>
        <w:t>erformance metric</w:t>
      </w:r>
    </w:p>
    <w:p w14:paraId="7D519F70" w14:textId="77777777" w:rsidR="00E819A9" w:rsidRPr="00E819A9" w:rsidRDefault="00E819A9" w:rsidP="00E819A9">
      <w:pPr>
        <w:overflowPunct/>
        <w:autoSpaceDE/>
        <w:autoSpaceDN/>
        <w:adjustRightInd/>
        <w:textAlignment w:val="auto"/>
        <w:rPr>
          <w:rFonts w:eastAsia="宋体"/>
          <w:b/>
          <w:u w:val="single"/>
          <w:lang w:eastAsia="ko-KR"/>
        </w:rPr>
      </w:pPr>
      <w:r w:rsidRPr="00E819A9">
        <w:rPr>
          <w:rFonts w:eastAsia="宋体"/>
          <w:b/>
          <w:u w:val="single"/>
          <w:lang w:eastAsia="ko-KR"/>
        </w:rPr>
        <w:t>Issue 1-</w:t>
      </w:r>
      <w:r w:rsidRPr="00E819A9">
        <w:rPr>
          <w:rFonts w:eastAsia="宋体" w:hint="eastAsia"/>
          <w:b/>
          <w:u w:val="single"/>
          <w:lang w:eastAsia="zh-CN"/>
        </w:rPr>
        <w:t>3</w:t>
      </w:r>
      <w:r w:rsidRPr="00E819A9">
        <w:rPr>
          <w:rFonts w:eastAsia="宋体"/>
          <w:b/>
          <w:u w:val="single"/>
          <w:lang w:eastAsia="ko-KR"/>
        </w:rPr>
        <w:t>: Dynamic MIMO OTA test and UE performance metric</w:t>
      </w:r>
    </w:p>
    <w:p w14:paraId="3F5E7436" w14:textId="77777777" w:rsidR="00E819A9" w:rsidRPr="00E819A9" w:rsidRDefault="00E819A9" w:rsidP="00E819A9">
      <w:pPr>
        <w:overflowPunct/>
        <w:autoSpaceDE/>
        <w:autoSpaceDN/>
        <w:adjustRightInd/>
        <w:spacing w:after="120"/>
        <w:textAlignment w:val="auto"/>
        <w:rPr>
          <w:rFonts w:eastAsia="宋体"/>
          <w:b/>
          <w:bCs/>
          <w:szCs w:val="24"/>
          <w:lang w:eastAsia="zh-CN"/>
        </w:rPr>
      </w:pPr>
      <w:r w:rsidRPr="00E819A9">
        <w:rPr>
          <w:rFonts w:eastAsia="宋体" w:hint="eastAsia"/>
          <w:b/>
          <w:bCs/>
          <w:szCs w:val="24"/>
          <w:lang w:eastAsia="zh-CN"/>
        </w:rPr>
        <w:t>Agreement:</w:t>
      </w:r>
    </w:p>
    <w:p w14:paraId="259D2472" w14:textId="77777777" w:rsidR="00E819A9" w:rsidRPr="00E819A9" w:rsidRDefault="00E819A9" w:rsidP="00E819A9">
      <w:pPr>
        <w:numPr>
          <w:ilvl w:val="0"/>
          <w:numId w:val="8"/>
        </w:numPr>
        <w:overflowPunct/>
        <w:autoSpaceDE/>
        <w:autoSpaceDN/>
        <w:adjustRightInd/>
        <w:spacing w:after="120"/>
        <w:ind w:left="936"/>
        <w:textAlignment w:val="auto"/>
        <w:rPr>
          <w:rFonts w:eastAsia="宋体"/>
          <w:szCs w:val="24"/>
          <w:lang w:eastAsia="zh-CN"/>
        </w:rPr>
      </w:pPr>
      <w:r w:rsidRPr="00E819A9">
        <w:rPr>
          <w:rFonts w:eastAsia="宋体"/>
          <w:szCs w:val="24"/>
          <w:lang w:eastAsia="zh-CN"/>
        </w:rPr>
        <w:lastRenderedPageBreak/>
        <w:t>F</w:t>
      </w:r>
      <w:r w:rsidRPr="00E819A9">
        <w:rPr>
          <w:rFonts w:eastAsia="宋体" w:hint="eastAsia"/>
          <w:szCs w:val="24"/>
          <w:lang w:eastAsia="zh-CN"/>
        </w:rPr>
        <w:t>or discussing performance metric perspective, further discuss whether the measurement results of UMi and UMa should be combined</w:t>
      </w:r>
      <w:r w:rsidRPr="00E819A9">
        <w:rPr>
          <w:rFonts w:eastAsia="宋体"/>
          <w:szCs w:val="24"/>
          <w:lang w:eastAsia="zh-CN"/>
        </w:rPr>
        <w:t>.</w:t>
      </w:r>
    </w:p>
    <w:p w14:paraId="188BE150" w14:textId="77777777" w:rsidR="00E819A9" w:rsidRPr="00E819A9" w:rsidRDefault="00E819A9" w:rsidP="00E819A9">
      <w:pPr>
        <w:numPr>
          <w:ilvl w:val="0"/>
          <w:numId w:val="8"/>
        </w:numPr>
        <w:overflowPunct/>
        <w:autoSpaceDE/>
        <w:autoSpaceDN/>
        <w:adjustRightInd/>
        <w:spacing w:after="120"/>
        <w:ind w:left="936"/>
        <w:textAlignment w:val="auto"/>
        <w:rPr>
          <w:rFonts w:eastAsia="宋体"/>
          <w:szCs w:val="24"/>
          <w:lang w:eastAsia="zh-CN"/>
        </w:rPr>
      </w:pPr>
      <w:r w:rsidRPr="00E819A9">
        <w:rPr>
          <w:rFonts w:eastAsia="宋体"/>
          <w:szCs w:val="24"/>
          <w:lang w:eastAsia="zh-CN"/>
        </w:rPr>
        <w:t>D</w:t>
      </w:r>
      <w:r w:rsidRPr="00E819A9">
        <w:rPr>
          <w:rFonts w:eastAsia="宋体" w:hint="eastAsia"/>
          <w:szCs w:val="24"/>
          <w:lang w:eastAsia="zh-CN"/>
        </w:rPr>
        <w:t xml:space="preserve">own-selection of a single channel model for performance </w:t>
      </w:r>
      <w:r w:rsidRPr="00E819A9">
        <w:rPr>
          <w:rFonts w:eastAsia="宋体"/>
          <w:szCs w:val="24"/>
          <w:lang w:eastAsia="zh-CN"/>
        </w:rPr>
        <w:t>requirements</w:t>
      </w:r>
      <w:r w:rsidRPr="00E819A9">
        <w:rPr>
          <w:rFonts w:eastAsia="宋体" w:hint="eastAsia"/>
          <w:szCs w:val="24"/>
          <w:lang w:eastAsia="zh-CN"/>
        </w:rPr>
        <w:t xml:space="preserve"> is not precluded.</w:t>
      </w:r>
    </w:p>
    <w:p w14:paraId="0A0FB771" w14:textId="77777777" w:rsidR="00E819A9" w:rsidRPr="00E819A9" w:rsidRDefault="00E819A9" w:rsidP="00E819A9">
      <w:pPr>
        <w:pStyle w:val="6"/>
        <w:rPr>
          <w:rFonts w:eastAsia="宋体"/>
          <w:sz w:val="24"/>
          <w:szCs w:val="16"/>
          <w:lang w:val="sv-SE" w:eastAsia="zh-CN"/>
        </w:rPr>
      </w:pPr>
      <w:r w:rsidRPr="00E819A9">
        <w:rPr>
          <w:rFonts w:eastAsia="宋体"/>
          <w:sz w:val="24"/>
          <w:szCs w:val="16"/>
          <w:lang w:val="sv-SE" w:eastAsia="zh-CN"/>
        </w:rPr>
        <w:t>Sub-topic 2-</w:t>
      </w:r>
      <w:r w:rsidRPr="00E819A9">
        <w:rPr>
          <w:rFonts w:eastAsia="宋体" w:hint="eastAsia"/>
          <w:sz w:val="24"/>
          <w:szCs w:val="16"/>
          <w:lang w:val="sv-SE" w:eastAsia="zh-CN"/>
        </w:rPr>
        <w:t>1 General issues on</w:t>
      </w:r>
      <w:r w:rsidRPr="00E819A9">
        <w:rPr>
          <w:rFonts w:eastAsia="宋体"/>
          <w:sz w:val="24"/>
          <w:szCs w:val="16"/>
          <w:lang w:val="sv-SE" w:eastAsia="zh-CN"/>
        </w:rPr>
        <w:t xml:space="preserve"> Rel-19 MIMO OTA requirements</w:t>
      </w:r>
    </w:p>
    <w:p w14:paraId="17FD2805" w14:textId="77777777" w:rsidR="00E819A9" w:rsidRPr="00E819A9" w:rsidRDefault="00E819A9" w:rsidP="00E819A9">
      <w:pPr>
        <w:overflowPunct/>
        <w:autoSpaceDE/>
        <w:autoSpaceDN/>
        <w:adjustRightInd/>
        <w:textAlignment w:val="auto"/>
        <w:rPr>
          <w:rFonts w:eastAsia="宋体"/>
          <w:b/>
          <w:u w:val="single"/>
          <w:lang w:eastAsia="zh-CN"/>
        </w:rPr>
      </w:pPr>
      <w:r w:rsidRPr="00E819A9">
        <w:rPr>
          <w:rFonts w:eastAsia="宋体"/>
          <w:b/>
          <w:u w:val="single"/>
          <w:lang w:eastAsia="ko-KR"/>
        </w:rPr>
        <w:t>Issue 2-1</w:t>
      </w:r>
      <w:r w:rsidRPr="00E819A9">
        <w:rPr>
          <w:rFonts w:eastAsia="宋体" w:hint="eastAsia"/>
          <w:b/>
          <w:u w:val="single"/>
          <w:lang w:eastAsia="zh-CN"/>
        </w:rPr>
        <w:t>-1</w:t>
      </w:r>
      <w:r w:rsidRPr="00E819A9">
        <w:rPr>
          <w:rFonts w:eastAsia="宋体"/>
          <w:b/>
          <w:u w:val="single"/>
          <w:lang w:eastAsia="ko-KR"/>
        </w:rPr>
        <w:t xml:space="preserve">: </w:t>
      </w:r>
      <w:r w:rsidRPr="00E819A9">
        <w:rPr>
          <w:rFonts w:eastAsia="宋体" w:hint="eastAsia"/>
          <w:b/>
          <w:u w:val="single"/>
          <w:lang w:eastAsia="zh-CN"/>
        </w:rPr>
        <w:t xml:space="preserve">Target bands for </w:t>
      </w:r>
      <w:r w:rsidRPr="00E819A9">
        <w:rPr>
          <w:rFonts w:eastAsia="宋体"/>
          <w:b/>
          <w:u w:val="single"/>
          <w:lang w:eastAsia="zh-CN"/>
        </w:rPr>
        <w:t>Rel-19 MIMO OTA requirements</w:t>
      </w:r>
    </w:p>
    <w:p w14:paraId="65F5039B" w14:textId="77777777" w:rsidR="00E819A9" w:rsidRPr="00E819A9" w:rsidRDefault="00E819A9" w:rsidP="00E819A9">
      <w:pPr>
        <w:overflowPunct/>
        <w:autoSpaceDE/>
        <w:autoSpaceDN/>
        <w:adjustRightInd/>
        <w:spacing w:after="120"/>
        <w:textAlignment w:val="auto"/>
        <w:rPr>
          <w:rFonts w:eastAsia="宋体"/>
          <w:b/>
          <w:bCs/>
          <w:szCs w:val="24"/>
          <w:lang w:eastAsia="zh-CN"/>
        </w:rPr>
      </w:pPr>
      <w:r w:rsidRPr="00E819A9">
        <w:rPr>
          <w:rFonts w:eastAsia="宋体" w:hint="eastAsia"/>
          <w:b/>
          <w:bCs/>
          <w:szCs w:val="24"/>
          <w:lang w:eastAsia="zh-CN"/>
        </w:rPr>
        <w:t>Agreement:</w:t>
      </w:r>
    </w:p>
    <w:p w14:paraId="03984F91" w14:textId="77777777" w:rsidR="00E819A9" w:rsidRPr="00E819A9" w:rsidRDefault="00E819A9" w:rsidP="00E819A9">
      <w:pPr>
        <w:numPr>
          <w:ilvl w:val="0"/>
          <w:numId w:val="8"/>
        </w:numPr>
        <w:overflowPunct/>
        <w:autoSpaceDE/>
        <w:autoSpaceDN/>
        <w:adjustRightInd/>
        <w:spacing w:after="120"/>
        <w:ind w:left="936"/>
        <w:textAlignment w:val="auto"/>
        <w:rPr>
          <w:rFonts w:eastAsia="宋体"/>
          <w:szCs w:val="24"/>
          <w:lang w:eastAsia="zh-CN"/>
        </w:rPr>
      </w:pPr>
      <w:r w:rsidRPr="00E819A9">
        <w:rPr>
          <w:rFonts w:eastAsia="宋体" w:hint="eastAsia"/>
          <w:szCs w:val="24"/>
          <w:lang w:eastAsia="zh-CN"/>
        </w:rPr>
        <w:t xml:space="preserve">Single band is needed to replace n79. </w:t>
      </w:r>
      <w:r w:rsidRPr="00E819A9">
        <w:rPr>
          <w:rFonts w:eastAsia="宋体"/>
          <w:szCs w:val="24"/>
          <w:lang w:eastAsia="zh-CN"/>
        </w:rPr>
        <w:t>W</w:t>
      </w:r>
      <w:r w:rsidRPr="00E819A9">
        <w:rPr>
          <w:rFonts w:eastAsia="宋体" w:hint="eastAsia"/>
          <w:szCs w:val="24"/>
          <w:lang w:eastAsia="zh-CN"/>
        </w:rPr>
        <w:t xml:space="preserve">hich band is FFS. </w:t>
      </w:r>
    </w:p>
    <w:p w14:paraId="053123A1" w14:textId="77777777" w:rsidR="00E819A9" w:rsidRPr="00E819A9" w:rsidRDefault="00E819A9" w:rsidP="00E819A9">
      <w:pPr>
        <w:numPr>
          <w:ilvl w:val="0"/>
          <w:numId w:val="8"/>
        </w:numPr>
        <w:overflowPunct/>
        <w:autoSpaceDE/>
        <w:autoSpaceDN/>
        <w:adjustRightInd/>
        <w:spacing w:after="120"/>
        <w:ind w:left="936"/>
        <w:textAlignment w:val="auto"/>
        <w:rPr>
          <w:rFonts w:eastAsia="宋体"/>
          <w:szCs w:val="24"/>
          <w:lang w:eastAsia="zh-CN"/>
        </w:rPr>
      </w:pPr>
      <w:r w:rsidRPr="00E819A9">
        <w:rPr>
          <w:rFonts w:eastAsia="宋体" w:hint="eastAsia"/>
          <w:szCs w:val="24"/>
          <w:lang w:eastAsia="zh-CN"/>
        </w:rPr>
        <w:t xml:space="preserve">Companies are encouraged to share views on how to down-select within </w:t>
      </w:r>
      <w:r w:rsidRPr="00E819A9">
        <w:rPr>
          <w:rFonts w:eastAsia="宋体"/>
          <w:szCs w:val="24"/>
          <w:lang w:eastAsia="zh-CN"/>
        </w:rPr>
        <w:t>n7, n38, and n20</w:t>
      </w:r>
      <w:r w:rsidRPr="00E819A9">
        <w:rPr>
          <w:rFonts w:eastAsia="宋体" w:hint="eastAsia"/>
          <w:szCs w:val="24"/>
          <w:lang w:eastAsia="zh-CN"/>
        </w:rPr>
        <w:t xml:space="preserve">. Consider the consistency with Rel-19 TRP TRS requirements work. </w:t>
      </w:r>
    </w:p>
    <w:p w14:paraId="49308292" w14:textId="77777777" w:rsidR="00E819A9" w:rsidRPr="00E819A9" w:rsidRDefault="00E819A9" w:rsidP="00E819A9">
      <w:pPr>
        <w:overflowPunct/>
        <w:autoSpaceDE/>
        <w:autoSpaceDN/>
        <w:adjustRightInd/>
        <w:textAlignment w:val="auto"/>
        <w:rPr>
          <w:rFonts w:eastAsia="宋体"/>
          <w:b/>
          <w:u w:val="single"/>
          <w:lang w:eastAsia="zh-CN"/>
        </w:rPr>
      </w:pPr>
    </w:p>
    <w:p w14:paraId="650E05E3" w14:textId="77777777" w:rsidR="00E819A9" w:rsidRPr="00E819A9" w:rsidRDefault="00E819A9" w:rsidP="00E819A9">
      <w:pPr>
        <w:overflowPunct/>
        <w:autoSpaceDE/>
        <w:autoSpaceDN/>
        <w:adjustRightInd/>
        <w:textAlignment w:val="auto"/>
        <w:rPr>
          <w:rFonts w:eastAsia="宋体"/>
          <w:b/>
          <w:u w:val="single"/>
          <w:lang w:eastAsia="zh-CN"/>
        </w:rPr>
      </w:pPr>
      <w:r w:rsidRPr="00E819A9">
        <w:rPr>
          <w:rFonts w:eastAsia="宋体"/>
          <w:b/>
          <w:u w:val="single"/>
          <w:lang w:eastAsia="ko-KR"/>
        </w:rPr>
        <w:t>Issue 2-1</w:t>
      </w:r>
      <w:r w:rsidRPr="00E819A9">
        <w:rPr>
          <w:rFonts w:eastAsia="宋体" w:hint="eastAsia"/>
          <w:b/>
          <w:u w:val="single"/>
          <w:lang w:eastAsia="zh-CN"/>
        </w:rPr>
        <w:t>-2</w:t>
      </w:r>
      <w:r w:rsidRPr="00E819A9">
        <w:rPr>
          <w:rFonts w:eastAsia="宋体"/>
          <w:b/>
          <w:u w:val="single"/>
          <w:lang w:eastAsia="ko-KR"/>
        </w:rPr>
        <w:t>:</w:t>
      </w:r>
      <w:r w:rsidRPr="00E819A9">
        <w:rPr>
          <w:rFonts w:eastAsia="宋体" w:hint="eastAsia"/>
          <w:b/>
          <w:u w:val="single"/>
          <w:lang w:eastAsia="zh-CN"/>
        </w:rPr>
        <w:t xml:space="preserve"> 4x4 requirement or 2x2 requirement for band n3</w:t>
      </w:r>
    </w:p>
    <w:p w14:paraId="6604B00D" w14:textId="77777777" w:rsidR="00E819A9" w:rsidRPr="00E819A9" w:rsidRDefault="00E819A9" w:rsidP="00E819A9">
      <w:pPr>
        <w:overflowPunct/>
        <w:autoSpaceDE/>
        <w:autoSpaceDN/>
        <w:adjustRightInd/>
        <w:spacing w:after="120"/>
        <w:textAlignment w:val="auto"/>
        <w:rPr>
          <w:rFonts w:eastAsia="宋体"/>
          <w:b/>
          <w:bCs/>
          <w:szCs w:val="24"/>
          <w:lang w:eastAsia="zh-CN"/>
        </w:rPr>
      </w:pPr>
      <w:r w:rsidRPr="00E819A9">
        <w:rPr>
          <w:rFonts w:eastAsia="宋体" w:hint="eastAsia"/>
          <w:b/>
          <w:bCs/>
          <w:szCs w:val="24"/>
          <w:lang w:eastAsia="zh-CN"/>
        </w:rPr>
        <w:t>Agreement:</w:t>
      </w:r>
    </w:p>
    <w:p w14:paraId="5CE2D3B7" w14:textId="77777777" w:rsidR="00E819A9" w:rsidRPr="00E819A9" w:rsidRDefault="00E819A9" w:rsidP="00E819A9">
      <w:pPr>
        <w:numPr>
          <w:ilvl w:val="0"/>
          <w:numId w:val="8"/>
        </w:numPr>
        <w:overflowPunct/>
        <w:autoSpaceDE/>
        <w:autoSpaceDN/>
        <w:adjustRightInd/>
        <w:spacing w:after="120"/>
        <w:ind w:left="936"/>
        <w:textAlignment w:val="auto"/>
        <w:rPr>
          <w:rFonts w:eastAsia="宋体"/>
          <w:szCs w:val="24"/>
          <w:lang w:eastAsia="zh-CN"/>
        </w:rPr>
      </w:pPr>
      <w:r w:rsidRPr="00E819A9">
        <w:rPr>
          <w:rFonts w:eastAsia="宋体" w:hint="eastAsia"/>
          <w:szCs w:val="24"/>
          <w:lang w:eastAsia="zh-CN"/>
        </w:rPr>
        <w:t xml:space="preserve">specify 4x4 for band n3 in Rel-19.  </w:t>
      </w:r>
    </w:p>
    <w:p w14:paraId="04E0EA07" w14:textId="77777777" w:rsidR="00E819A9" w:rsidRPr="00E819A9" w:rsidRDefault="00E819A9" w:rsidP="00E819A9">
      <w:pPr>
        <w:overflowPunct/>
        <w:autoSpaceDE/>
        <w:autoSpaceDN/>
        <w:adjustRightInd/>
        <w:textAlignment w:val="auto"/>
        <w:rPr>
          <w:rFonts w:eastAsia="宋体"/>
          <w:b/>
          <w:u w:val="single"/>
          <w:lang w:eastAsia="zh-CN"/>
        </w:rPr>
      </w:pPr>
    </w:p>
    <w:p w14:paraId="437EBA27" w14:textId="77777777" w:rsidR="00E819A9" w:rsidRPr="00E819A9" w:rsidRDefault="00E819A9" w:rsidP="00E819A9">
      <w:pPr>
        <w:overflowPunct/>
        <w:autoSpaceDE/>
        <w:autoSpaceDN/>
        <w:adjustRightInd/>
        <w:textAlignment w:val="auto"/>
        <w:rPr>
          <w:rFonts w:eastAsia="宋体"/>
          <w:b/>
          <w:u w:val="single"/>
          <w:lang w:eastAsia="zh-CN"/>
        </w:rPr>
      </w:pPr>
      <w:r w:rsidRPr="00E819A9">
        <w:rPr>
          <w:rFonts w:eastAsia="宋体"/>
          <w:b/>
          <w:u w:val="single"/>
          <w:lang w:eastAsia="ko-KR"/>
        </w:rPr>
        <w:t>Issue 2-1</w:t>
      </w:r>
      <w:r w:rsidRPr="00E819A9">
        <w:rPr>
          <w:rFonts w:eastAsia="宋体" w:hint="eastAsia"/>
          <w:b/>
          <w:u w:val="single"/>
          <w:lang w:eastAsia="zh-CN"/>
        </w:rPr>
        <w:t>-3</w:t>
      </w:r>
      <w:r w:rsidRPr="00E819A9">
        <w:rPr>
          <w:rFonts w:eastAsia="宋体"/>
          <w:b/>
          <w:u w:val="single"/>
          <w:lang w:eastAsia="ko-KR"/>
        </w:rPr>
        <w:t>:</w:t>
      </w:r>
      <w:r w:rsidRPr="00E819A9">
        <w:rPr>
          <w:rFonts w:eastAsia="宋体" w:hint="eastAsia"/>
          <w:b/>
          <w:u w:val="single"/>
          <w:lang w:eastAsia="zh-CN"/>
        </w:rPr>
        <w:t xml:space="preserve"> Device type for MIMO OTA </w:t>
      </w:r>
      <w:r w:rsidRPr="00E819A9">
        <w:rPr>
          <w:rFonts w:eastAsia="宋体"/>
          <w:b/>
          <w:u w:val="single"/>
          <w:lang w:eastAsia="zh-CN"/>
        </w:rPr>
        <w:t>measurement</w:t>
      </w:r>
      <w:r w:rsidRPr="00E819A9">
        <w:rPr>
          <w:rFonts w:eastAsia="宋体" w:hint="eastAsia"/>
          <w:b/>
          <w:u w:val="single"/>
          <w:lang w:eastAsia="zh-CN"/>
        </w:rPr>
        <w:t xml:space="preserve"> campaign</w:t>
      </w:r>
    </w:p>
    <w:p w14:paraId="6FB83911" w14:textId="77777777" w:rsidR="00E819A9" w:rsidRPr="00E819A9" w:rsidRDefault="00E819A9" w:rsidP="00E819A9">
      <w:pPr>
        <w:overflowPunct/>
        <w:autoSpaceDE/>
        <w:autoSpaceDN/>
        <w:adjustRightInd/>
        <w:spacing w:after="120"/>
        <w:textAlignment w:val="auto"/>
        <w:rPr>
          <w:rFonts w:eastAsia="宋体"/>
          <w:b/>
          <w:bCs/>
          <w:szCs w:val="24"/>
          <w:lang w:eastAsia="zh-CN"/>
        </w:rPr>
      </w:pPr>
      <w:r w:rsidRPr="00E819A9">
        <w:rPr>
          <w:rFonts w:eastAsia="宋体" w:hint="eastAsia"/>
          <w:b/>
          <w:bCs/>
          <w:szCs w:val="24"/>
          <w:lang w:eastAsia="zh-CN"/>
        </w:rPr>
        <w:t>Agreement:</w:t>
      </w:r>
    </w:p>
    <w:p w14:paraId="09722549" w14:textId="77777777" w:rsidR="00E819A9" w:rsidRPr="00E819A9" w:rsidRDefault="00E819A9" w:rsidP="00E819A9">
      <w:pPr>
        <w:numPr>
          <w:ilvl w:val="0"/>
          <w:numId w:val="8"/>
        </w:numPr>
        <w:overflowPunct/>
        <w:autoSpaceDE/>
        <w:autoSpaceDN/>
        <w:adjustRightInd/>
        <w:spacing w:after="120"/>
        <w:ind w:left="936"/>
        <w:textAlignment w:val="auto"/>
        <w:rPr>
          <w:rFonts w:eastAsia="MS Mincho"/>
          <w:b/>
          <w:u w:val="single"/>
          <w:lang w:eastAsia="zh-CN"/>
        </w:rPr>
      </w:pPr>
      <w:r w:rsidRPr="00E819A9">
        <w:rPr>
          <w:rFonts w:eastAsia="宋体"/>
          <w:szCs w:val="24"/>
          <w:lang w:eastAsia="zh-CN"/>
        </w:rPr>
        <w:t>Rel-19 MIMO OTA TRMS measurement campaign is targeted on smart phone without power class restriction</w:t>
      </w:r>
      <w:r w:rsidRPr="00E819A9">
        <w:rPr>
          <w:rFonts w:eastAsia="宋体" w:hint="eastAsia"/>
          <w:szCs w:val="24"/>
          <w:lang w:eastAsia="zh-CN"/>
        </w:rPr>
        <w:t xml:space="preserve">. </w:t>
      </w:r>
    </w:p>
    <w:p w14:paraId="7B0D0867" w14:textId="77777777" w:rsidR="00E819A9" w:rsidRPr="00E819A9" w:rsidRDefault="00E819A9" w:rsidP="00E819A9">
      <w:pPr>
        <w:overflowPunct/>
        <w:autoSpaceDE/>
        <w:autoSpaceDN/>
        <w:adjustRightInd/>
        <w:textAlignment w:val="auto"/>
        <w:rPr>
          <w:rFonts w:eastAsia="宋体"/>
          <w:b/>
          <w:u w:val="single"/>
          <w:lang w:eastAsia="zh-CN"/>
        </w:rPr>
      </w:pPr>
    </w:p>
    <w:p w14:paraId="3E086209" w14:textId="77777777" w:rsidR="00E819A9" w:rsidRPr="00E819A9" w:rsidRDefault="00E819A9" w:rsidP="00E819A9">
      <w:pPr>
        <w:overflowPunct/>
        <w:autoSpaceDE/>
        <w:autoSpaceDN/>
        <w:adjustRightInd/>
        <w:textAlignment w:val="auto"/>
        <w:rPr>
          <w:rFonts w:eastAsia="宋体"/>
          <w:b/>
          <w:u w:val="single"/>
          <w:lang w:eastAsia="zh-CN"/>
        </w:rPr>
      </w:pPr>
      <w:r w:rsidRPr="00E819A9">
        <w:rPr>
          <w:rFonts w:eastAsia="宋体"/>
          <w:b/>
          <w:u w:val="single"/>
          <w:lang w:eastAsia="ko-KR"/>
        </w:rPr>
        <w:t>Issue 2-1</w:t>
      </w:r>
      <w:r w:rsidRPr="00E819A9">
        <w:rPr>
          <w:rFonts w:eastAsia="宋体" w:hint="eastAsia"/>
          <w:b/>
          <w:u w:val="single"/>
          <w:lang w:eastAsia="zh-CN"/>
        </w:rPr>
        <w:t>-4</w:t>
      </w:r>
      <w:r w:rsidRPr="00E819A9">
        <w:rPr>
          <w:rFonts w:eastAsia="宋体"/>
          <w:b/>
          <w:u w:val="single"/>
          <w:lang w:eastAsia="ko-KR"/>
        </w:rPr>
        <w:t>:</w:t>
      </w:r>
      <w:r w:rsidRPr="00E819A9">
        <w:rPr>
          <w:rFonts w:eastAsia="宋体" w:hint="eastAsia"/>
          <w:b/>
          <w:u w:val="single"/>
          <w:lang w:eastAsia="zh-CN"/>
        </w:rPr>
        <w:t xml:space="preserve"> M</w:t>
      </w:r>
      <w:r w:rsidRPr="00E819A9">
        <w:rPr>
          <w:rFonts w:eastAsia="宋体"/>
          <w:b/>
          <w:u w:val="single"/>
          <w:lang w:eastAsia="zh-CN"/>
        </w:rPr>
        <w:t xml:space="preserve">inimum number of submitted devices from each </w:t>
      </w:r>
      <w:r w:rsidRPr="00E819A9">
        <w:rPr>
          <w:rFonts w:eastAsia="宋体" w:hint="eastAsia"/>
          <w:b/>
          <w:u w:val="single"/>
          <w:lang w:eastAsia="zh-CN"/>
        </w:rPr>
        <w:t xml:space="preserve">volunteer </w:t>
      </w:r>
      <w:r w:rsidRPr="00E819A9">
        <w:rPr>
          <w:rFonts w:eastAsia="宋体"/>
          <w:b/>
          <w:u w:val="single"/>
          <w:lang w:eastAsia="zh-CN"/>
        </w:rPr>
        <w:t>lab</w:t>
      </w:r>
    </w:p>
    <w:p w14:paraId="62A5CE9B" w14:textId="77777777" w:rsidR="00E819A9" w:rsidRPr="00E819A9" w:rsidRDefault="00E819A9" w:rsidP="00E819A9">
      <w:pPr>
        <w:overflowPunct/>
        <w:autoSpaceDE/>
        <w:autoSpaceDN/>
        <w:adjustRightInd/>
        <w:spacing w:after="120"/>
        <w:textAlignment w:val="auto"/>
        <w:rPr>
          <w:rFonts w:eastAsia="宋体"/>
          <w:b/>
          <w:bCs/>
          <w:szCs w:val="24"/>
          <w:lang w:eastAsia="zh-CN"/>
        </w:rPr>
      </w:pPr>
      <w:r w:rsidRPr="00E819A9">
        <w:rPr>
          <w:rFonts w:eastAsia="宋体" w:hint="eastAsia"/>
          <w:b/>
          <w:bCs/>
          <w:szCs w:val="24"/>
          <w:lang w:eastAsia="zh-CN"/>
        </w:rPr>
        <w:t>Agreement:</w:t>
      </w:r>
    </w:p>
    <w:p w14:paraId="0DF3FA43" w14:textId="77777777" w:rsidR="00E819A9" w:rsidRPr="00E819A9" w:rsidRDefault="00E819A9" w:rsidP="00E819A9">
      <w:pPr>
        <w:numPr>
          <w:ilvl w:val="0"/>
          <w:numId w:val="8"/>
        </w:numPr>
        <w:overflowPunct/>
        <w:autoSpaceDE/>
        <w:autoSpaceDN/>
        <w:adjustRightInd/>
        <w:spacing w:after="120"/>
        <w:ind w:left="936"/>
        <w:textAlignment w:val="auto"/>
        <w:rPr>
          <w:rFonts w:eastAsia="MS Mincho"/>
          <w:bCs/>
          <w:lang w:eastAsia="zh-CN"/>
        </w:rPr>
      </w:pPr>
      <w:r w:rsidRPr="00E819A9">
        <w:rPr>
          <w:rFonts w:eastAsia="等线" w:hint="eastAsia"/>
          <w:bCs/>
          <w:lang w:eastAsia="zh-CN"/>
        </w:rPr>
        <w:t>K</w:t>
      </w:r>
      <w:r w:rsidRPr="00E819A9">
        <w:rPr>
          <w:rFonts w:eastAsia="MS Mincho" w:hint="eastAsia"/>
          <w:bCs/>
          <w:lang w:eastAsia="zh-CN"/>
        </w:rPr>
        <w:t xml:space="preserve">eep the </w:t>
      </w:r>
      <w:r w:rsidRPr="00E819A9">
        <w:rPr>
          <w:rFonts w:eastAsia="MS Mincho"/>
          <w:bCs/>
          <w:lang w:eastAsia="zh-CN"/>
        </w:rPr>
        <w:t xml:space="preserve">minimum number </w:t>
      </w:r>
      <w:r w:rsidRPr="00E819A9">
        <w:rPr>
          <w:rFonts w:eastAsia="MS Mincho" w:hint="eastAsia"/>
          <w:bCs/>
          <w:lang w:eastAsia="zh-CN"/>
        </w:rPr>
        <w:t>as</w:t>
      </w:r>
      <w:r w:rsidRPr="00E819A9">
        <w:rPr>
          <w:rFonts w:eastAsia="MS Mincho"/>
          <w:bCs/>
          <w:lang w:eastAsia="zh-CN"/>
        </w:rPr>
        <w:t xml:space="preserve"> 3</w:t>
      </w:r>
      <w:r w:rsidRPr="00E819A9">
        <w:rPr>
          <w:rFonts w:eastAsia="等线" w:hint="eastAsia"/>
          <w:bCs/>
          <w:lang w:eastAsia="zh-CN"/>
        </w:rPr>
        <w:t xml:space="preserve"> to avoid any data disclosure</w:t>
      </w:r>
      <w:r w:rsidRPr="00E819A9">
        <w:rPr>
          <w:rFonts w:eastAsia="MS Mincho" w:hint="eastAsia"/>
          <w:bCs/>
          <w:lang w:eastAsia="zh-CN"/>
        </w:rPr>
        <w:t xml:space="preserve">, and </w:t>
      </w:r>
      <w:r w:rsidRPr="00E819A9">
        <w:rPr>
          <w:rFonts w:eastAsia="MS Mincho"/>
          <w:bCs/>
          <w:lang w:eastAsia="zh-CN"/>
        </w:rPr>
        <w:t>encourag</w:t>
      </w:r>
      <w:r w:rsidRPr="00E819A9">
        <w:rPr>
          <w:rFonts w:eastAsia="MS Mincho" w:hint="eastAsia"/>
          <w:bCs/>
          <w:lang w:eastAsia="zh-CN"/>
        </w:rPr>
        <w:t>e</w:t>
      </w:r>
      <w:r w:rsidRPr="00E819A9">
        <w:rPr>
          <w:rFonts w:eastAsia="MS Mincho"/>
          <w:bCs/>
          <w:lang w:eastAsia="zh-CN"/>
        </w:rPr>
        <w:t xml:space="preserve"> </w:t>
      </w:r>
      <w:r w:rsidRPr="00E819A9">
        <w:rPr>
          <w:rFonts w:eastAsia="MS Mincho" w:hint="eastAsia"/>
          <w:bCs/>
          <w:lang w:eastAsia="zh-CN"/>
        </w:rPr>
        <w:t>volunteer</w:t>
      </w:r>
      <w:r w:rsidRPr="00E819A9">
        <w:rPr>
          <w:rFonts w:eastAsia="MS Mincho"/>
          <w:bCs/>
          <w:lang w:eastAsia="zh-CN"/>
        </w:rPr>
        <w:t xml:space="preserve"> lab</w:t>
      </w:r>
      <w:r w:rsidRPr="00E819A9">
        <w:rPr>
          <w:rFonts w:eastAsia="MS Mincho" w:hint="eastAsia"/>
          <w:bCs/>
          <w:lang w:eastAsia="zh-CN"/>
        </w:rPr>
        <w:t>s</w:t>
      </w:r>
      <w:r w:rsidRPr="00E819A9">
        <w:rPr>
          <w:rFonts w:eastAsia="MS Mincho"/>
          <w:bCs/>
          <w:lang w:eastAsia="zh-CN"/>
        </w:rPr>
        <w:t xml:space="preserve"> to provide as much data as possible within 15</w:t>
      </w:r>
      <w:r w:rsidRPr="00E819A9">
        <w:rPr>
          <w:rFonts w:eastAsia="MS Mincho" w:hint="eastAsia"/>
          <w:bCs/>
          <w:lang w:eastAsia="zh-CN"/>
        </w:rPr>
        <w:t xml:space="preserve">. </w:t>
      </w:r>
    </w:p>
    <w:p w14:paraId="63D489AB" w14:textId="77777777" w:rsidR="00E819A9" w:rsidRPr="00E819A9" w:rsidRDefault="00E819A9" w:rsidP="00E819A9">
      <w:pPr>
        <w:overflowPunct/>
        <w:autoSpaceDE/>
        <w:autoSpaceDN/>
        <w:adjustRightInd/>
        <w:textAlignment w:val="auto"/>
        <w:rPr>
          <w:rFonts w:eastAsia="宋体"/>
          <w:b/>
          <w:u w:val="single"/>
          <w:lang w:eastAsia="zh-CN"/>
        </w:rPr>
      </w:pPr>
    </w:p>
    <w:p w14:paraId="6BB26133" w14:textId="77777777" w:rsidR="00E819A9" w:rsidRPr="00E819A9" w:rsidRDefault="00E819A9" w:rsidP="00E819A9">
      <w:pPr>
        <w:pStyle w:val="6"/>
        <w:rPr>
          <w:rFonts w:eastAsia="宋体"/>
          <w:sz w:val="24"/>
          <w:szCs w:val="16"/>
          <w:lang w:val="sv-SE" w:eastAsia="zh-CN"/>
        </w:rPr>
      </w:pPr>
      <w:r w:rsidRPr="00E819A9">
        <w:rPr>
          <w:rFonts w:eastAsia="宋体"/>
          <w:sz w:val="24"/>
          <w:szCs w:val="16"/>
          <w:lang w:val="sv-SE" w:eastAsia="zh-CN"/>
        </w:rPr>
        <w:t>Sub-topic 2-</w:t>
      </w:r>
      <w:r w:rsidRPr="00E819A9">
        <w:rPr>
          <w:rFonts w:eastAsia="宋体" w:hint="eastAsia"/>
          <w:sz w:val="24"/>
          <w:szCs w:val="16"/>
          <w:lang w:val="sv-SE" w:eastAsia="zh-CN"/>
        </w:rPr>
        <w:t>2 Framework</w:t>
      </w:r>
      <w:r w:rsidRPr="00E819A9">
        <w:rPr>
          <w:rFonts w:eastAsia="宋体"/>
          <w:sz w:val="24"/>
          <w:szCs w:val="16"/>
          <w:lang w:val="sv-SE" w:eastAsia="zh-CN"/>
        </w:rPr>
        <w:t xml:space="preserve"> for Rel-19 MIMO OTA requirements</w:t>
      </w:r>
    </w:p>
    <w:p w14:paraId="3547D9F0" w14:textId="77777777" w:rsidR="00E819A9" w:rsidRPr="00E819A9" w:rsidRDefault="00E819A9" w:rsidP="00E819A9">
      <w:pPr>
        <w:overflowPunct/>
        <w:autoSpaceDE/>
        <w:autoSpaceDN/>
        <w:adjustRightInd/>
        <w:textAlignment w:val="auto"/>
        <w:rPr>
          <w:rFonts w:eastAsia="宋体"/>
          <w:b/>
          <w:u w:val="single"/>
          <w:lang w:eastAsia="ko-KR"/>
        </w:rPr>
      </w:pPr>
      <w:r w:rsidRPr="00E819A9">
        <w:rPr>
          <w:rFonts w:eastAsia="宋体"/>
          <w:b/>
          <w:u w:val="single"/>
          <w:lang w:eastAsia="ko-KR"/>
        </w:rPr>
        <w:t>Issue 2-</w:t>
      </w:r>
      <w:r w:rsidRPr="00E819A9">
        <w:rPr>
          <w:rFonts w:eastAsia="宋体" w:hint="eastAsia"/>
          <w:b/>
          <w:u w:val="single"/>
          <w:lang w:eastAsia="zh-CN"/>
        </w:rPr>
        <w:t>2</w:t>
      </w:r>
      <w:r w:rsidRPr="00E819A9">
        <w:rPr>
          <w:rFonts w:eastAsia="宋体"/>
          <w:b/>
          <w:u w:val="single"/>
          <w:lang w:eastAsia="ko-KR"/>
        </w:rPr>
        <w:t>: Framework for Rel-19 MIMO OTA requirements</w:t>
      </w:r>
    </w:p>
    <w:p w14:paraId="2080A222" w14:textId="77777777" w:rsidR="00E819A9" w:rsidRPr="00E819A9" w:rsidRDefault="00E819A9" w:rsidP="00E819A9">
      <w:pPr>
        <w:overflowPunct/>
        <w:autoSpaceDE/>
        <w:autoSpaceDN/>
        <w:adjustRightInd/>
        <w:spacing w:after="120"/>
        <w:textAlignment w:val="auto"/>
        <w:rPr>
          <w:rFonts w:eastAsia="宋体"/>
          <w:b/>
          <w:bCs/>
          <w:szCs w:val="24"/>
          <w:lang w:eastAsia="zh-CN"/>
        </w:rPr>
      </w:pPr>
      <w:r w:rsidRPr="00E819A9">
        <w:rPr>
          <w:rFonts w:eastAsia="宋体" w:hint="eastAsia"/>
          <w:b/>
          <w:bCs/>
          <w:szCs w:val="24"/>
          <w:lang w:eastAsia="zh-CN"/>
        </w:rPr>
        <w:t>Agreement:</w:t>
      </w:r>
    </w:p>
    <w:p w14:paraId="01D8B2F2" w14:textId="77777777" w:rsidR="00E819A9" w:rsidRPr="00E819A9" w:rsidRDefault="00E819A9" w:rsidP="00E819A9">
      <w:pPr>
        <w:numPr>
          <w:ilvl w:val="0"/>
          <w:numId w:val="8"/>
        </w:numPr>
        <w:overflowPunct/>
        <w:autoSpaceDE/>
        <w:autoSpaceDN/>
        <w:adjustRightInd/>
        <w:spacing w:after="120"/>
        <w:ind w:left="936"/>
        <w:textAlignment w:val="auto"/>
        <w:rPr>
          <w:rFonts w:eastAsia="MS Mincho"/>
          <w:bCs/>
          <w:lang w:eastAsia="ko-KR"/>
        </w:rPr>
      </w:pPr>
      <w:r w:rsidRPr="00E819A9">
        <w:rPr>
          <w:rFonts w:eastAsia="等线" w:hint="eastAsia"/>
          <w:bCs/>
          <w:lang w:eastAsia="zh-CN"/>
        </w:rPr>
        <w:t xml:space="preserve">The Framework in </w:t>
      </w:r>
      <w:r w:rsidRPr="00E819A9">
        <w:rPr>
          <w:rFonts w:eastAsia="等线"/>
          <w:bCs/>
          <w:lang w:eastAsia="zh-CN"/>
        </w:rPr>
        <w:t xml:space="preserve">R4-2419813 </w:t>
      </w:r>
      <w:r w:rsidRPr="00E819A9">
        <w:rPr>
          <w:rFonts w:eastAsia="等线" w:hint="eastAsia"/>
          <w:bCs/>
          <w:lang w:eastAsia="zh-CN"/>
        </w:rPr>
        <w:t xml:space="preserve">is approved with the </w:t>
      </w:r>
      <w:r w:rsidRPr="00E819A9">
        <w:rPr>
          <w:rFonts w:eastAsia="等线"/>
          <w:bCs/>
          <w:lang w:eastAsia="zh-CN"/>
        </w:rPr>
        <w:t>understanding</w:t>
      </w:r>
      <w:r w:rsidRPr="00E819A9">
        <w:rPr>
          <w:rFonts w:eastAsia="等线" w:hint="eastAsia"/>
          <w:bCs/>
          <w:lang w:eastAsia="zh-CN"/>
        </w:rPr>
        <w:t xml:space="preserve"> that further refinement can be made.</w:t>
      </w:r>
    </w:p>
    <w:p w14:paraId="26C02110" w14:textId="77777777" w:rsidR="00EF2760" w:rsidRPr="00EF2760" w:rsidRDefault="00EF2760" w:rsidP="00983404">
      <w:pPr>
        <w:pStyle w:val="aff8"/>
        <w:spacing w:line="360" w:lineRule="auto"/>
        <w:ind w:leftChars="0" w:left="564"/>
        <w:rPr>
          <w:rFonts w:ascii="Times New Roman" w:eastAsia="等线" w:hAnsi="Times New Roman"/>
          <w:kern w:val="0"/>
          <w:sz w:val="20"/>
          <w:szCs w:val="20"/>
          <w:lang w:val="en-GB" w:eastAsia="zh-CN"/>
        </w:rPr>
      </w:pPr>
    </w:p>
    <w:p w14:paraId="20EE4E5D" w14:textId="77777777" w:rsidR="00384B53" w:rsidRPr="004F3605" w:rsidRDefault="00384B53" w:rsidP="00983404">
      <w:pPr>
        <w:pStyle w:val="aff8"/>
        <w:spacing w:line="360" w:lineRule="auto"/>
        <w:ind w:leftChars="0" w:left="564"/>
        <w:rPr>
          <w:rFonts w:ascii="Times New Roman" w:eastAsia="等线" w:hAnsi="Times New Roman"/>
          <w:kern w:val="0"/>
          <w:sz w:val="20"/>
          <w:szCs w:val="20"/>
          <w:lang w:eastAsia="zh-CN"/>
        </w:rPr>
      </w:pPr>
    </w:p>
    <w:p w14:paraId="703572FE" w14:textId="776A2FB0" w:rsidR="00111094" w:rsidRPr="00C23A9D" w:rsidRDefault="009A2607" w:rsidP="002A7D77">
      <w:pPr>
        <w:pStyle w:val="4"/>
        <w:rPr>
          <w:lang w:eastAsia="ja-JP"/>
        </w:rPr>
      </w:pPr>
      <w:r w:rsidRPr="00C23A9D">
        <w:rPr>
          <w:lang w:eastAsia="ja-JP"/>
        </w:rPr>
        <w:t>2.4.2</w:t>
      </w:r>
      <w:r w:rsidRPr="00C23A9D">
        <w:rPr>
          <w:lang w:eastAsia="ja-JP"/>
        </w:rPr>
        <w:tab/>
        <w:t>Remaining Open issues</w:t>
      </w:r>
    </w:p>
    <w:p w14:paraId="7F7B1CE4" w14:textId="749063D1" w:rsidR="00267BCE" w:rsidRPr="00697699" w:rsidRDefault="006F01E7" w:rsidP="00267BCE">
      <w:pPr>
        <w:pStyle w:val="aff8"/>
        <w:numPr>
          <w:ilvl w:val="0"/>
          <w:numId w:val="7"/>
        </w:numPr>
        <w:ind w:leftChars="0"/>
      </w:pPr>
      <w:r>
        <w:rPr>
          <w:rFonts w:eastAsia="等线" w:hint="eastAsia"/>
          <w:lang w:eastAsia="zh-CN"/>
        </w:rPr>
        <w:t>Core</w:t>
      </w:r>
      <w:r w:rsidR="00267BCE" w:rsidRPr="00697699">
        <w:t xml:space="preserve"> part </w:t>
      </w:r>
    </w:p>
    <w:p w14:paraId="5D00D2F7" w14:textId="14850BC7" w:rsidR="005005C2" w:rsidRDefault="00672BA5" w:rsidP="00CC1702">
      <w:pPr>
        <w:numPr>
          <w:ilvl w:val="2"/>
          <w:numId w:val="7"/>
        </w:numPr>
        <w:rPr>
          <w:rFonts w:eastAsiaTheme="minorEastAsia"/>
          <w:lang w:val="en-US" w:eastAsia="zh-CN"/>
        </w:rPr>
      </w:pPr>
      <w:r>
        <w:rPr>
          <w:rFonts w:eastAsia="等线" w:hint="eastAsia"/>
          <w:lang w:val="en-US" w:eastAsia="zh-CN"/>
        </w:rPr>
        <w:t>Further discuss XR OTA test method</w:t>
      </w:r>
      <w:r w:rsidR="00185F8F">
        <w:rPr>
          <w:rFonts w:eastAsia="等线" w:hint="eastAsia"/>
          <w:lang w:val="en-US" w:eastAsia="zh-CN"/>
        </w:rPr>
        <w:t xml:space="preserve"> and </w:t>
      </w:r>
      <w:r w:rsidR="00DD3FAF">
        <w:rPr>
          <w:rFonts w:eastAsia="等线" w:hint="eastAsia"/>
          <w:lang w:val="en-US" w:eastAsia="zh-CN"/>
        </w:rPr>
        <w:t xml:space="preserve">UE </w:t>
      </w:r>
      <w:r w:rsidR="00185F8F">
        <w:rPr>
          <w:rFonts w:eastAsia="等线" w:hint="eastAsia"/>
          <w:lang w:val="en-US" w:eastAsia="zh-CN"/>
        </w:rPr>
        <w:t>performance metric</w:t>
      </w:r>
    </w:p>
    <w:p w14:paraId="09D68A75" w14:textId="3D10F200" w:rsidR="006050B3" w:rsidRDefault="00672BA5" w:rsidP="00CC1702">
      <w:pPr>
        <w:numPr>
          <w:ilvl w:val="2"/>
          <w:numId w:val="7"/>
        </w:numPr>
        <w:rPr>
          <w:rFonts w:eastAsiaTheme="minorEastAsia"/>
          <w:lang w:val="en-US" w:eastAsia="zh-CN"/>
        </w:rPr>
      </w:pPr>
      <w:r w:rsidRPr="00672BA5">
        <w:rPr>
          <w:rFonts w:eastAsiaTheme="minorEastAsia"/>
          <w:lang w:val="en-US" w:eastAsia="zh-CN"/>
        </w:rPr>
        <w:t xml:space="preserve">Further discuss </w:t>
      </w:r>
      <w:r>
        <w:rPr>
          <w:rFonts w:eastAsia="等线" w:hint="eastAsia"/>
          <w:lang w:val="en-US" w:eastAsia="zh-CN"/>
        </w:rPr>
        <w:t>NTN</w:t>
      </w:r>
      <w:r w:rsidRPr="00672BA5">
        <w:rPr>
          <w:rFonts w:eastAsiaTheme="minorEastAsia"/>
          <w:lang w:val="en-US" w:eastAsia="zh-CN"/>
        </w:rPr>
        <w:t xml:space="preserve"> OTA test method</w:t>
      </w:r>
      <w:r w:rsidR="00185F8F">
        <w:rPr>
          <w:rFonts w:eastAsia="等线" w:hint="eastAsia"/>
          <w:lang w:val="en-US" w:eastAsia="zh-CN"/>
        </w:rPr>
        <w:t xml:space="preserve"> and </w:t>
      </w:r>
      <w:r w:rsidR="00DD3FAF">
        <w:rPr>
          <w:rFonts w:eastAsia="等线" w:hint="eastAsia"/>
          <w:lang w:val="en-US" w:eastAsia="zh-CN"/>
        </w:rPr>
        <w:t xml:space="preserve">UE </w:t>
      </w:r>
      <w:r w:rsidR="00185F8F">
        <w:rPr>
          <w:rFonts w:eastAsia="等线" w:hint="eastAsia"/>
          <w:lang w:val="en-US" w:eastAsia="zh-CN"/>
        </w:rPr>
        <w:t>performance metric</w:t>
      </w:r>
    </w:p>
    <w:p w14:paraId="0AD1D051" w14:textId="4E20BB85" w:rsidR="00941D4C" w:rsidRPr="00E819A9" w:rsidRDefault="00672BA5" w:rsidP="00CC1702">
      <w:pPr>
        <w:numPr>
          <w:ilvl w:val="2"/>
          <w:numId w:val="7"/>
        </w:numPr>
        <w:rPr>
          <w:rFonts w:eastAsiaTheme="minorEastAsia"/>
          <w:lang w:val="en-US" w:eastAsia="zh-CN"/>
        </w:rPr>
      </w:pPr>
      <w:r w:rsidRPr="00672BA5">
        <w:rPr>
          <w:rFonts w:eastAsiaTheme="minorEastAsia"/>
          <w:lang w:val="en-US" w:eastAsia="zh-CN"/>
        </w:rPr>
        <w:t xml:space="preserve">Further discuss </w:t>
      </w:r>
      <w:r>
        <w:rPr>
          <w:rFonts w:eastAsia="等线" w:hint="eastAsia"/>
          <w:lang w:val="en-US" w:eastAsia="zh-CN"/>
        </w:rPr>
        <w:t>FR1 dynamic MIMO OTA</w:t>
      </w:r>
      <w:r w:rsidRPr="00672BA5">
        <w:rPr>
          <w:rFonts w:eastAsiaTheme="minorEastAsia"/>
          <w:lang w:val="en-US" w:eastAsia="zh-CN"/>
        </w:rPr>
        <w:t xml:space="preserve"> test method</w:t>
      </w:r>
      <w:r w:rsidR="00185F8F">
        <w:rPr>
          <w:rFonts w:eastAsia="等线" w:hint="eastAsia"/>
          <w:lang w:val="en-US" w:eastAsia="zh-CN"/>
        </w:rPr>
        <w:t xml:space="preserve"> and </w:t>
      </w:r>
      <w:r w:rsidR="00DD3FAF">
        <w:rPr>
          <w:rFonts w:eastAsia="等线" w:hint="eastAsia"/>
          <w:lang w:val="en-US" w:eastAsia="zh-CN"/>
        </w:rPr>
        <w:t xml:space="preserve">UE </w:t>
      </w:r>
      <w:r w:rsidR="00185F8F">
        <w:rPr>
          <w:rFonts w:eastAsia="等线" w:hint="eastAsia"/>
          <w:lang w:val="en-US" w:eastAsia="zh-CN"/>
        </w:rPr>
        <w:t>performance metric</w:t>
      </w:r>
    </w:p>
    <w:p w14:paraId="58A11BB6" w14:textId="2F358497" w:rsidR="00E819A9" w:rsidRPr="005C6185" w:rsidRDefault="00E819A9" w:rsidP="00CC1702">
      <w:pPr>
        <w:numPr>
          <w:ilvl w:val="2"/>
          <w:numId w:val="7"/>
        </w:numPr>
        <w:rPr>
          <w:rFonts w:eastAsiaTheme="minorEastAsia"/>
          <w:lang w:val="en-US" w:eastAsia="zh-CN"/>
        </w:rPr>
      </w:pPr>
      <w:r>
        <w:rPr>
          <w:rFonts w:eastAsia="等线" w:hint="eastAsia"/>
          <w:lang w:val="en-US" w:eastAsia="zh-CN"/>
        </w:rPr>
        <w:t>TR for</w:t>
      </w:r>
      <w:r w:rsidRPr="00E819A9">
        <w:t xml:space="preserve"> </w:t>
      </w:r>
      <w:r w:rsidRPr="00E819A9">
        <w:rPr>
          <w:rFonts w:eastAsia="等线"/>
          <w:lang w:val="en-US" w:eastAsia="zh-CN"/>
        </w:rPr>
        <w:t>FR1 dynamic MIMO OTA</w:t>
      </w:r>
    </w:p>
    <w:p w14:paraId="22109941" w14:textId="657C9277" w:rsidR="005C6185" w:rsidRPr="00697699" w:rsidRDefault="005C6185" w:rsidP="005C6185">
      <w:pPr>
        <w:pStyle w:val="aff8"/>
        <w:numPr>
          <w:ilvl w:val="0"/>
          <w:numId w:val="7"/>
        </w:numPr>
        <w:ind w:leftChars="0"/>
      </w:pPr>
      <w:r>
        <w:rPr>
          <w:rFonts w:eastAsia="等线" w:hint="eastAsia"/>
          <w:lang w:eastAsia="zh-CN"/>
        </w:rPr>
        <w:t>Performance</w:t>
      </w:r>
      <w:r w:rsidRPr="00697699">
        <w:t xml:space="preserve"> part </w:t>
      </w:r>
    </w:p>
    <w:p w14:paraId="6B2B63D4" w14:textId="77777777" w:rsidR="00E819A9" w:rsidRPr="00E819A9" w:rsidRDefault="008D4CC0" w:rsidP="005C6185">
      <w:pPr>
        <w:numPr>
          <w:ilvl w:val="2"/>
          <w:numId w:val="7"/>
        </w:numPr>
        <w:rPr>
          <w:rFonts w:eastAsiaTheme="minorEastAsia"/>
          <w:lang w:val="en-US" w:eastAsia="zh-CN"/>
        </w:rPr>
      </w:pPr>
      <w:r>
        <w:rPr>
          <w:rFonts w:eastAsia="等线" w:hint="eastAsia"/>
          <w:lang w:val="en-US" w:eastAsia="zh-CN"/>
        </w:rPr>
        <w:t xml:space="preserve">2Tx </w:t>
      </w:r>
      <w:r w:rsidR="00AD4124">
        <w:rPr>
          <w:rFonts w:eastAsia="等线" w:hint="eastAsia"/>
          <w:lang w:val="en-US" w:eastAsia="zh-CN"/>
        </w:rPr>
        <w:t xml:space="preserve">lab alignment activity </w:t>
      </w:r>
      <w:r w:rsidR="004025EC">
        <w:rPr>
          <w:rFonts w:eastAsia="等线" w:hint="eastAsia"/>
          <w:lang w:val="en-US" w:eastAsia="zh-CN"/>
        </w:rPr>
        <w:t>for TRP TRS</w:t>
      </w:r>
    </w:p>
    <w:p w14:paraId="5B2267DD" w14:textId="06448E52" w:rsidR="00AD4124" w:rsidRPr="00E819A9" w:rsidRDefault="00E819A9" w:rsidP="00340BCC">
      <w:pPr>
        <w:numPr>
          <w:ilvl w:val="3"/>
          <w:numId w:val="7"/>
        </w:numPr>
        <w:rPr>
          <w:rFonts w:eastAsiaTheme="minorEastAsia"/>
          <w:lang w:val="en-US" w:eastAsia="zh-CN"/>
        </w:rPr>
      </w:pPr>
      <w:r>
        <w:rPr>
          <w:rFonts w:eastAsia="等线" w:hint="eastAsia"/>
          <w:lang w:val="en-US" w:eastAsia="zh-CN"/>
        </w:rPr>
        <w:t xml:space="preserve">Framework </w:t>
      </w:r>
      <w:r>
        <w:rPr>
          <w:rFonts w:eastAsia="等线"/>
          <w:lang w:val="en-US" w:eastAsia="zh-CN"/>
        </w:rPr>
        <w:t>and</w:t>
      </w:r>
      <w:r>
        <w:rPr>
          <w:rFonts w:eastAsia="等线" w:hint="eastAsia"/>
          <w:lang w:val="en-US" w:eastAsia="zh-CN"/>
        </w:rPr>
        <w:t xml:space="preserve"> requirements for 2Tx TRP TRS</w:t>
      </w:r>
      <w:r w:rsidR="004025EC">
        <w:rPr>
          <w:rFonts w:eastAsia="等线" w:hint="eastAsia"/>
          <w:lang w:val="en-US" w:eastAsia="zh-CN"/>
        </w:rPr>
        <w:t xml:space="preserve"> </w:t>
      </w:r>
    </w:p>
    <w:p w14:paraId="4B600BAC" w14:textId="0FFEA187" w:rsidR="00E819A9" w:rsidRPr="00AD4124" w:rsidRDefault="00E819A9" w:rsidP="005C6185">
      <w:pPr>
        <w:numPr>
          <w:ilvl w:val="2"/>
          <w:numId w:val="7"/>
        </w:numPr>
        <w:rPr>
          <w:rFonts w:eastAsiaTheme="minorEastAsia"/>
          <w:lang w:val="en-US" w:eastAsia="zh-CN"/>
        </w:rPr>
      </w:pPr>
      <w:r>
        <w:rPr>
          <w:rFonts w:eastAsia="等线"/>
          <w:lang w:val="en-US" w:eastAsia="zh-CN"/>
        </w:rPr>
        <w:t>M</w:t>
      </w:r>
      <w:r>
        <w:rPr>
          <w:rFonts w:eastAsia="等线" w:hint="eastAsia"/>
          <w:lang w:val="en-US" w:eastAsia="zh-CN"/>
        </w:rPr>
        <w:t>easurement campaign for 1Tx TRP TRS and static MIMO OTA</w:t>
      </w:r>
    </w:p>
    <w:p w14:paraId="29247775" w14:textId="5B94B3D6" w:rsidR="004025EC" w:rsidRPr="005C6185" w:rsidRDefault="00E819A9" w:rsidP="005C6185">
      <w:pPr>
        <w:numPr>
          <w:ilvl w:val="2"/>
          <w:numId w:val="7"/>
        </w:numPr>
        <w:rPr>
          <w:rFonts w:eastAsiaTheme="minorEastAsia"/>
          <w:lang w:val="en-US" w:eastAsia="zh-CN"/>
        </w:rPr>
      </w:pPr>
      <w:r>
        <w:rPr>
          <w:rFonts w:eastAsia="等线" w:hint="eastAsia"/>
          <w:lang w:val="en-US" w:eastAsia="zh-CN"/>
        </w:rPr>
        <w:lastRenderedPageBreak/>
        <w:t xml:space="preserve">Final </w:t>
      </w:r>
      <w:r w:rsidR="004025EC">
        <w:rPr>
          <w:rFonts w:eastAsia="等线" w:hint="eastAsia"/>
          <w:lang w:val="en-US" w:eastAsia="zh-CN"/>
        </w:rPr>
        <w:t xml:space="preserve">Requirements and recommended TT for </w:t>
      </w:r>
      <w:r>
        <w:rPr>
          <w:rFonts w:eastAsia="等线" w:hint="eastAsia"/>
          <w:lang w:val="en-US" w:eastAsia="zh-CN"/>
        </w:rPr>
        <w:t xml:space="preserve">1Tx </w:t>
      </w:r>
      <w:r w:rsidR="004025EC">
        <w:rPr>
          <w:rFonts w:eastAsia="等线" w:hint="eastAsia"/>
          <w:lang w:val="en-US" w:eastAsia="zh-CN"/>
        </w:rPr>
        <w:t>TRP TRS and static MIMO OTA</w:t>
      </w:r>
    </w:p>
    <w:p w14:paraId="326F440E" w14:textId="35324AD4" w:rsidR="007F774E" w:rsidRPr="00C23A9D" w:rsidRDefault="007F774E" w:rsidP="007F774E">
      <w:pPr>
        <w:pStyle w:val="2"/>
        <w:rPr>
          <w:lang w:eastAsia="ja-JP"/>
        </w:rPr>
      </w:pPr>
      <w:r w:rsidRPr="00C23A9D">
        <w:rPr>
          <w:lang w:eastAsia="ja-JP"/>
        </w:rPr>
        <w:t>2.5</w:t>
      </w:r>
      <w:r w:rsidRPr="00C23A9D">
        <w:rPr>
          <w:lang w:eastAsia="ja-JP"/>
        </w:rPr>
        <w:tab/>
      </w:r>
      <w:r w:rsidRPr="00C23A9D">
        <w:rPr>
          <w:rFonts w:hint="eastAsia"/>
          <w:lang w:eastAsia="ja-JP"/>
        </w:rPr>
        <w:t>RAN</w:t>
      </w:r>
      <w:r w:rsidRPr="00C23A9D">
        <w:rPr>
          <w:lang w:eastAsia="ja-JP"/>
        </w:rPr>
        <w:t>5</w:t>
      </w:r>
    </w:p>
    <w:p w14:paraId="686DCFF4" w14:textId="60EABF25" w:rsidR="0030706A" w:rsidRDefault="0030706A" w:rsidP="0030706A">
      <w:pPr>
        <w:pStyle w:val="4"/>
        <w:rPr>
          <w:lang w:eastAsia="ja-JP"/>
        </w:rPr>
      </w:pPr>
      <w:r w:rsidRPr="00C23A9D">
        <w:rPr>
          <w:lang w:eastAsia="ja-JP"/>
        </w:rPr>
        <w:t>2.5.1</w:t>
      </w:r>
      <w:r w:rsidRPr="00C23A9D">
        <w:rPr>
          <w:lang w:eastAsia="ja-JP"/>
        </w:rPr>
        <w:tab/>
        <w:t>Agreements</w:t>
      </w:r>
    </w:p>
    <w:p w14:paraId="28B3CF53" w14:textId="63690259" w:rsidR="005C1760" w:rsidRPr="003069FF" w:rsidRDefault="005C1760" w:rsidP="003069FF">
      <w:pPr>
        <w:pStyle w:val="5"/>
        <w:rPr>
          <w:lang w:eastAsia="ja-JP"/>
        </w:rPr>
      </w:pPr>
      <w:r w:rsidRPr="003069FF">
        <w:rPr>
          <w:lang w:eastAsia="ja-JP"/>
        </w:rPr>
        <w:t>RAN5 #</w:t>
      </w:r>
      <w:r w:rsidR="00914EDF" w:rsidRPr="003069FF">
        <w:rPr>
          <w:lang w:eastAsia="ja-JP"/>
        </w:rPr>
        <w:t>10</w:t>
      </w:r>
      <w:r w:rsidR="00E819A9">
        <w:rPr>
          <w:rFonts w:eastAsia="等线" w:hint="eastAsia"/>
          <w:lang w:eastAsia="zh-CN"/>
        </w:rPr>
        <w:t>5</w:t>
      </w:r>
      <w:r w:rsidRPr="003069FF">
        <w:rPr>
          <w:lang w:eastAsia="ja-JP"/>
        </w:rPr>
        <w:t xml:space="preserve"> </w:t>
      </w:r>
    </w:p>
    <w:p w14:paraId="671F0359" w14:textId="48ACFDCD" w:rsidR="00574263" w:rsidRPr="006D0AB6" w:rsidRDefault="00CC2595">
      <w:pPr>
        <w:pStyle w:val="aff8"/>
        <w:numPr>
          <w:ilvl w:val="0"/>
          <w:numId w:val="10"/>
        </w:numPr>
        <w:ind w:leftChars="0"/>
        <w:rPr>
          <w:sz w:val="20"/>
        </w:rPr>
      </w:pPr>
      <w:r>
        <w:rPr>
          <w:rFonts w:eastAsia="等线" w:hint="eastAsia"/>
          <w:sz w:val="20"/>
          <w:lang w:eastAsia="zh-CN"/>
        </w:rPr>
        <w:t>No discussion this meeting</w:t>
      </w:r>
    </w:p>
    <w:p w14:paraId="64E60C57" w14:textId="77777777" w:rsidR="005C1760" w:rsidRPr="005C1760" w:rsidRDefault="005C1760" w:rsidP="005C1760">
      <w:pPr>
        <w:pStyle w:val="aff8"/>
        <w:ind w:leftChars="0" w:left="720"/>
      </w:pPr>
    </w:p>
    <w:p w14:paraId="57CFB202" w14:textId="7921A47F" w:rsidR="0030706A" w:rsidRDefault="0030706A" w:rsidP="0030706A">
      <w:pPr>
        <w:pStyle w:val="4"/>
        <w:rPr>
          <w:lang w:eastAsia="ja-JP"/>
        </w:rPr>
      </w:pPr>
      <w:r w:rsidRPr="00C23A9D">
        <w:rPr>
          <w:lang w:eastAsia="ja-JP"/>
        </w:rPr>
        <w:t>2.4.2</w:t>
      </w:r>
      <w:r w:rsidRPr="00C23A9D">
        <w:rPr>
          <w:lang w:eastAsia="ja-JP"/>
        </w:rPr>
        <w:tab/>
        <w:t>Remaining Open issues</w:t>
      </w:r>
    </w:p>
    <w:p w14:paraId="5BF9EEDA" w14:textId="77777777" w:rsidR="007865E4" w:rsidRPr="00697699" w:rsidRDefault="007865E4" w:rsidP="007865E4">
      <w:pPr>
        <w:pStyle w:val="aff8"/>
        <w:numPr>
          <w:ilvl w:val="0"/>
          <w:numId w:val="9"/>
        </w:numPr>
        <w:ind w:leftChars="0"/>
      </w:pPr>
      <w:r>
        <w:rPr>
          <w:rFonts w:eastAsia="等线" w:hint="eastAsia"/>
          <w:lang w:eastAsia="zh-CN"/>
        </w:rPr>
        <w:t>Core</w:t>
      </w:r>
      <w:r w:rsidRPr="00697699">
        <w:t xml:space="preserve"> part </w:t>
      </w:r>
    </w:p>
    <w:p w14:paraId="7A3C5054" w14:textId="6308F22A" w:rsidR="001A4180" w:rsidRPr="001A4180" w:rsidRDefault="00340BCC" w:rsidP="007865E4">
      <w:pPr>
        <w:pStyle w:val="aff8"/>
        <w:numPr>
          <w:ilvl w:val="1"/>
          <w:numId w:val="9"/>
        </w:numPr>
        <w:ind w:leftChars="0"/>
        <w:rPr>
          <w:rFonts w:ascii="Times New Roman" w:hAnsi="Times New Roman"/>
          <w:sz w:val="20"/>
          <w:szCs w:val="20"/>
        </w:rPr>
      </w:pPr>
      <w:r>
        <w:rPr>
          <w:rFonts w:ascii="Times New Roman" w:eastAsia="等线" w:hAnsi="Times New Roman"/>
          <w:sz w:val="20"/>
          <w:szCs w:val="20"/>
          <w:lang w:eastAsia="zh-CN"/>
        </w:rPr>
        <w:t>D</w:t>
      </w:r>
      <w:r>
        <w:rPr>
          <w:rFonts w:ascii="Times New Roman" w:eastAsia="等线" w:hAnsi="Times New Roman" w:hint="eastAsia"/>
          <w:sz w:val="20"/>
          <w:szCs w:val="20"/>
          <w:lang w:eastAsia="zh-CN"/>
        </w:rPr>
        <w:t xml:space="preserve">etailed </w:t>
      </w:r>
      <w:r w:rsidR="001A4180">
        <w:rPr>
          <w:rFonts w:ascii="Times New Roman" w:eastAsia="等线" w:hAnsi="Times New Roman" w:hint="eastAsia"/>
          <w:sz w:val="20"/>
          <w:szCs w:val="20"/>
          <w:lang w:eastAsia="zh-CN"/>
        </w:rPr>
        <w:t>RAN5 Workplan for Rel-19 OTA MU assessment</w:t>
      </w:r>
    </w:p>
    <w:p w14:paraId="1AB0A6D5" w14:textId="13713CF5" w:rsidR="005C1760" w:rsidRPr="00AD3D30" w:rsidRDefault="008F603F" w:rsidP="007865E4">
      <w:pPr>
        <w:pStyle w:val="aff8"/>
        <w:numPr>
          <w:ilvl w:val="1"/>
          <w:numId w:val="9"/>
        </w:numPr>
        <w:ind w:leftChars="0"/>
        <w:rPr>
          <w:rFonts w:ascii="Times New Roman" w:hAnsi="Times New Roman"/>
          <w:sz w:val="20"/>
          <w:szCs w:val="20"/>
        </w:rPr>
      </w:pPr>
      <w:r w:rsidRPr="00AD3D30">
        <w:rPr>
          <w:rFonts w:ascii="Times New Roman" w:eastAsia="等线" w:hAnsi="Times New Roman"/>
          <w:sz w:val="20"/>
          <w:szCs w:val="20"/>
          <w:lang w:eastAsia="zh-CN"/>
        </w:rPr>
        <w:t>XR OTA</w:t>
      </w:r>
      <w:r w:rsidR="00CC2595" w:rsidRPr="00AD3D30">
        <w:rPr>
          <w:rFonts w:ascii="Times New Roman" w:eastAsia="等线" w:hAnsi="Times New Roman"/>
          <w:sz w:val="20"/>
          <w:szCs w:val="20"/>
          <w:lang w:eastAsia="zh-CN"/>
        </w:rPr>
        <w:t xml:space="preserve"> test methods related MU assessment</w:t>
      </w:r>
    </w:p>
    <w:p w14:paraId="4A4E7B0D" w14:textId="13920D2C" w:rsidR="008F603F" w:rsidRPr="00AD3D30" w:rsidRDefault="008F603F" w:rsidP="007865E4">
      <w:pPr>
        <w:pStyle w:val="aff8"/>
        <w:numPr>
          <w:ilvl w:val="1"/>
          <w:numId w:val="9"/>
        </w:numPr>
        <w:ind w:leftChars="0"/>
        <w:rPr>
          <w:rFonts w:ascii="Times New Roman" w:hAnsi="Times New Roman"/>
          <w:sz w:val="20"/>
          <w:szCs w:val="20"/>
        </w:rPr>
      </w:pPr>
      <w:r w:rsidRPr="00AD3D30">
        <w:rPr>
          <w:rFonts w:ascii="Times New Roman" w:eastAsia="等线" w:hAnsi="Times New Roman"/>
          <w:sz w:val="20"/>
          <w:szCs w:val="20"/>
          <w:lang w:eastAsia="zh-CN"/>
        </w:rPr>
        <w:t>FR1 NTN OTA (NR-NTN and IoT-NTN) test methods related MU assessment</w:t>
      </w:r>
    </w:p>
    <w:p w14:paraId="7D594EB0" w14:textId="481162F6" w:rsidR="00CC2595" w:rsidRPr="00AD3D30" w:rsidRDefault="00CC2595" w:rsidP="007865E4">
      <w:pPr>
        <w:pStyle w:val="aff8"/>
        <w:numPr>
          <w:ilvl w:val="1"/>
          <w:numId w:val="9"/>
        </w:numPr>
        <w:ind w:leftChars="0"/>
        <w:rPr>
          <w:rFonts w:ascii="Times New Roman" w:hAnsi="Times New Roman"/>
          <w:sz w:val="20"/>
          <w:szCs w:val="20"/>
        </w:rPr>
      </w:pPr>
      <w:r w:rsidRPr="00AD3D30">
        <w:rPr>
          <w:rFonts w:ascii="Times New Roman" w:eastAsia="等线" w:hAnsi="Times New Roman"/>
          <w:sz w:val="20"/>
          <w:szCs w:val="20"/>
          <w:lang w:eastAsia="zh-CN"/>
        </w:rPr>
        <w:t>FR1 dynamic MIMO OTA related MU assessment</w:t>
      </w:r>
    </w:p>
    <w:p w14:paraId="52A0DCD2" w14:textId="77777777" w:rsidR="005C1760" w:rsidRPr="005C1760" w:rsidRDefault="005C1760" w:rsidP="005C1760">
      <w:pPr>
        <w:pStyle w:val="aff8"/>
        <w:ind w:leftChars="0" w:left="720"/>
      </w:pPr>
    </w:p>
    <w:p w14:paraId="71DBB455" w14:textId="77777777" w:rsidR="00701410" w:rsidRPr="00C23A9D" w:rsidRDefault="00701410" w:rsidP="00701410">
      <w:pPr>
        <w:pStyle w:val="2"/>
      </w:pPr>
      <w:r w:rsidRPr="00C23A9D">
        <w:t>3.</w:t>
      </w:r>
      <w:r w:rsidRPr="00C23A9D">
        <w:tab/>
        <w:t>Detailed progress in SA/CT WGs since last TSG meeting (for all involved WGs)</w:t>
      </w:r>
    </w:p>
    <w:p w14:paraId="6E4EB0A9" w14:textId="77777777" w:rsidR="009A2607" w:rsidRPr="00777DBB" w:rsidRDefault="009A2607" w:rsidP="009A2607">
      <w:pPr>
        <w:rPr>
          <w:rFonts w:ascii="Arial" w:hAnsi="Arial" w:cs="Arial"/>
          <w:iCs/>
        </w:rPr>
      </w:pPr>
      <w:r w:rsidRPr="00C23A9D">
        <w:rPr>
          <w:rFonts w:ascii="Arial" w:hAnsi="Arial" w:cs="Arial"/>
          <w:iCs/>
        </w:rPr>
        <w:t>N/A</w:t>
      </w:r>
    </w:p>
    <w:p w14:paraId="07D070E3" w14:textId="77777777" w:rsidR="005A6C96" w:rsidRDefault="00815869" w:rsidP="005A6C96">
      <w:pPr>
        <w:pStyle w:val="2"/>
      </w:pPr>
      <w:r>
        <w:t>4</w:t>
      </w:r>
      <w:r w:rsidR="005A6C96">
        <w:t>.</w:t>
      </w:r>
      <w:r w:rsidR="005A6C96">
        <w:tab/>
        <w:t>References</w:t>
      </w:r>
    </w:p>
    <w:p w14:paraId="40DB56EA" w14:textId="77777777" w:rsidR="00DE06DD" w:rsidRDefault="00DE06DD" w:rsidP="006D04F1">
      <w:pPr>
        <w:overflowPunct/>
        <w:autoSpaceDE/>
        <w:autoSpaceDN/>
        <w:snapToGrid w:val="0"/>
        <w:spacing w:after="0"/>
        <w:textAlignment w:val="auto"/>
        <w:rPr>
          <w:rFonts w:eastAsiaTheme="minorEastAsia"/>
          <w:b/>
          <w:bCs/>
          <w:u w:val="single"/>
          <w:lang w:eastAsia="ko-KR"/>
        </w:rPr>
      </w:pPr>
    </w:p>
    <w:p w14:paraId="33ECECAF" w14:textId="6E4775F2" w:rsidR="00B3199E" w:rsidRPr="00340BCC" w:rsidRDefault="005C2C06" w:rsidP="00340BCC">
      <w:pPr>
        <w:pStyle w:val="5"/>
        <w:rPr>
          <w:lang w:eastAsia="ja-JP"/>
        </w:rPr>
      </w:pPr>
      <w:r w:rsidRPr="00340BCC">
        <w:rPr>
          <w:lang w:eastAsia="ja-JP"/>
        </w:rPr>
        <w:t>RAN4 #1</w:t>
      </w:r>
      <w:r w:rsidR="00D1231C" w:rsidRPr="00340BCC">
        <w:rPr>
          <w:lang w:eastAsia="ja-JP"/>
        </w:rPr>
        <w:t>1</w:t>
      </w:r>
      <w:r w:rsidR="00F64170" w:rsidRPr="00340BCC">
        <w:rPr>
          <w:rFonts w:hint="eastAsia"/>
          <w:lang w:eastAsia="ja-JP"/>
        </w:rPr>
        <w:t>2</w:t>
      </w:r>
      <w:r w:rsidR="00CD1496" w:rsidRPr="00340BCC">
        <w:rPr>
          <w:rFonts w:hint="eastAsia"/>
          <w:lang w:eastAsia="ja-JP"/>
        </w:rPr>
        <w:t>bis</w:t>
      </w:r>
      <w:r w:rsidR="00D12752" w:rsidRPr="00340BCC">
        <w:rPr>
          <w:rFonts w:hint="eastAsia"/>
          <w:lang w:eastAsia="ja-JP"/>
        </w:rPr>
        <w:t xml:space="preserve"> </w:t>
      </w:r>
      <w:r w:rsidR="008F3C83" w:rsidRPr="00340BCC">
        <w:rPr>
          <w:lang w:eastAsia="ja-JP"/>
        </w:rPr>
        <w:t xml:space="preserve"> </w:t>
      </w:r>
      <w:r w:rsidRPr="00340BCC">
        <w:rPr>
          <w:lang w:eastAsia="ja-JP"/>
        </w:rPr>
        <w:t xml:space="preserve"> </w:t>
      </w:r>
    </w:p>
    <w:p w14:paraId="22422E30"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R4-2415056</w:t>
      </w:r>
      <w:r w:rsidRPr="00BA62C0">
        <w:rPr>
          <w:rFonts w:ascii="Arial" w:hAnsi="Arial" w:cs="Arial"/>
          <w:bCs/>
        </w:rPr>
        <w:tab/>
        <w:t>Discussion on OTA test for FR1 NTN devices</w:t>
      </w:r>
      <w:r w:rsidRPr="00BA62C0">
        <w:rPr>
          <w:rFonts w:ascii="Arial" w:hAnsi="Arial" w:cs="Arial"/>
          <w:bCs/>
        </w:rPr>
        <w:tab/>
        <w:t>Xiaomi</w:t>
      </w:r>
    </w:p>
    <w:p w14:paraId="5FF2B8CF"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R4-2415267</w:t>
      </w:r>
      <w:r w:rsidRPr="00BA62C0">
        <w:rPr>
          <w:rFonts w:ascii="Arial" w:hAnsi="Arial" w:cs="Arial"/>
          <w:bCs/>
        </w:rPr>
        <w:tab/>
        <w:t>on MIMO dynamic channel tests</w:t>
      </w:r>
      <w:r w:rsidRPr="00BA62C0">
        <w:rPr>
          <w:rFonts w:ascii="Arial" w:hAnsi="Arial" w:cs="Arial"/>
          <w:bCs/>
        </w:rPr>
        <w:tab/>
        <w:t>Huawei, HiSilicon</w:t>
      </w:r>
    </w:p>
    <w:p w14:paraId="7DA8C113"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R4-2415268</w:t>
      </w:r>
      <w:r w:rsidRPr="00BA62C0">
        <w:rPr>
          <w:rFonts w:ascii="Arial" w:hAnsi="Arial" w:cs="Arial"/>
          <w:bCs/>
        </w:rPr>
        <w:tab/>
        <w:t>on NTN OTA test</w:t>
      </w:r>
      <w:r w:rsidRPr="00BA62C0">
        <w:rPr>
          <w:rFonts w:ascii="Arial" w:hAnsi="Arial" w:cs="Arial"/>
          <w:bCs/>
        </w:rPr>
        <w:tab/>
        <w:t>Huawei, HiSilicon</w:t>
      </w:r>
    </w:p>
    <w:p w14:paraId="4E03FAF9"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R4-2415269</w:t>
      </w:r>
      <w:r w:rsidRPr="00BA62C0">
        <w:rPr>
          <w:rFonts w:ascii="Arial" w:hAnsi="Arial" w:cs="Arial"/>
          <w:bCs/>
        </w:rPr>
        <w:tab/>
        <w:t>on XR OTA test</w:t>
      </w:r>
      <w:r w:rsidRPr="00BA62C0">
        <w:rPr>
          <w:rFonts w:ascii="Arial" w:hAnsi="Arial" w:cs="Arial"/>
          <w:bCs/>
        </w:rPr>
        <w:tab/>
        <w:t>Huawei, HiSilicon</w:t>
      </w:r>
    </w:p>
    <w:p w14:paraId="09C01314"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R4-2415277</w:t>
      </w:r>
      <w:r w:rsidRPr="00BA62C0">
        <w:rPr>
          <w:rFonts w:ascii="Arial" w:hAnsi="Arial" w:cs="Arial"/>
          <w:bCs/>
        </w:rPr>
        <w:tab/>
        <w:t>Discussion on OTA Test for XR Devices</w:t>
      </w:r>
      <w:r w:rsidRPr="00BA62C0">
        <w:rPr>
          <w:rFonts w:ascii="Arial" w:hAnsi="Arial" w:cs="Arial"/>
          <w:bCs/>
        </w:rPr>
        <w:tab/>
        <w:t>Meta</w:t>
      </w:r>
    </w:p>
    <w:p w14:paraId="28A899F8"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R4-2415309</w:t>
      </w:r>
      <w:r w:rsidRPr="00BA62C0">
        <w:rPr>
          <w:rFonts w:ascii="Arial" w:hAnsi="Arial" w:cs="Arial"/>
          <w:bCs/>
        </w:rPr>
        <w:tab/>
        <w:t>On FR1 NTN devices OTA</w:t>
      </w:r>
      <w:r w:rsidRPr="00BA62C0">
        <w:rPr>
          <w:rFonts w:ascii="Arial" w:hAnsi="Arial" w:cs="Arial"/>
          <w:bCs/>
        </w:rPr>
        <w:tab/>
        <w:t>Qualcomm Incorporated</w:t>
      </w:r>
    </w:p>
    <w:p w14:paraId="67277F4E"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R4-2415310</w:t>
      </w:r>
      <w:r w:rsidRPr="00BA62C0">
        <w:rPr>
          <w:rFonts w:ascii="Arial" w:hAnsi="Arial" w:cs="Arial"/>
          <w:bCs/>
        </w:rPr>
        <w:tab/>
        <w:t>On FR1 dynamic MIMO OTA test method</w:t>
      </w:r>
      <w:r w:rsidRPr="00BA62C0">
        <w:rPr>
          <w:rFonts w:ascii="Arial" w:hAnsi="Arial" w:cs="Arial"/>
          <w:bCs/>
        </w:rPr>
        <w:tab/>
        <w:t>Qualcomm Incorporated</w:t>
      </w:r>
    </w:p>
    <w:p w14:paraId="714BC6B9"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R4-2415320</w:t>
      </w:r>
      <w:r w:rsidRPr="00BA62C0">
        <w:rPr>
          <w:rFonts w:ascii="Arial" w:hAnsi="Arial" w:cs="Arial"/>
          <w:bCs/>
        </w:rPr>
        <w:tab/>
        <w:t>[draft] LS on XR positioning guidelines and MU for head phantom OTA testing</w:t>
      </w:r>
      <w:r w:rsidRPr="00BA62C0">
        <w:rPr>
          <w:rFonts w:ascii="Arial" w:hAnsi="Arial" w:cs="Arial"/>
          <w:bCs/>
        </w:rPr>
        <w:tab/>
        <w:t>Apple</w:t>
      </w:r>
    </w:p>
    <w:p w14:paraId="03139CEC"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R4-2415321</w:t>
      </w:r>
      <w:r w:rsidRPr="00BA62C0">
        <w:rPr>
          <w:rFonts w:ascii="Arial" w:hAnsi="Arial" w:cs="Arial"/>
          <w:bCs/>
        </w:rPr>
        <w:tab/>
        <w:t>Discussion on XR test method and Configurations</w:t>
      </w:r>
      <w:r w:rsidRPr="00BA62C0">
        <w:rPr>
          <w:rFonts w:ascii="Arial" w:hAnsi="Arial" w:cs="Arial"/>
          <w:bCs/>
        </w:rPr>
        <w:tab/>
        <w:t>Apple</w:t>
      </w:r>
    </w:p>
    <w:p w14:paraId="2277CB00"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R4-2415340</w:t>
      </w:r>
      <w:r w:rsidRPr="00BA62C0">
        <w:rPr>
          <w:rFonts w:ascii="Arial" w:hAnsi="Arial" w:cs="Arial"/>
          <w:bCs/>
        </w:rPr>
        <w:tab/>
        <w:t>Inputs to Rel-19 TRP TRS Lab Alignment and Performance Campaign</w:t>
      </w:r>
      <w:r w:rsidRPr="00BA62C0">
        <w:rPr>
          <w:rFonts w:ascii="Arial" w:hAnsi="Arial" w:cs="Arial"/>
          <w:bCs/>
        </w:rPr>
        <w:tab/>
        <w:t>Apple</w:t>
      </w:r>
    </w:p>
    <w:p w14:paraId="68B37A7E"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R4-2415560</w:t>
      </w:r>
      <w:r w:rsidRPr="00BA62C0">
        <w:rPr>
          <w:rFonts w:ascii="Arial" w:hAnsi="Arial" w:cs="Arial"/>
          <w:bCs/>
        </w:rPr>
        <w:tab/>
        <w:t>On XR UE OTA test</w:t>
      </w:r>
      <w:r w:rsidRPr="00BA62C0">
        <w:rPr>
          <w:rFonts w:ascii="Arial" w:hAnsi="Arial" w:cs="Arial"/>
          <w:bCs/>
        </w:rPr>
        <w:tab/>
        <w:t>Samsung</w:t>
      </w:r>
    </w:p>
    <w:p w14:paraId="486F2D28"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R4-2415561</w:t>
      </w:r>
      <w:r w:rsidRPr="00BA62C0">
        <w:rPr>
          <w:rFonts w:ascii="Arial" w:hAnsi="Arial" w:cs="Arial"/>
          <w:bCs/>
        </w:rPr>
        <w:tab/>
        <w:t>On NTN UE OTA test</w:t>
      </w:r>
      <w:r w:rsidRPr="00BA62C0">
        <w:rPr>
          <w:rFonts w:ascii="Arial" w:hAnsi="Arial" w:cs="Arial"/>
          <w:bCs/>
        </w:rPr>
        <w:tab/>
        <w:t>Samsung</w:t>
      </w:r>
    </w:p>
    <w:p w14:paraId="6C243B42"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R4-2415562</w:t>
      </w:r>
      <w:r w:rsidRPr="00BA62C0">
        <w:rPr>
          <w:rFonts w:ascii="Arial" w:hAnsi="Arial" w:cs="Arial"/>
          <w:bCs/>
        </w:rPr>
        <w:tab/>
        <w:t>On HARQ parameter for FR1 dynamic MIMO OTA</w:t>
      </w:r>
      <w:r w:rsidRPr="00BA62C0">
        <w:rPr>
          <w:rFonts w:ascii="Arial" w:hAnsi="Arial" w:cs="Arial"/>
          <w:bCs/>
        </w:rPr>
        <w:tab/>
        <w:t>Samsung</w:t>
      </w:r>
    </w:p>
    <w:p w14:paraId="45024A1D"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R4-2415563</w:t>
      </w:r>
      <w:r w:rsidRPr="00BA62C0">
        <w:rPr>
          <w:rFonts w:ascii="Arial" w:hAnsi="Arial" w:cs="Arial"/>
          <w:bCs/>
        </w:rPr>
        <w:tab/>
        <w:t>On performance of Rel-19 OTA WI</w:t>
      </w:r>
      <w:r w:rsidRPr="00BA62C0">
        <w:rPr>
          <w:rFonts w:ascii="Arial" w:hAnsi="Arial" w:cs="Arial"/>
          <w:bCs/>
        </w:rPr>
        <w:tab/>
        <w:t>Samsung</w:t>
      </w:r>
    </w:p>
    <w:p w14:paraId="03E20D2F"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R4-2415769</w:t>
      </w:r>
      <w:r w:rsidRPr="00BA62C0">
        <w:rPr>
          <w:rFonts w:ascii="Arial" w:hAnsi="Arial" w:cs="Arial"/>
          <w:bCs/>
        </w:rPr>
        <w:tab/>
        <w:t>Discussions and draft reply LS on 3GPP LTE TRP TRS test method for phone &gt;72mm</w:t>
      </w:r>
      <w:r w:rsidRPr="00BA62C0">
        <w:rPr>
          <w:rFonts w:ascii="Arial" w:hAnsi="Arial" w:cs="Arial"/>
          <w:bCs/>
        </w:rPr>
        <w:tab/>
        <w:t>vivo</w:t>
      </w:r>
    </w:p>
    <w:p w14:paraId="122084F7"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R4-2415770</w:t>
      </w:r>
      <w:r w:rsidRPr="00BA62C0">
        <w:rPr>
          <w:rFonts w:ascii="Arial" w:hAnsi="Arial" w:cs="Arial"/>
          <w:bCs/>
        </w:rPr>
        <w:tab/>
        <w:t>Draft CR on adding test method for UE over 72mm wide</w:t>
      </w:r>
      <w:r w:rsidRPr="00BA62C0">
        <w:rPr>
          <w:rFonts w:ascii="Arial" w:hAnsi="Arial" w:cs="Arial"/>
          <w:bCs/>
        </w:rPr>
        <w:tab/>
        <w:t>vivo</w:t>
      </w:r>
    </w:p>
    <w:p w14:paraId="0499B6C0"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R4-2415775</w:t>
      </w:r>
      <w:r w:rsidRPr="00BA62C0">
        <w:rPr>
          <w:rFonts w:ascii="Arial" w:hAnsi="Arial" w:cs="Arial"/>
          <w:bCs/>
        </w:rPr>
        <w:tab/>
        <w:t>Reply LS to CTIA on XR types for phantom development</w:t>
      </w:r>
      <w:r w:rsidRPr="00BA62C0">
        <w:rPr>
          <w:rFonts w:ascii="Arial" w:hAnsi="Arial" w:cs="Arial"/>
          <w:bCs/>
        </w:rPr>
        <w:tab/>
        <w:t>vivo</w:t>
      </w:r>
    </w:p>
    <w:p w14:paraId="18048E03"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R4-2415776</w:t>
      </w:r>
      <w:r w:rsidRPr="00BA62C0">
        <w:rPr>
          <w:rFonts w:ascii="Arial" w:hAnsi="Arial" w:cs="Arial"/>
          <w:bCs/>
        </w:rPr>
        <w:tab/>
        <w:t>Further discussions on IoT-NTN and NR-NTN OTA test method</w:t>
      </w:r>
      <w:r w:rsidRPr="00BA62C0">
        <w:rPr>
          <w:rFonts w:ascii="Arial" w:hAnsi="Arial" w:cs="Arial"/>
          <w:bCs/>
        </w:rPr>
        <w:tab/>
        <w:t>vivo</w:t>
      </w:r>
    </w:p>
    <w:p w14:paraId="01C8CDA7"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R4-2415777</w:t>
      </w:r>
      <w:r w:rsidRPr="00BA62C0">
        <w:rPr>
          <w:rFonts w:ascii="Arial" w:hAnsi="Arial" w:cs="Arial"/>
          <w:bCs/>
        </w:rPr>
        <w:tab/>
        <w:t>Working procedure for Rel-19 2Tx lab alignment and UE performance measurement campaign</w:t>
      </w:r>
      <w:r w:rsidRPr="00BA62C0">
        <w:rPr>
          <w:rFonts w:ascii="Arial" w:hAnsi="Arial" w:cs="Arial"/>
          <w:bCs/>
        </w:rPr>
        <w:tab/>
        <w:t>vivo</w:t>
      </w:r>
    </w:p>
    <w:p w14:paraId="0F863ADD"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R4-2416063</w:t>
      </w:r>
      <w:r w:rsidRPr="00BA62C0">
        <w:rPr>
          <w:rFonts w:ascii="Arial" w:hAnsi="Arial" w:cs="Arial"/>
          <w:bCs/>
        </w:rPr>
        <w:tab/>
        <w:t>Discusion on XR OTA test method</w:t>
      </w:r>
      <w:r w:rsidRPr="00BA62C0">
        <w:rPr>
          <w:rFonts w:ascii="Arial" w:hAnsi="Arial" w:cs="Arial"/>
          <w:bCs/>
        </w:rPr>
        <w:tab/>
        <w:t>CAICT</w:t>
      </w:r>
    </w:p>
    <w:p w14:paraId="2B8CF6CC"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R4-2416064</w:t>
      </w:r>
      <w:r w:rsidRPr="00BA62C0">
        <w:rPr>
          <w:rFonts w:ascii="Arial" w:hAnsi="Arial" w:cs="Arial"/>
          <w:bCs/>
        </w:rPr>
        <w:tab/>
        <w:t>Discussion on TRP TRS requirements</w:t>
      </w:r>
      <w:r w:rsidRPr="00BA62C0">
        <w:rPr>
          <w:rFonts w:ascii="Arial" w:hAnsi="Arial" w:cs="Arial"/>
          <w:bCs/>
        </w:rPr>
        <w:tab/>
        <w:t>CAICT</w:t>
      </w:r>
    </w:p>
    <w:p w14:paraId="59E4B7AA"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R4-2416165</w:t>
      </w:r>
      <w:r w:rsidRPr="00BA62C0">
        <w:rPr>
          <w:rFonts w:ascii="Arial" w:hAnsi="Arial" w:cs="Arial"/>
          <w:bCs/>
        </w:rPr>
        <w:tab/>
        <w:t>Reference values for FR1 dynamic channel models validation</w:t>
      </w:r>
      <w:r w:rsidRPr="00BA62C0">
        <w:rPr>
          <w:rFonts w:ascii="Arial" w:hAnsi="Arial" w:cs="Arial"/>
          <w:bCs/>
        </w:rPr>
        <w:tab/>
        <w:t>CMCC</w:t>
      </w:r>
    </w:p>
    <w:p w14:paraId="3666E081"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R4-2416210</w:t>
      </w:r>
      <w:r w:rsidRPr="00BA62C0">
        <w:rPr>
          <w:rFonts w:ascii="Arial" w:hAnsi="Arial" w:cs="Arial"/>
          <w:bCs/>
        </w:rPr>
        <w:tab/>
        <w:t>Test methodology for FR1 non-RedCap headworn XR devices</w:t>
      </w:r>
      <w:r w:rsidRPr="00BA62C0">
        <w:rPr>
          <w:rFonts w:ascii="Arial" w:hAnsi="Arial" w:cs="Arial"/>
          <w:bCs/>
        </w:rPr>
        <w:tab/>
        <w:t>Nokia</w:t>
      </w:r>
    </w:p>
    <w:p w14:paraId="23BF9659"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R4-2416211</w:t>
      </w:r>
      <w:r w:rsidRPr="00BA62C0">
        <w:rPr>
          <w:rFonts w:ascii="Arial" w:hAnsi="Arial" w:cs="Arial"/>
          <w:bCs/>
        </w:rPr>
        <w:tab/>
        <w:t>Rel-19 FR1 OTA requirements</w:t>
      </w:r>
      <w:r w:rsidRPr="00BA62C0">
        <w:rPr>
          <w:rFonts w:ascii="Arial" w:hAnsi="Arial" w:cs="Arial"/>
          <w:bCs/>
        </w:rPr>
        <w:tab/>
        <w:t>Nokia</w:t>
      </w:r>
    </w:p>
    <w:p w14:paraId="07F793E0"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R4-2416212</w:t>
      </w:r>
      <w:r w:rsidRPr="00BA62C0">
        <w:rPr>
          <w:rFonts w:ascii="Arial" w:hAnsi="Arial" w:cs="Arial"/>
          <w:bCs/>
        </w:rPr>
        <w:tab/>
        <w:t>Reply to LS R4-2414918</w:t>
      </w:r>
      <w:r w:rsidRPr="00BA62C0">
        <w:rPr>
          <w:rFonts w:ascii="Arial" w:hAnsi="Arial" w:cs="Arial"/>
          <w:bCs/>
        </w:rPr>
        <w:tab/>
        <w:t>Nokia</w:t>
      </w:r>
    </w:p>
    <w:p w14:paraId="3FF0AD0D"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R4-2416376</w:t>
      </w:r>
      <w:r w:rsidRPr="00BA62C0">
        <w:rPr>
          <w:rFonts w:ascii="Arial" w:hAnsi="Arial" w:cs="Arial"/>
          <w:bCs/>
        </w:rPr>
        <w:tab/>
        <w:t>Consideration of test time reduction for XR device</w:t>
      </w:r>
      <w:r w:rsidRPr="00BA62C0">
        <w:rPr>
          <w:rFonts w:ascii="Arial" w:hAnsi="Arial" w:cs="Arial"/>
          <w:bCs/>
        </w:rPr>
        <w:tab/>
        <w:t>OPPO</w:t>
      </w:r>
    </w:p>
    <w:p w14:paraId="0F2B99CD"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R4-2416377</w:t>
      </w:r>
      <w:r w:rsidRPr="00BA62C0">
        <w:rPr>
          <w:rFonts w:ascii="Arial" w:hAnsi="Arial" w:cs="Arial"/>
          <w:bCs/>
        </w:rPr>
        <w:tab/>
        <w:t>Further discussion of NTN OTA performance metrics</w:t>
      </w:r>
      <w:r w:rsidRPr="00BA62C0">
        <w:rPr>
          <w:rFonts w:ascii="Arial" w:hAnsi="Arial" w:cs="Arial"/>
          <w:bCs/>
        </w:rPr>
        <w:tab/>
        <w:t>OPPO</w:t>
      </w:r>
    </w:p>
    <w:p w14:paraId="16B80B4B"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lastRenderedPageBreak/>
        <w:t>R4-2416392</w:t>
      </w:r>
      <w:r w:rsidRPr="00BA62C0">
        <w:rPr>
          <w:rFonts w:ascii="Arial" w:hAnsi="Arial" w:cs="Arial"/>
          <w:bCs/>
        </w:rPr>
        <w:tab/>
        <w:t>Operator views on Usage Modes for NTN Smartphones</w:t>
      </w:r>
      <w:r w:rsidRPr="00BA62C0">
        <w:rPr>
          <w:rFonts w:ascii="Arial" w:hAnsi="Arial" w:cs="Arial"/>
          <w:bCs/>
        </w:rPr>
        <w:tab/>
        <w:t>Inmarsat, Viasat</w:t>
      </w:r>
    </w:p>
    <w:p w14:paraId="2D95EA1B"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R4-2416432</w:t>
      </w:r>
      <w:r w:rsidRPr="00BA62C0">
        <w:rPr>
          <w:rFonts w:ascii="Arial" w:hAnsi="Arial" w:cs="Arial"/>
          <w:bCs/>
        </w:rPr>
        <w:tab/>
        <w:t>Framework for Rel-19 MIMO OTA requirements (Oct 2024)</w:t>
      </w:r>
      <w:r w:rsidRPr="00BA62C0">
        <w:rPr>
          <w:rFonts w:ascii="Arial" w:hAnsi="Arial" w:cs="Arial"/>
          <w:bCs/>
        </w:rPr>
        <w:tab/>
        <w:t>CAICT</w:t>
      </w:r>
    </w:p>
    <w:p w14:paraId="6B42C793"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R4-2416433</w:t>
      </w:r>
      <w:r w:rsidRPr="00BA62C0">
        <w:rPr>
          <w:rFonts w:ascii="Arial" w:hAnsi="Arial" w:cs="Arial"/>
          <w:bCs/>
        </w:rPr>
        <w:tab/>
        <w:t>TR 38.762 V0.1.0 on MIMO OTA dynamic test methodology for FR1 UEs</w:t>
      </w:r>
      <w:r w:rsidRPr="00BA62C0">
        <w:rPr>
          <w:rFonts w:ascii="Arial" w:hAnsi="Arial" w:cs="Arial"/>
          <w:bCs/>
        </w:rPr>
        <w:tab/>
        <w:t>CAICT</w:t>
      </w:r>
    </w:p>
    <w:p w14:paraId="7BEF5453"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R4-2416478</w:t>
      </w:r>
      <w:r w:rsidRPr="00BA62C0">
        <w:rPr>
          <w:rFonts w:ascii="Arial" w:hAnsi="Arial" w:cs="Arial"/>
          <w:bCs/>
        </w:rPr>
        <w:tab/>
        <w:t>TP on Dynamic MIMO Aspects</w:t>
      </w:r>
      <w:r w:rsidRPr="00BA62C0">
        <w:rPr>
          <w:rFonts w:ascii="Arial" w:hAnsi="Arial" w:cs="Arial"/>
          <w:bCs/>
        </w:rPr>
        <w:tab/>
        <w:t>Keysight Technologies UK Ltd, Spirent Communications</w:t>
      </w:r>
    </w:p>
    <w:p w14:paraId="2782F328"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R4-2416479</w:t>
      </w:r>
      <w:r w:rsidRPr="00BA62C0">
        <w:rPr>
          <w:rFonts w:ascii="Arial" w:hAnsi="Arial" w:cs="Arial"/>
          <w:bCs/>
        </w:rPr>
        <w:tab/>
        <w:t>Preliminary Results from Dynamic MIMO OTA Measurement Campaign</w:t>
      </w:r>
      <w:r w:rsidRPr="00BA62C0">
        <w:rPr>
          <w:rFonts w:ascii="Arial" w:hAnsi="Arial" w:cs="Arial"/>
          <w:bCs/>
        </w:rPr>
        <w:tab/>
        <w:t>Keysight Technologies UK Ltd, CAICT</w:t>
      </w:r>
    </w:p>
    <w:p w14:paraId="65B71ADF"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R4-2416480</w:t>
      </w:r>
      <w:r w:rsidRPr="00BA62C0">
        <w:rPr>
          <w:rFonts w:ascii="Arial" w:hAnsi="Arial" w:cs="Arial"/>
          <w:bCs/>
        </w:rPr>
        <w:tab/>
        <w:t>On NTN OTA Testing</w:t>
      </w:r>
      <w:r w:rsidRPr="00BA62C0">
        <w:rPr>
          <w:rFonts w:ascii="Arial" w:hAnsi="Arial" w:cs="Arial"/>
          <w:bCs/>
        </w:rPr>
        <w:tab/>
        <w:t>Keysight Technologies UK Ltd</w:t>
      </w:r>
    </w:p>
    <w:p w14:paraId="3C8ED8F2"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R4-2416544</w:t>
      </w:r>
      <w:r w:rsidRPr="00BA62C0">
        <w:rPr>
          <w:rFonts w:ascii="Arial" w:hAnsi="Arial" w:cs="Arial"/>
          <w:bCs/>
        </w:rPr>
        <w:tab/>
        <w:t>Topic summary for [112bis][323] TRP_TRS_Ph3</w:t>
      </w:r>
      <w:r w:rsidRPr="00BA62C0">
        <w:rPr>
          <w:rFonts w:ascii="Arial" w:hAnsi="Arial" w:cs="Arial"/>
          <w:bCs/>
        </w:rPr>
        <w:tab/>
        <w:t>Moderator (vivo)</w:t>
      </w:r>
    </w:p>
    <w:p w14:paraId="4F258006"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R4-2416545</w:t>
      </w:r>
      <w:r w:rsidRPr="00BA62C0">
        <w:rPr>
          <w:rFonts w:ascii="Arial" w:hAnsi="Arial" w:cs="Arial"/>
          <w:bCs/>
        </w:rPr>
        <w:tab/>
        <w:t>Topic summary for [112bis][324] MIMO_OTA_Ph3</w:t>
      </w:r>
      <w:r w:rsidRPr="00BA62C0">
        <w:rPr>
          <w:rFonts w:ascii="Arial" w:hAnsi="Arial" w:cs="Arial"/>
          <w:bCs/>
        </w:rPr>
        <w:tab/>
        <w:t>Moderator (CAICT)</w:t>
      </w:r>
    </w:p>
    <w:p w14:paraId="6CAD444A"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R4-2416575</w:t>
      </w:r>
      <w:r w:rsidRPr="00BA62C0">
        <w:rPr>
          <w:rFonts w:ascii="Arial" w:hAnsi="Arial" w:cs="Arial"/>
          <w:bCs/>
        </w:rPr>
        <w:tab/>
        <w:t>Reply LS to CTIA on XR device type for phantom development</w:t>
      </w:r>
      <w:r w:rsidRPr="00BA62C0">
        <w:rPr>
          <w:rFonts w:ascii="Arial" w:hAnsi="Arial" w:cs="Arial"/>
          <w:bCs/>
        </w:rPr>
        <w:tab/>
        <w:t>vivo</w:t>
      </w:r>
    </w:p>
    <w:p w14:paraId="4E21AA1E"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R4-2416576</w:t>
      </w:r>
      <w:r w:rsidRPr="00BA62C0">
        <w:rPr>
          <w:rFonts w:ascii="Arial" w:hAnsi="Arial" w:cs="Arial"/>
          <w:bCs/>
        </w:rPr>
        <w:tab/>
        <w:t>Way Forward for [112bis][323] TRP_TRS_Ph3</w:t>
      </w:r>
      <w:r w:rsidRPr="00BA62C0">
        <w:rPr>
          <w:rFonts w:ascii="Arial" w:hAnsi="Arial" w:cs="Arial"/>
          <w:bCs/>
        </w:rPr>
        <w:tab/>
        <w:t>Vivo</w:t>
      </w:r>
    </w:p>
    <w:p w14:paraId="7C8815A4"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R4-2416577</w:t>
      </w:r>
      <w:r w:rsidRPr="00BA62C0">
        <w:rPr>
          <w:rFonts w:ascii="Arial" w:hAnsi="Arial" w:cs="Arial"/>
          <w:bCs/>
        </w:rPr>
        <w:tab/>
        <w:t>Ad-hoc meeting minutes for [112bis][323] TRP_TRS_Ph3</w:t>
      </w:r>
      <w:r w:rsidRPr="00BA62C0">
        <w:rPr>
          <w:rFonts w:ascii="Arial" w:hAnsi="Arial" w:cs="Arial"/>
          <w:bCs/>
        </w:rPr>
        <w:tab/>
        <w:t>Vivo</w:t>
      </w:r>
    </w:p>
    <w:p w14:paraId="0BB31F21"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R4-2416578</w:t>
      </w:r>
      <w:r w:rsidRPr="00BA62C0">
        <w:rPr>
          <w:rFonts w:ascii="Arial" w:hAnsi="Arial" w:cs="Arial"/>
          <w:bCs/>
        </w:rPr>
        <w:tab/>
        <w:t>TP on Dynamic MIMO Aspects</w:t>
      </w:r>
      <w:r w:rsidRPr="00BA62C0">
        <w:rPr>
          <w:rFonts w:ascii="Arial" w:hAnsi="Arial" w:cs="Arial"/>
          <w:bCs/>
        </w:rPr>
        <w:tab/>
        <w:t>Keysight Technologies UK Ltd, Spirent Communications</w:t>
      </w:r>
    </w:p>
    <w:p w14:paraId="71BDF3DA" w14:textId="77777777" w:rsidR="00BA62C0"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R4-2416579</w:t>
      </w:r>
      <w:r w:rsidRPr="00BA62C0">
        <w:rPr>
          <w:rFonts w:ascii="Arial" w:hAnsi="Arial" w:cs="Arial"/>
          <w:bCs/>
        </w:rPr>
        <w:tab/>
        <w:t>Way Forward for [112bis][324] MIMO_OTA_Ph3</w:t>
      </w:r>
      <w:r w:rsidRPr="00BA62C0">
        <w:rPr>
          <w:rFonts w:ascii="Arial" w:hAnsi="Arial" w:cs="Arial"/>
          <w:bCs/>
        </w:rPr>
        <w:tab/>
        <w:t>CAICT</w:t>
      </w:r>
    </w:p>
    <w:p w14:paraId="6AA51D0A" w14:textId="1F40DB3F" w:rsidR="00D12752" w:rsidRPr="00BA62C0" w:rsidRDefault="00BA62C0" w:rsidP="00BA62C0">
      <w:pPr>
        <w:pStyle w:val="aff8"/>
        <w:numPr>
          <w:ilvl w:val="0"/>
          <w:numId w:val="11"/>
        </w:numPr>
        <w:snapToGrid w:val="0"/>
        <w:ind w:leftChars="0"/>
        <w:rPr>
          <w:rFonts w:ascii="Arial" w:hAnsi="Arial" w:cs="Arial"/>
          <w:bCs/>
        </w:rPr>
      </w:pPr>
      <w:r w:rsidRPr="00BA62C0">
        <w:rPr>
          <w:rFonts w:ascii="Arial" w:hAnsi="Arial" w:cs="Arial"/>
          <w:bCs/>
        </w:rPr>
        <w:t>R4-2416590</w:t>
      </w:r>
      <w:r w:rsidRPr="00BA62C0">
        <w:rPr>
          <w:rFonts w:ascii="Arial" w:hAnsi="Arial" w:cs="Arial"/>
          <w:bCs/>
        </w:rPr>
        <w:tab/>
        <w:t>Way Forward for [112bis][323] TRP_TRS_Ph3</w:t>
      </w:r>
      <w:r w:rsidRPr="00BA62C0">
        <w:rPr>
          <w:rFonts w:ascii="Arial" w:hAnsi="Arial" w:cs="Arial"/>
          <w:bCs/>
        </w:rPr>
        <w:tab/>
        <w:t>Vivo</w:t>
      </w:r>
    </w:p>
    <w:p w14:paraId="3C8220E8" w14:textId="77777777" w:rsidR="00CD1496" w:rsidRDefault="00CD1496" w:rsidP="00D12752">
      <w:pPr>
        <w:overflowPunct/>
        <w:autoSpaceDE/>
        <w:autoSpaceDN/>
        <w:snapToGrid w:val="0"/>
        <w:spacing w:after="0"/>
        <w:textAlignment w:val="auto"/>
        <w:rPr>
          <w:rFonts w:ascii="Arial" w:eastAsia="等线" w:hAnsi="Arial" w:cs="Arial"/>
          <w:b/>
          <w:bCs/>
          <w:lang w:val="en-US" w:eastAsia="zh-CN"/>
        </w:rPr>
      </w:pPr>
    </w:p>
    <w:p w14:paraId="7CA37D40" w14:textId="3FA47C42" w:rsidR="00CD1496" w:rsidRPr="00340BCC" w:rsidRDefault="00CD1496" w:rsidP="00340BCC">
      <w:pPr>
        <w:pStyle w:val="5"/>
        <w:rPr>
          <w:lang w:eastAsia="ja-JP"/>
        </w:rPr>
      </w:pPr>
      <w:r w:rsidRPr="00340BCC">
        <w:rPr>
          <w:lang w:eastAsia="ja-JP"/>
        </w:rPr>
        <w:t>RAN4 #11</w:t>
      </w:r>
      <w:r w:rsidRPr="00340BCC">
        <w:rPr>
          <w:rFonts w:hint="eastAsia"/>
          <w:lang w:eastAsia="ja-JP"/>
        </w:rPr>
        <w:t xml:space="preserve">3 </w:t>
      </w:r>
      <w:r w:rsidRPr="00340BCC">
        <w:rPr>
          <w:lang w:eastAsia="ja-JP"/>
        </w:rPr>
        <w:t xml:space="preserve">  </w:t>
      </w:r>
    </w:p>
    <w:p w14:paraId="21A30F7E"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R4-2417589</w:t>
      </w:r>
      <w:r w:rsidRPr="00BA62C0">
        <w:rPr>
          <w:rFonts w:ascii="Arial" w:hAnsi="Arial" w:cs="Arial"/>
          <w:bCs/>
        </w:rPr>
        <w:tab/>
        <w:t>on TRP TRS OTA tests</w:t>
      </w:r>
      <w:r w:rsidRPr="00BA62C0">
        <w:rPr>
          <w:rFonts w:ascii="Arial" w:hAnsi="Arial" w:cs="Arial"/>
          <w:bCs/>
        </w:rPr>
        <w:tab/>
        <w:t>Huawei, HiSilicon</w:t>
      </w:r>
    </w:p>
    <w:p w14:paraId="07961BF6"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R4-2417590</w:t>
      </w:r>
      <w:r w:rsidRPr="00BA62C0">
        <w:rPr>
          <w:rFonts w:ascii="Arial" w:hAnsi="Arial" w:cs="Arial"/>
          <w:bCs/>
        </w:rPr>
        <w:tab/>
        <w:t>on XR OTA tests</w:t>
      </w:r>
      <w:r w:rsidRPr="00BA62C0">
        <w:rPr>
          <w:rFonts w:ascii="Arial" w:hAnsi="Arial" w:cs="Arial"/>
          <w:bCs/>
        </w:rPr>
        <w:tab/>
        <w:t>Huawei, HiSilicon</w:t>
      </w:r>
    </w:p>
    <w:p w14:paraId="24BB4EE9"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R4-2417591</w:t>
      </w:r>
      <w:r w:rsidRPr="00BA62C0">
        <w:rPr>
          <w:rFonts w:ascii="Arial" w:hAnsi="Arial" w:cs="Arial"/>
          <w:bCs/>
        </w:rPr>
        <w:tab/>
        <w:t>on NTN OTA tests</w:t>
      </w:r>
      <w:r w:rsidRPr="00BA62C0">
        <w:rPr>
          <w:rFonts w:ascii="Arial" w:hAnsi="Arial" w:cs="Arial"/>
          <w:bCs/>
        </w:rPr>
        <w:tab/>
        <w:t>Huawei, HiSilicon</w:t>
      </w:r>
    </w:p>
    <w:p w14:paraId="40CF105E"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R4-2417592</w:t>
      </w:r>
      <w:r w:rsidRPr="00BA62C0">
        <w:rPr>
          <w:rFonts w:ascii="Arial" w:hAnsi="Arial" w:cs="Arial"/>
          <w:bCs/>
        </w:rPr>
        <w:tab/>
        <w:t>on MIMO OTA tests</w:t>
      </w:r>
      <w:r w:rsidRPr="00BA62C0">
        <w:rPr>
          <w:rFonts w:ascii="Arial" w:hAnsi="Arial" w:cs="Arial"/>
          <w:bCs/>
        </w:rPr>
        <w:tab/>
        <w:t>Huawei, HiSilicon</w:t>
      </w:r>
    </w:p>
    <w:p w14:paraId="62B3CA2D"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R4-2417756</w:t>
      </w:r>
      <w:r w:rsidRPr="00BA62C0">
        <w:rPr>
          <w:rFonts w:ascii="Arial" w:hAnsi="Arial" w:cs="Arial"/>
          <w:bCs/>
        </w:rPr>
        <w:tab/>
        <w:t>Discussion on XR devices TRP and TRS test time reduction</w:t>
      </w:r>
      <w:r w:rsidRPr="00BA62C0">
        <w:rPr>
          <w:rFonts w:ascii="Arial" w:hAnsi="Arial" w:cs="Arial"/>
          <w:bCs/>
        </w:rPr>
        <w:tab/>
        <w:t>Apple</w:t>
      </w:r>
    </w:p>
    <w:p w14:paraId="26600CFF"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R4-2417757</w:t>
      </w:r>
      <w:r w:rsidRPr="00BA62C0">
        <w:rPr>
          <w:rFonts w:ascii="Arial" w:hAnsi="Arial" w:cs="Arial"/>
          <w:bCs/>
        </w:rPr>
        <w:tab/>
        <w:t>On NTN TRP TRS test methodology</w:t>
      </w:r>
      <w:r w:rsidRPr="00BA62C0">
        <w:rPr>
          <w:rFonts w:ascii="Arial" w:hAnsi="Arial" w:cs="Arial"/>
          <w:bCs/>
        </w:rPr>
        <w:tab/>
        <w:t>Apple</w:t>
      </w:r>
    </w:p>
    <w:p w14:paraId="4DDF54A6"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R4-2417758</w:t>
      </w:r>
      <w:r w:rsidRPr="00BA62C0">
        <w:rPr>
          <w:rFonts w:ascii="Arial" w:hAnsi="Arial" w:cs="Arial"/>
          <w:bCs/>
        </w:rPr>
        <w:tab/>
        <w:t>On Rel-19 TRP TRS performance aspects</w:t>
      </w:r>
      <w:r w:rsidRPr="00BA62C0">
        <w:rPr>
          <w:rFonts w:ascii="Arial" w:hAnsi="Arial" w:cs="Arial"/>
          <w:bCs/>
        </w:rPr>
        <w:tab/>
        <w:t>Apple</w:t>
      </w:r>
    </w:p>
    <w:p w14:paraId="0BBF3F1F"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R4-2417940</w:t>
      </w:r>
      <w:r w:rsidRPr="00BA62C0">
        <w:rPr>
          <w:rFonts w:ascii="Arial" w:hAnsi="Arial" w:cs="Arial"/>
          <w:bCs/>
        </w:rPr>
        <w:tab/>
        <w:t>Discussion on OTA test for FR1 NTN devices</w:t>
      </w:r>
      <w:r w:rsidRPr="00BA62C0">
        <w:rPr>
          <w:rFonts w:ascii="Arial" w:hAnsi="Arial" w:cs="Arial"/>
          <w:bCs/>
        </w:rPr>
        <w:tab/>
        <w:t>Xiaomi</w:t>
      </w:r>
    </w:p>
    <w:p w14:paraId="42E5416F"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R4-2418027</w:t>
      </w:r>
      <w:r w:rsidRPr="00BA62C0">
        <w:rPr>
          <w:rFonts w:ascii="Arial" w:hAnsi="Arial" w:cs="Arial"/>
          <w:bCs/>
        </w:rPr>
        <w:tab/>
        <w:t>Discussion on XR test method</w:t>
      </w:r>
      <w:r w:rsidRPr="00BA62C0">
        <w:rPr>
          <w:rFonts w:ascii="Arial" w:hAnsi="Arial" w:cs="Arial"/>
          <w:bCs/>
        </w:rPr>
        <w:tab/>
        <w:t>Ericsson-LG Co., LTD</w:t>
      </w:r>
    </w:p>
    <w:p w14:paraId="700C0980"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R4-2418206</w:t>
      </w:r>
      <w:r w:rsidRPr="00BA62C0">
        <w:rPr>
          <w:rFonts w:ascii="Arial" w:hAnsi="Arial" w:cs="Arial"/>
          <w:bCs/>
        </w:rPr>
        <w:tab/>
        <w:t>Reply LS to ETSI on 3GPP LTE TRP TRS test method for phone &gt;72mm</w:t>
      </w:r>
      <w:r w:rsidRPr="00BA62C0">
        <w:rPr>
          <w:rFonts w:ascii="Arial" w:hAnsi="Arial" w:cs="Arial"/>
          <w:bCs/>
        </w:rPr>
        <w:tab/>
        <w:t>vivo</w:t>
      </w:r>
    </w:p>
    <w:p w14:paraId="18D56CF6"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R4-2418210</w:t>
      </w:r>
      <w:r w:rsidRPr="00BA62C0">
        <w:rPr>
          <w:rFonts w:ascii="Arial" w:hAnsi="Arial" w:cs="Arial"/>
          <w:bCs/>
        </w:rPr>
        <w:tab/>
        <w:t>Discussions on NTN OTA test method</w:t>
      </w:r>
      <w:r w:rsidRPr="00BA62C0">
        <w:rPr>
          <w:rFonts w:ascii="Arial" w:hAnsi="Arial" w:cs="Arial"/>
          <w:bCs/>
        </w:rPr>
        <w:tab/>
        <w:t>vivo</w:t>
      </w:r>
    </w:p>
    <w:p w14:paraId="4EC1DDC7"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R4-2418211</w:t>
      </w:r>
      <w:r w:rsidRPr="00BA62C0">
        <w:rPr>
          <w:rFonts w:ascii="Arial" w:hAnsi="Arial" w:cs="Arial"/>
          <w:bCs/>
        </w:rPr>
        <w:tab/>
        <w:t>Draft Rel-19 CR for 38.870 on general part for XR and NTN OTA</w:t>
      </w:r>
      <w:r w:rsidRPr="00BA62C0">
        <w:rPr>
          <w:rFonts w:ascii="Arial" w:hAnsi="Arial" w:cs="Arial"/>
          <w:bCs/>
        </w:rPr>
        <w:tab/>
        <w:t>vivo</w:t>
      </w:r>
    </w:p>
    <w:p w14:paraId="7E65EEE9"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R4-2418212</w:t>
      </w:r>
      <w:r w:rsidRPr="00BA62C0">
        <w:rPr>
          <w:rFonts w:ascii="Arial" w:hAnsi="Arial" w:cs="Arial"/>
          <w:bCs/>
        </w:rPr>
        <w:tab/>
        <w:t>Draft Rel-19 CR for 38.870 on XR OTA alternative test method</w:t>
      </w:r>
      <w:r w:rsidRPr="00BA62C0">
        <w:rPr>
          <w:rFonts w:ascii="Arial" w:hAnsi="Arial" w:cs="Arial"/>
          <w:bCs/>
        </w:rPr>
        <w:tab/>
        <w:t>vivo</w:t>
      </w:r>
    </w:p>
    <w:p w14:paraId="278B55C2"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R4-2418213</w:t>
      </w:r>
      <w:r w:rsidRPr="00BA62C0">
        <w:rPr>
          <w:rFonts w:ascii="Arial" w:hAnsi="Arial" w:cs="Arial"/>
          <w:bCs/>
        </w:rPr>
        <w:tab/>
        <w:t>Discussions on Rel-19 TRP TRS requirements work</w:t>
      </w:r>
      <w:r w:rsidRPr="00BA62C0">
        <w:rPr>
          <w:rFonts w:ascii="Arial" w:hAnsi="Arial" w:cs="Arial"/>
          <w:bCs/>
        </w:rPr>
        <w:tab/>
        <w:t>vivo</w:t>
      </w:r>
    </w:p>
    <w:p w14:paraId="2765C9B9"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R4-2418214</w:t>
      </w:r>
      <w:r w:rsidRPr="00BA62C0">
        <w:rPr>
          <w:rFonts w:ascii="Arial" w:hAnsi="Arial" w:cs="Arial"/>
          <w:bCs/>
        </w:rPr>
        <w:tab/>
        <w:t>(Template)Measurement results for Rel-19 TRP TRS 2Tx AC lab alignment activity</w:t>
      </w:r>
      <w:r w:rsidRPr="00BA62C0">
        <w:rPr>
          <w:rFonts w:ascii="Arial" w:hAnsi="Arial" w:cs="Arial"/>
          <w:bCs/>
        </w:rPr>
        <w:tab/>
        <w:t>vivo</w:t>
      </w:r>
    </w:p>
    <w:p w14:paraId="06F8744F"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R4-2418340</w:t>
      </w:r>
      <w:r w:rsidRPr="00BA62C0">
        <w:rPr>
          <w:rFonts w:ascii="Arial" w:hAnsi="Arial" w:cs="Arial"/>
          <w:bCs/>
        </w:rPr>
        <w:tab/>
        <w:t>On OTA performance metric for handheld NTN UE</w:t>
      </w:r>
      <w:r w:rsidRPr="00BA62C0">
        <w:rPr>
          <w:rFonts w:ascii="Arial" w:hAnsi="Arial" w:cs="Arial"/>
          <w:bCs/>
        </w:rPr>
        <w:tab/>
        <w:t>Samsung</w:t>
      </w:r>
    </w:p>
    <w:p w14:paraId="0492B3B9"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R4-2418341</w:t>
      </w:r>
      <w:r w:rsidRPr="00BA62C0">
        <w:rPr>
          <w:rFonts w:ascii="Arial" w:hAnsi="Arial" w:cs="Arial"/>
          <w:bCs/>
        </w:rPr>
        <w:tab/>
        <w:t>On performance work of Rel-19 TRP TRS</w:t>
      </w:r>
      <w:r w:rsidRPr="00BA62C0">
        <w:rPr>
          <w:rFonts w:ascii="Arial" w:hAnsi="Arial" w:cs="Arial"/>
          <w:bCs/>
        </w:rPr>
        <w:tab/>
        <w:t>Samsung</w:t>
      </w:r>
    </w:p>
    <w:p w14:paraId="0B057C74"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R4-2418342</w:t>
      </w:r>
      <w:r w:rsidRPr="00BA62C0">
        <w:rPr>
          <w:rFonts w:ascii="Arial" w:hAnsi="Arial" w:cs="Arial"/>
          <w:bCs/>
        </w:rPr>
        <w:tab/>
        <w:t>Discussion on static MIMO OTA in Rel-19</w:t>
      </w:r>
      <w:r w:rsidRPr="00BA62C0">
        <w:rPr>
          <w:rFonts w:ascii="Arial" w:hAnsi="Arial" w:cs="Arial"/>
          <w:bCs/>
        </w:rPr>
        <w:tab/>
        <w:t>Samsung</w:t>
      </w:r>
    </w:p>
    <w:p w14:paraId="6C84231D"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R4-2418745</w:t>
      </w:r>
      <w:r w:rsidRPr="00BA62C0">
        <w:rPr>
          <w:rFonts w:ascii="Arial" w:hAnsi="Arial" w:cs="Arial"/>
          <w:bCs/>
        </w:rPr>
        <w:tab/>
        <w:t>Reference target values for FR1 UMa and UMi dynamic channel models</w:t>
      </w:r>
      <w:r w:rsidRPr="00BA62C0">
        <w:rPr>
          <w:rFonts w:ascii="Arial" w:hAnsi="Arial" w:cs="Arial"/>
          <w:bCs/>
        </w:rPr>
        <w:tab/>
        <w:t>CMCC</w:t>
      </w:r>
    </w:p>
    <w:p w14:paraId="2443F97C"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R4-2418797</w:t>
      </w:r>
      <w:r w:rsidRPr="00BA62C0">
        <w:rPr>
          <w:rFonts w:ascii="Arial" w:hAnsi="Arial" w:cs="Arial"/>
          <w:bCs/>
        </w:rPr>
        <w:tab/>
        <w:t>Discussion on OTA Test for XR Devices</w:t>
      </w:r>
      <w:r w:rsidRPr="00BA62C0">
        <w:rPr>
          <w:rFonts w:ascii="Arial" w:hAnsi="Arial" w:cs="Arial"/>
          <w:bCs/>
        </w:rPr>
        <w:tab/>
        <w:t>Meta</w:t>
      </w:r>
    </w:p>
    <w:p w14:paraId="5EC6DDE4"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R4-2418826</w:t>
      </w:r>
      <w:r w:rsidRPr="00BA62C0">
        <w:rPr>
          <w:rFonts w:ascii="Arial" w:hAnsi="Arial" w:cs="Arial"/>
          <w:bCs/>
        </w:rPr>
        <w:tab/>
        <w:t>OTA Conformance Testing with Circular Polarisation</w:t>
      </w:r>
      <w:r w:rsidRPr="00BA62C0">
        <w:rPr>
          <w:rFonts w:ascii="Arial" w:hAnsi="Arial" w:cs="Arial"/>
          <w:bCs/>
        </w:rPr>
        <w:tab/>
        <w:t>Inmarsat</w:t>
      </w:r>
    </w:p>
    <w:p w14:paraId="0E3B577C"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R4-2418850</w:t>
      </w:r>
      <w:r w:rsidRPr="00BA62C0">
        <w:rPr>
          <w:rFonts w:ascii="Arial" w:hAnsi="Arial" w:cs="Arial"/>
          <w:bCs/>
        </w:rPr>
        <w:tab/>
        <w:t>Views on FR1 NTN devices OTA</w:t>
      </w:r>
      <w:r w:rsidRPr="00BA62C0">
        <w:rPr>
          <w:rFonts w:ascii="Arial" w:hAnsi="Arial" w:cs="Arial"/>
          <w:bCs/>
        </w:rPr>
        <w:tab/>
        <w:t>Qualcomm Incorporated</w:t>
      </w:r>
    </w:p>
    <w:p w14:paraId="1597F9DB"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R4-2418851</w:t>
      </w:r>
      <w:r w:rsidRPr="00BA62C0">
        <w:rPr>
          <w:rFonts w:ascii="Arial" w:hAnsi="Arial" w:cs="Arial"/>
          <w:bCs/>
        </w:rPr>
        <w:tab/>
        <w:t>Discussion on FR1 dynamic MIMO OTA test methodology</w:t>
      </w:r>
      <w:r w:rsidRPr="00BA62C0">
        <w:rPr>
          <w:rFonts w:ascii="Arial" w:hAnsi="Arial" w:cs="Arial"/>
          <w:bCs/>
        </w:rPr>
        <w:tab/>
        <w:t>Qualcomm Incorporated</w:t>
      </w:r>
    </w:p>
    <w:p w14:paraId="0258F6D1"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R4-2418880</w:t>
      </w:r>
      <w:r w:rsidRPr="00BA62C0">
        <w:rPr>
          <w:rFonts w:ascii="Arial" w:hAnsi="Arial" w:cs="Arial"/>
          <w:bCs/>
        </w:rPr>
        <w:tab/>
        <w:t>Framework for Rel-19 MIMO OTA requirements (Nov 2024)</w:t>
      </w:r>
      <w:r w:rsidRPr="00BA62C0">
        <w:rPr>
          <w:rFonts w:ascii="Arial" w:hAnsi="Arial" w:cs="Arial"/>
          <w:bCs/>
        </w:rPr>
        <w:tab/>
        <w:t>CAICT</w:t>
      </w:r>
    </w:p>
    <w:p w14:paraId="2A016281"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R4-2418881</w:t>
      </w:r>
      <w:r w:rsidRPr="00BA62C0">
        <w:rPr>
          <w:rFonts w:ascii="Arial" w:hAnsi="Arial" w:cs="Arial"/>
          <w:bCs/>
        </w:rPr>
        <w:tab/>
        <w:t>TR 38.762 V0.2.0 on MIMO OTA dynamic test methodology for FR1 UEs</w:t>
      </w:r>
      <w:r w:rsidRPr="00BA62C0">
        <w:rPr>
          <w:rFonts w:ascii="Arial" w:hAnsi="Arial" w:cs="Arial"/>
          <w:bCs/>
        </w:rPr>
        <w:tab/>
        <w:t>CAICT</w:t>
      </w:r>
    </w:p>
    <w:p w14:paraId="122CB9A6"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R4-2418976</w:t>
      </w:r>
      <w:r w:rsidRPr="00BA62C0">
        <w:rPr>
          <w:rFonts w:ascii="Arial" w:hAnsi="Arial" w:cs="Arial"/>
          <w:bCs/>
        </w:rPr>
        <w:tab/>
        <w:t>Discussion on circular polarization for NTN OTA test</w:t>
      </w:r>
      <w:r w:rsidRPr="00BA62C0">
        <w:rPr>
          <w:rFonts w:ascii="Arial" w:hAnsi="Arial" w:cs="Arial"/>
          <w:bCs/>
        </w:rPr>
        <w:tab/>
        <w:t>OPPO</w:t>
      </w:r>
    </w:p>
    <w:p w14:paraId="58DAC40F"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R4-2418977</w:t>
      </w:r>
      <w:r w:rsidRPr="00BA62C0">
        <w:rPr>
          <w:rFonts w:ascii="Arial" w:hAnsi="Arial" w:cs="Arial"/>
          <w:bCs/>
        </w:rPr>
        <w:tab/>
        <w:t>Discussion on target value of dynamic path gain for UMi route</w:t>
      </w:r>
      <w:r w:rsidRPr="00BA62C0">
        <w:rPr>
          <w:rFonts w:ascii="Arial" w:hAnsi="Arial" w:cs="Arial"/>
          <w:bCs/>
        </w:rPr>
        <w:tab/>
        <w:t>OPPO</w:t>
      </w:r>
    </w:p>
    <w:p w14:paraId="5BA05A79"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R4-2419247</w:t>
      </w:r>
      <w:r w:rsidRPr="00BA62C0">
        <w:rPr>
          <w:rFonts w:ascii="Arial" w:hAnsi="Arial" w:cs="Arial"/>
          <w:bCs/>
        </w:rPr>
        <w:tab/>
        <w:t>On Performance metric fot IoT NTN devices</w:t>
      </w:r>
      <w:r w:rsidRPr="00BA62C0">
        <w:rPr>
          <w:rFonts w:ascii="Arial" w:hAnsi="Arial" w:cs="Arial"/>
          <w:bCs/>
        </w:rPr>
        <w:tab/>
        <w:t>CAICT</w:t>
      </w:r>
    </w:p>
    <w:p w14:paraId="31BBCACB"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R4-2419300</w:t>
      </w:r>
      <w:r w:rsidRPr="00BA62C0">
        <w:rPr>
          <w:rFonts w:ascii="Arial" w:hAnsi="Arial" w:cs="Arial"/>
          <w:bCs/>
        </w:rPr>
        <w:tab/>
        <w:t xml:space="preserve">Discussion on TRP TRS requirements </w:t>
      </w:r>
      <w:r w:rsidRPr="00BA62C0">
        <w:rPr>
          <w:rFonts w:ascii="Arial" w:hAnsi="Arial" w:cs="Arial"/>
          <w:bCs/>
        </w:rPr>
        <w:tab/>
        <w:t>CAICT, SAICT</w:t>
      </w:r>
    </w:p>
    <w:p w14:paraId="0C5FAABC"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R4-2419396</w:t>
      </w:r>
      <w:r w:rsidRPr="00BA62C0">
        <w:rPr>
          <w:rFonts w:ascii="Arial" w:hAnsi="Arial" w:cs="Arial"/>
          <w:bCs/>
        </w:rPr>
        <w:tab/>
        <w:t>On Circular Polarization for FR1 NTN OTA Conformance Testing</w:t>
      </w:r>
      <w:r w:rsidRPr="00BA62C0">
        <w:rPr>
          <w:rFonts w:ascii="Arial" w:hAnsi="Arial" w:cs="Arial"/>
          <w:bCs/>
        </w:rPr>
        <w:tab/>
        <w:t>Keysight Technologies UK Ltd, Samsung, Nokia, Verizon Wireless, AT&amp;T, Mediatek, ZTE, Ericsson, ETS-Lindgren, Rohde&amp;Schwarz, Apple, OPPO, Xiaomi, CAICT</w:t>
      </w:r>
    </w:p>
    <w:p w14:paraId="4D25B1BB"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R4-2419397</w:t>
      </w:r>
      <w:r w:rsidRPr="00BA62C0">
        <w:rPr>
          <w:rFonts w:ascii="Arial" w:hAnsi="Arial" w:cs="Arial"/>
          <w:bCs/>
        </w:rPr>
        <w:tab/>
        <w:t>On Dynamic MIMO OTA Testing</w:t>
      </w:r>
      <w:r w:rsidRPr="00BA62C0">
        <w:rPr>
          <w:rFonts w:ascii="Arial" w:hAnsi="Arial" w:cs="Arial"/>
          <w:bCs/>
        </w:rPr>
        <w:tab/>
        <w:t>Keysight Technologies UK Ltd, Spirent Communications</w:t>
      </w:r>
    </w:p>
    <w:p w14:paraId="3A203F0E"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R4-2419612</w:t>
      </w:r>
      <w:r w:rsidRPr="00BA62C0">
        <w:rPr>
          <w:rFonts w:ascii="Arial" w:hAnsi="Arial" w:cs="Arial"/>
          <w:bCs/>
        </w:rPr>
        <w:tab/>
        <w:t>Topic summary for [113][325] TRP_TRS_Ph3</w:t>
      </w:r>
      <w:r w:rsidRPr="00BA62C0">
        <w:rPr>
          <w:rFonts w:ascii="Arial" w:hAnsi="Arial" w:cs="Arial"/>
          <w:bCs/>
        </w:rPr>
        <w:tab/>
        <w:t>Moderator (vivo)</w:t>
      </w:r>
    </w:p>
    <w:p w14:paraId="021FDA0D"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R4-2419613</w:t>
      </w:r>
      <w:r w:rsidRPr="00BA62C0">
        <w:rPr>
          <w:rFonts w:ascii="Arial" w:hAnsi="Arial" w:cs="Arial"/>
          <w:bCs/>
        </w:rPr>
        <w:tab/>
        <w:t>Topic summary for [113][326] MIMO_OTA_Ph3</w:t>
      </w:r>
      <w:r w:rsidRPr="00BA62C0">
        <w:rPr>
          <w:rFonts w:ascii="Arial" w:hAnsi="Arial" w:cs="Arial"/>
          <w:bCs/>
        </w:rPr>
        <w:tab/>
        <w:t>Moderator (CAICT)</w:t>
      </w:r>
    </w:p>
    <w:p w14:paraId="1AFCCFA9"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R4-2419760</w:t>
      </w:r>
      <w:r w:rsidRPr="00BA62C0">
        <w:rPr>
          <w:rFonts w:ascii="Arial" w:hAnsi="Arial" w:cs="Arial"/>
          <w:bCs/>
        </w:rPr>
        <w:tab/>
        <w:t>Proposals for Rel-19 TRP TRS requirements topic</w:t>
      </w:r>
      <w:r w:rsidRPr="00BA62C0">
        <w:rPr>
          <w:rFonts w:ascii="Arial" w:hAnsi="Arial" w:cs="Arial"/>
          <w:bCs/>
        </w:rPr>
        <w:tab/>
        <w:t>Telecom Italia S.p.A., Vodafone, Deutsche Telekom, Orange</w:t>
      </w:r>
    </w:p>
    <w:p w14:paraId="6FB73CF1"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R4-2419803</w:t>
      </w:r>
      <w:r w:rsidRPr="00BA62C0">
        <w:rPr>
          <w:rFonts w:ascii="Arial" w:hAnsi="Arial" w:cs="Arial"/>
          <w:bCs/>
        </w:rPr>
        <w:tab/>
        <w:t>Draft Rel-19 CR for 38.870 on general part for XR and NTN OTA</w:t>
      </w:r>
      <w:r w:rsidRPr="00BA62C0">
        <w:rPr>
          <w:rFonts w:ascii="Arial" w:hAnsi="Arial" w:cs="Arial"/>
          <w:bCs/>
        </w:rPr>
        <w:tab/>
        <w:t>vivo</w:t>
      </w:r>
    </w:p>
    <w:p w14:paraId="63A9E362"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R4-2419806</w:t>
      </w:r>
      <w:r w:rsidRPr="00BA62C0">
        <w:rPr>
          <w:rFonts w:ascii="Arial" w:hAnsi="Arial" w:cs="Arial"/>
          <w:bCs/>
        </w:rPr>
        <w:tab/>
        <w:t>Draft Rel-19 CR for 38.870 on XR OTA alternative test method</w:t>
      </w:r>
      <w:r w:rsidRPr="00BA62C0">
        <w:rPr>
          <w:rFonts w:ascii="Arial" w:hAnsi="Arial" w:cs="Arial"/>
          <w:bCs/>
        </w:rPr>
        <w:tab/>
        <w:t>vivo</w:t>
      </w:r>
    </w:p>
    <w:p w14:paraId="07850DEE"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lastRenderedPageBreak/>
        <w:t>R4-2419807</w:t>
      </w:r>
      <w:r w:rsidRPr="00BA62C0">
        <w:rPr>
          <w:rFonts w:ascii="Arial" w:hAnsi="Arial" w:cs="Arial"/>
          <w:bCs/>
        </w:rPr>
        <w:tab/>
        <w:t>Ad-hoc meeting minutes for [113][325] TRP_TRS_Ph3</w:t>
      </w:r>
      <w:r w:rsidRPr="00BA62C0">
        <w:rPr>
          <w:rFonts w:ascii="Arial" w:hAnsi="Arial" w:cs="Arial"/>
          <w:bCs/>
        </w:rPr>
        <w:tab/>
        <w:t>Vivo</w:t>
      </w:r>
    </w:p>
    <w:p w14:paraId="16742972"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R4-2419808</w:t>
      </w:r>
      <w:r w:rsidRPr="00BA62C0">
        <w:rPr>
          <w:rFonts w:ascii="Arial" w:hAnsi="Arial" w:cs="Arial"/>
          <w:bCs/>
        </w:rPr>
        <w:tab/>
        <w:t>Way Forward for [113][325] TRP_TRS_Ph3</w:t>
      </w:r>
      <w:r w:rsidRPr="00BA62C0">
        <w:rPr>
          <w:rFonts w:ascii="Arial" w:hAnsi="Arial" w:cs="Arial"/>
          <w:bCs/>
        </w:rPr>
        <w:tab/>
        <w:t>Vivo</w:t>
      </w:r>
    </w:p>
    <w:p w14:paraId="0166C6EC"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R4-2419811</w:t>
      </w:r>
      <w:r w:rsidRPr="00BA62C0">
        <w:rPr>
          <w:rFonts w:ascii="Arial" w:hAnsi="Arial" w:cs="Arial"/>
          <w:bCs/>
        </w:rPr>
        <w:tab/>
        <w:t>On Dynamic MIMO OTA Testing</w:t>
      </w:r>
      <w:r w:rsidRPr="00BA62C0">
        <w:rPr>
          <w:rFonts w:ascii="Arial" w:hAnsi="Arial" w:cs="Arial"/>
          <w:bCs/>
        </w:rPr>
        <w:tab/>
        <w:t>Keysight Technologies UK Ltd, Spirent Communications</w:t>
      </w:r>
    </w:p>
    <w:p w14:paraId="5EE9EA4E"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R4-2419812</w:t>
      </w:r>
      <w:r w:rsidRPr="00BA62C0">
        <w:rPr>
          <w:rFonts w:ascii="Arial" w:hAnsi="Arial" w:cs="Arial"/>
          <w:bCs/>
        </w:rPr>
        <w:tab/>
        <w:t>Reference target values for FR1 UMa and UMi dynamic channel models</w:t>
      </w:r>
      <w:r w:rsidRPr="00BA62C0">
        <w:rPr>
          <w:rFonts w:ascii="Arial" w:hAnsi="Arial" w:cs="Arial"/>
          <w:bCs/>
        </w:rPr>
        <w:tab/>
        <w:t>CMCC</w:t>
      </w:r>
    </w:p>
    <w:p w14:paraId="4ECE905F"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R4-2419813</w:t>
      </w:r>
      <w:r w:rsidRPr="00BA62C0">
        <w:rPr>
          <w:rFonts w:ascii="Arial" w:hAnsi="Arial" w:cs="Arial"/>
          <w:bCs/>
        </w:rPr>
        <w:tab/>
        <w:t>Framework for Rel-19 MIMO OTA requirements (Nov 2024)</w:t>
      </w:r>
      <w:r w:rsidRPr="00BA62C0">
        <w:rPr>
          <w:rFonts w:ascii="Arial" w:hAnsi="Arial" w:cs="Arial"/>
          <w:bCs/>
        </w:rPr>
        <w:tab/>
        <w:t>CAICT</w:t>
      </w:r>
    </w:p>
    <w:p w14:paraId="6585703D" w14:textId="77777777" w:rsidR="00BA62C0"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R4-2419814</w:t>
      </w:r>
      <w:r w:rsidRPr="00BA62C0">
        <w:rPr>
          <w:rFonts w:ascii="Arial" w:hAnsi="Arial" w:cs="Arial"/>
          <w:bCs/>
        </w:rPr>
        <w:tab/>
        <w:t>Way Forward for [113][326] MIMO_OTA_Ph3</w:t>
      </w:r>
      <w:r w:rsidRPr="00BA62C0">
        <w:rPr>
          <w:rFonts w:ascii="Arial" w:hAnsi="Arial" w:cs="Arial"/>
          <w:bCs/>
        </w:rPr>
        <w:tab/>
        <w:t>CAICT</w:t>
      </w:r>
    </w:p>
    <w:p w14:paraId="7E0ABA8C" w14:textId="4B2FCB4C" w:rsidR="00CD1496" w:rsidRPr="00BA62C0" w:rsidRDefault="00BA62C0" w:rsidP="00BA62C0">
      <w:pPr>
        <w:pStyle w:val="aff8"/>
        <w:numPr>
          <w:ilvl w:val="0"/>
          <w:numId w:val="13"/>
        </w:numPr>
        <w:snapToGrid w:val="0"/>
        <w:ind w:leftChars="0"/>
        <w:rPr>
          <w:rFonts w:ascii="Arial" w:hAnsi="Arial" w:cs="Arial"/>
          <w:bCs/>
        </w:rPr>
      </w:pPr>
      <w:r w:rsidRPr="00BA62C0">
        <w:rPr>
          <w:rFonts w:ascii="Arial" w:hAnsi="Arial" w:cs="Arial"/>
          <w:bCs/>
        </w:rPr>
        <w:t>R4-2419910</w:t>
      </w:r>
      <w:r w:rsidRPr="00BA62C0">
        <w:rPr>
          <w:rFonts w:ascii="Arial" w:hAnsi="Arial" w:cs="Arial"/>
          <w:bCs/>
        </w:rPr>
        <w:tab/>
        <w:t>Way Forward for [113][326] MIMO_OTA_Ph3</w:t>
      </w:r>
      <w:r w:rsidRPr="00BA62C0">
        <w:rPr>
          <w:rFonts w:ascii="Arial" w:hAnsi="Arial" w:cs="Arial"/>
          <w:bCs/>
        </w:rPr>
        <w:tab/>
        <w:t>CAICT</w:t>
      </w:r>
    </w:p>
    <w:p w14:paraId="0F5C9E5A" w14:textId="77777777" w:rsidR="007B088F" w:rsidRDefault="007B088F" w:rsidP="005C1760">
      <w:pPr>
        <w:overflowPunct/>
        <w:autoSpaceDE/>
        <w:autoSpaceDN/>
        <w:snapToGrid w:val="0"/>
        <w:spacing w:after="0"/>
        <w:textAlignment w:val="auto"/>
        <w:rPr>
          <w:rFonts w:eastAsia="等线"/>
          <w:b/>
          <w:bCs/>
          <w:u w:val="single"/>
          <w:lang w:eastAsia="zh-CN"/>
        </w:rPr>
      </w:pPr>
    </w:p>
    <w:p w14:paraId="113AF442" w14:textId="63C76711" w:rsidR="005C1760" w:rsidRPr="00340BCC" w:rsidRDefault="00F51B64" w:rsidP="00340BCC">
      <w:pPr>
        <w:pStyle w:val="5"/>
        <w:rPr>
          <w:lang w:eastAsia="ja-JP"/>
        </w:rPr>
      </w:pPr>
      <w:r w:rsidRPr="00F51B64">
        <w:rPr>
          <w:rFonts w:eastAsiaTheme="minorEastAsia"/>
          <w:b/>
          <w:bCs/>
          <w:u w:val="single"/>
          <w:lang w:eastAsia="ko-KR"/>
        </w:rPr>
        <w:t>RAN5 #</w:t>
      </w:r>
      <w:r w:rsidR="00DA1420">
        <w:rPr>
          <w:rFonts w:eastAsiaTheme="minorEastAsia"/>
          <w:b/>
          <w:bCs/>
          <w:u w:val="single"/>
          <w:lang w:eastAsia="ko-KR"/>
        </w:rPr>
        <w:t>10</w:t>
      </w:r>
      <w:r w:rsidR="00B53757">
        <w:rPr>
          <w:rFonts w:eastAsia="等线" w:hint="eastAsia"/>
          <w:b/>
          <w:bCs/>
          <w:u w:val="single"/>
          <w:lang w:eastAsia="zh-CN"/>
        </w:rPr>
        <w:t>5</w:t>
      </w:r>
      <w:r w:rsidR="005C1760">
        <w:rPr>
          <w:rFonts w:eastAsiaTheme="minorEastAsia"/>
          <w:b/>
          <w:bCs/>
          <w:u w:val="single"/>
          <w:lang w:eastAsia="ko-KR"/>
        </w:rPr>
        <w:t xml:space="preserve"> </w:t>
      </w:r>
    </w:p>
    <w:p w14:paraId="6866BED1" w14:textId="67C8D2C4" w:rsidR="00AD1BF4" w:rsidRDefault="00687457" w:rsidP="00340BCC">
      <w:pPr>
        <w:snapToGrid w:val="0"/>
        <w:ind w:firstLine="567"/>
        <w:rPr>
          <w:rFonts w:ascii="Arial" w:eastAsia="等线" w:hAnsi="Arial" w:cs="Arial"/>
          <w:bCs/>
          <w:lang w:eastAsia="zh-CN"/>
        </w:rPr>
      </w:pPr>
      <w:r>
        <w:rPr>
          <w:rFonts w:ascii="Arial" w:hAnsi="Arial" w:cs="Arial"/>
          <w:bCs/>
        </w:rPr>
        <w:t>N/A</w:t>
      </w:r>
    </w:p>
    <w:p w14:paraId="15A04981" w14:textId="77777777" w:rsidR="00AD1BF4" w:rsidRPr="00AD1BF4" w:rsidRDefault="00AD1BF4" w:rsidP="00AD1BF4">
      <w:pPr>
        <w:snapToGrid w:val="0"/>
        <w:rPr>
          <w:rFonts w:ascii="Arial" w:hAnsi="Arial" w:cs="Arial"/>
          <w:bCs/>
        </w:rPr>
      </w:pPr>
    </w:p>
    <w:p w14:paraId="43F0D039" w14:textId="77777777" w:rsidR="00BE629A" w:rsidRPr="003E3A1A" w:rsidRDefault="00BE629A" w:rsidP="003E3A1A">
      <w:pPr>
        <w:overflowPunct/>
        <w:autoSpaceDE/>
        <w:autoSpaceDN/>
        <w:snapToGrid w:val="0"/>
        <w:spacing w:after="0"/>
        <w:textAlignment w:val="auto"/>
        <w:rPr>
          <w:rFonts w:ascii="Arial" w:hAnsi="Arial" w:cs="Arial"/>
          <w:lang w:eastAsia="ja-JP"/>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FF3D47">
      <w:headerReference w:type="even" r:id="rId25"/>
      <w:headerReference w:type="default" r:id="rId26"/>
      <w:footerReference w:type="default" r:id="rId27"/>
      <w:headerReference w:type="first" r:id="rId2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981FED" w14:textId="77777777" w:rsidR="00973B52" w:rsidRDefault="00973B52">
      <w:r>
        <w:separator/>
      </w:r>
    </w:p>
  </w:endnote>
  <w:endnote w:type="continuationSeparator" w:id="0">
    <w:p w14:paraId="19A454B0" w14:textId="77777777" w:rsidR="00973B52" w:rsidRDefault="00973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Heiti SC Light">
    <w:altName w:val="Yu Gothic"/>
    <w:charset w:val="80"/>
    <w:family w:val="auto"/>
    <w:pitch w:val="variable"/>
    <w:sig w:usb0="8000002F" w:usb1="0807004A" w:usb2="00000010" w:usb3="00000000" w:csb0="003E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E6202" w14:textId="77777777" w:rsidR="00CF20AF" w:rsidRDefault="00CF20A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7B9D47" w14:textId="77777777" w:rsidR="00973B52" w:rsidRDefault="00973B52">
      <w:r>
        <w:separator/>
      </w:r>
    </w:p>
  </w:footnote>
  <w:footnote w:type="continuationSeparator" w:id="0">
    <w:p w14:paraId="044357C9" w14:textId="77777777" w:rsidR="00973B52" w:rsidRDefault="00973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DD745" w14:textId="53FFC682" w:rsidR="00CF20AF" w:rsidRDefault="00CF20AF">
    <w:pPr>
      <w:pStyle w:val="a6"/>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Content>
                            <w:p w14:paraId="19F52223" w14:textId="535063B5"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7223601"/>
                    </w:sdtPr>
                    <w:sdtContent>
                      <w:p w14:paraId="19F52223" w14:textId="535063B5"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A22B8" w14:textId="50E956F7" w:rsidR="00CF20AF" w:rsidRDefault="00CF20AF">
    <w:pPr>
      <w:pStyle w:val="a6"/>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4676A74" w14:textId="0EEF117C"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4676A74" w14:textId="0EEF117C"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7C4E0" w14:textId="4CD91A56" w:rsidR="00CF20AF" w:rsidRDefault="00CF20AF">
    <w:pPr>
      <w:pStyle w:val="a6"/>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Content>
                            <w:p w14:paraId="0DE01A90" w14:textId="0CC514AF"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3251806"/>
                    </w:sdtPr>
                    <w:sdtContent>
                      <w:p w14:paraId="0DE01A90" w14:textId="0CC514AF"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B48B7C2"/>
    <w:multiLevelType w:val="multilevel"/>
    <w:tmpl w:val="CB48B7C2"/>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452F3C"/>
    <w:multiLevelType w:val="hybridMultilevel"/>
    <w:tmpl w:val="B41AB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C941545"/>
    <w:multiLevelType w:val="hybridMultilevel"/>
    <w:tmpl w:val="3B220F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31913"/>
    <w:multiLevelType w:val="multilevel"/>
    <w:tmpl w:val="23C31913"/>
    <w:lvl w:ilvl="0">
      <w:start w:val="8"/>
      <w:numFmt w:val="lowerRoman"/>
      <w:lvlText w:val="%1."/>
      <w:lvlJc w:val="right"/>
      <w:pPr>
        <w:ind w:left="2160" w:hanging="18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6C86E22"/>
    <w:multiLevelType w:val="multilevel"/>
    <w:tmpl w:val="26C86E22"/>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7E32FC"/>
    <w:multiLevelType w:val="multilevel"/>
    <w:tmpl w:val="367E32FC"/>
    <w:lvl w:ilvl="0">
      <w:start w:val="1"/>
      <w:numFmt w:val="decimal"/>
      <w:lvlText w:val="%1."/>
      <w:lvlJc w:val="left"/>
      <w:pPr>
        <w:ind w:left="720" w:hanging="360"/>
      </w:pPr>
      <w:rPr>
        <w:rFonts w:hint="default"/>
        <w:sz w:val="20"/>
      </w:rPr>
    </w:lvl>
    <w:lvl w:ilvl="1">
      <w:start w:val="1"/>
      <w:numFmt w:val="lowerLetter"/>
      <w:lvlText w:val="%2."/>
      <w:lvlJc w:val="left"/>
      <w:pPr>
        <w:ind w:left="1440" w:hanging="360"/>
      </w:pPr>
      <w:rPr>
        <w:strike w:val="0"/>
      </w:rPr>
    </w:lvl>
    <w:lvl w:ilvl="2">
      <w:start w:val="1"/>
      <w:numFmt w:val="lowerRoman"/>
      <w:lvlText w:val="%3."/>
      <w:lvlJc w:val="right"/>
      <w:pPr>
        <w:ind w:left="2160" w:hanging="180"/>
      </w:pPr>
    </w:lvl>
    <w:lvl w:ilvl="3">
      <w:start w:val="1"/>
      <w:numFmt w:val="bullet"/>
      <w:lvlText w:val="-"/>
      <w:lvlJc w:val="left"/>
      <w:pPr>
        <w:ind w:left="2600" w:hanging="440"/>
      </w:pPr>
      <w:rPr>
        <w:rFonts w:ascii="Times New Roman" w:eastAsia="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7892FF5"/>
    <w:multiLevelType w:val="multilevel"/>
    <w:tmpl w:val="37892FF5"/>
    <w:lvl w:ilvl="0">
      <w:start w:val="1"/>
      <w:numFmt w:val="decimal"/>
      <w:lvlText w:val="%1."/>
      <w:lvlJc w:val="left"/>
      <w:pPr>
        <w:ind w:left="1140" w:hanging="360"/>
      </w:pPr>
      <w:rPr>
        <w:rFonts w:hint="default"/>
        <w:sz w:val="20"/>
      </w:r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13" w15:restartNumberingAfterBreak="0">
    <w:nsid w:val="378C3998"/>
    <w:multiLevelType w:val="hybridMultilevel"/>
    <w:tmpl w:val="6242F8C2"/>
    <w:lvl w:ilvl="0" w:tplc="FFFFFFFF">
      <w:start w:val="1"/>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A86651"/>
    <w:multiLevelType w:val="multilevel"/>
    <w:tmpl w:val="54A86651"/>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8E50A34"/>
    <w:multiLevelType w:val="hybridMultilevel"/>
    <w:tmpl w:val="5A3E734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3" w15:restartNumberingAfterBreak="0">
    <w:nsid w:val="641838EC"/>
    <w:multiLevelType w:val="hybridMultilevel"/>
    <w:tmpl w:val="3DAE9808"/>
    <w:lvl w:ilvl="0" w:tplc="FFFFFFFF">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13367282">
    <w:abstractNumId w:val="24"/>
  </w:num>
  <w:num w:numId="2" w16cid:durableId="913396046">
    <w:abstractNumId w:val="10"/>
  </w:num>
  <w:num w:numId="3" w16cid:durableId="422259123">
    <w:abstractNumId w:val="25"/>
  </w:num>
  <w:num w:numId="4" w16cid:durableId="319429645">
    <w:abstractNumId w:val="8"/>
  </w:num>
  <w:num w:numId="5" w16cid:durableId="1585147179">
    <w:abstractNumId w:val="6"/>
  </w:num>
  <w:num w:numId="6" w16cid:durableId="147481809">
    <w:abstractNumId w:val="2"/>
  </w:num>
  <w:num w:numId="7" w16cid:durableId="1107654910">
    <w:abstractNumId w:val="16"/>
  </w:num>
  <w:num w:numId="8" w16cid:durableId="567810444">
    <w:abstractNumId w:val="18"/>
  </w:num>
  <w:num w:numId="9" w16cid:durableId="2110470053">
    <w:abstractNumId w:val="19"/>
  </w:num>
  <w:num w:numId="10" w16cid:durableId="1663048130">
    <w:abstractNumId w:val="4"/>
  </w:num>
  <w:num w:numId="11" w16cid:durableId="1742169699">
    <w:abstractNumId w:val="15"/>
  </w:num>
  <w:num w:numId="12" w16cid:durableId="835152549">
    <w:abstractNumId w:val="3"/>
  </w:num>
  <w:num w:numId="13" w16cid:durableId="15927808">
    <w:abstractNumId w:val="23"/>
  </w:num>
  <w:num w:numId="14" w16cid:durableId="1454325572">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9498856">
    <w:abstractNumId w:val="14"/>
  </w:num>
  <w:num w:numId="16" w16cid:durableId="1747414937">
    <w:abstractNumId w:val="9"/>
  </w:num>
  <w:num w:numId="17" w16cid:durableId="629357070">
    <w:abstractNumId w:val="21"/>
  </w:num>
  <w:num w:numId="18" w16cid:durableId="624696264">
    <w:abstractNumId w:val="22"/>
  </w:num>
  <w:num w:numId="19" w16cid:durableId="309528925">
    <w:abstractNumId w:val="1"/>
  </w:num>
  <w:num w:numId="20" w16cid:durableId="964968505">
    <w:abstractNumId w:val="12"/>
  </w:num>
  <w:num w:numId="21" w16cid:durableId="2125223355">
    <w:abstractNumId w:val="11"/>
  </w:num>
  <w:num w:numId="22" w16cid:durableId="1711762976">
    <w:abstractNumId w:val="17"/>
  </w:num>
  <w:num w:numId="23" w16cid:durableId="976837871">
    <w:abstractNumId w:val="0"/>
  </w:num>
  <w:num w:numId="24" w16cid:durableId="1152327638">
    <w:abstractNumId w:val="5"/>
  </w:num>
  <w:num w:numId="25" w16cid:durableId="688601634">
    <w:abstractNumId w:val="7"/>
  </w:num>
  <w:num w:numId="26" w16cid:durableId="92179653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697B"/>
    <w:rsid w:val="00007377"/>
    <w:rsid w:val="00007BD0"/>
    <w:rsid w:val="00011C3B"/>
    <w:rsid w:val="00016C82"/>
    <w:rsid w:val="00020691"/>
    <w:rsid w:val="00020879"/>
    <w:rsid w:val="00025C75"/>
    <w:rsid w:val="000266B4"/>
    <w:rsid w:val="000267E7"/>
    <w:rsid w:val="00026F29"/>
    <w:rsid w:val="000276C5"/>
    <w:rsid w:val="00031B0C"/>
    <w:rsid w:val="00034DB2"/>
    <w:rsid w:val="0004456C"/>
    <w:rsid w:val="0005259B"/>
    <w:rsid w:val="00053FEE"/>
    <w:rsid w:val="00054442"/>
    <w:rsid w:val="00056611"/>
    <w:rsid w:val="00056BE0"/>
    <w:rsid w:val="00060AE4"/>
    <w:rsid w:val="00060CC6"/>
    <w:rsid w:val="0006763D"/>
    <w:rsid w:val="000746A7"/>
    <w:rsid w:val="00081882"/>
    <w:rsid w:val="00083796"/>
    <w:rsid w:val="000859C1"/>
    <w:rsid w:val="000861B9"/>
    <w:rsid w:val="00090B6D"/>
    <w:rsid w:val="000910BB"/>
    <w:rsid w:val="000926AF"/>
    <w:rsid w:val="00092FA2"/>
    <w:rsid w:val="00093C93"/>
    <w:rsid w:val="00095507"/>
    <w:rsid w:val="00097F44"/>
    <w:rsid w:val="000A13A1"/>
    <w:rsid w:val="000A1C8A"/>
    <w:rsid w:val="000A3ED2"/>
    <w:rsid w:val="000B11F2"/>
    <w:rsid w:val="000B4C19"/>
    <w:rsid w:val="000C00FA"/>
    <w:rsid w:val="000C5102"/>
    <w:rsid w:val="000C51AA"/>
    <w:rsid w:val="000C656F"/>
    <w:rsid w:val="000D17BC"/>
    <w:rsid w:val="000D2186"/>
    <w:rsid w:val="000D314C"/>
    <w:rsid w:val="000D3618"/>
    <w:rsid w:val="000D594F"/>
    <w:rsid w:val="000D795D"/>
    <w:rsid w:val="000E3A3E"/>
    <w:rsid w:val="000E4F35"/>
    <w:rsid w:val="000F12DA"/>
    <w:rsid w:val="000F1D37"/>
    <w:rsid w:val="000F3A93"/>
    <w:rsid w:val="000F6487"/>
    <w:rsid w:val="000F6837"/>
    <w:rsid w:val="000F6AFF"/>
    <w:rsid w:val="000F6C1C"/>
    <w:rsid w:val="000F732E"/>
    <w:rsid w:val="000F765E"/>
    <w:rsid w:val="000F7DAD"/>
    <w:rsid w:val="00104F10"/>
    <w:rsid w:val="00105567"/>
    <w:rsid w:val="00106B7B"/>
    <w:rsid w:val="00106E38"/>
    <w:rsid w:val="00111094"/>
    <w:rsid w:val="00113123"/>
    <w:rsid w:val="00114B74"/>
    <w:rsid w:val="00116F4B"/>
    <w:rsid w:val="00116FBA"/>
    <w:rsid w:val="001229F4"/>
    <w:rsid w:val="00123128"/>
    <w:rsid w:val="00137471"/>
    <w:rsid w:val="00147364"/>
    <w:rsid w:val="00150FD3"/>
    <w:rsid w:val="00155C38"/>
    <w:rsid w:val="00163415"/>
    <w:rsid w:val="0017363A"/>
    <w:rsid w:val="00177365"/>
    <w:rsid w:val="0018096C"/>
    <w:rsid w:val="001824F2"/>
    <w:rsid w:val="00184428"/>
    <w:rsid w:val="00185F56"/>
    <w:rsid w:val="00185F8F"/>
    <w:rsid w:val="00187CC0"/>
    <w:rsid w:val="00191433"/>
    <w:rsid w:val="001934DB"/>
    <w:rsid w:val="00194478"/>
    <w:rsid w:val="00195820"/>
    <w:rsid w:val="001958ED"/>
    <w:rsid w:val="00196126"/>
    <w:rsid w:val="00196637"/>
    <w:rsid w:val="00196971"/>
    <w:rsid w:val="001A248F"/>
    <w:rsid w:val="001A3B5F"/>
    <w:rsid w:val="001A4180"/>
    <w:rsid w:val="001A52BD"/>
    <w:rsid w:val="001A659D"/>
    <w:rsid w:val="001B51AB"/>
    <w:rsid w:val="001B5CA8"/>
    <w:rsid w:val="001B629D"/>
    <w:rsid w:val="001B6A88"/>
    <w:rsid w:val="001C02A6"/>
    <w:rsid w:val="001C4490"/>
    <w:rsid w:val="001D2C1A"/>
    <w:rsid w:val="001D3BA2"/>
    <w:rsid w:val="001D44B7"/>
    <w:rsid w:val="001D4E33"/>
    <w:rsid w:val="001D524F"/>
    <w:rsid w:val="001E0075"/>
    <w:rsid w:val="001E4E22"/>
    <w:rsid w:val="001F1B1F"/>
    <w:rsid w:val="001F2A20"/>
    <w:rsid w:val="001F458E"/>
    <w:rsid w:val="001F486F"/>
    <w:rsid w:val="001F6A0D"/>
    <w:rsid w:val="00203800"/>
    <w:rsid w:val="00207DC4"/>
    <w:rsid w:val="00212F74"/>
    <w:rsid w:val="002130A5"/>
    <w:rsid w:val="00216F20"/>
    <w:rsid w:val="00220AA9"/>
    <w:rsid w:val="002236CB"/>
    <w:rsid w:val="0022485E"/>
    <w:rsid w:val="002263A5"/>
    <w:rsid w:val="0022735C"/>
    <w:rsid w:val="00235C1A"/>
    <w:rsid w:val="002401F9"/>
    <w:rsid w:val="00243A99"/>
    <w:rsid w:val="002506E7"/>
    <w:rsid w:val="00253A04"/>
    <w:rsid w:val="0025667F"/>
    <w:rsid w:val="0025691C"/>
    <w:rsid w:val="002616EE"/>
    <w:rsid w:val="002634E8"/>
    <w:rsid w:val="0026791A"/>
    <w:rsid w:val="00267BCE"/>
    <w:rsid w:val="00271CD5"/>
    <w:rsid w:val="00273F6E"/>
    <w:rsid w:val="00284181"/>
    <w:rsid w:val="0028422F"/>
    <w:rsid w:val="002852C9"/>
    <w:rsid w:val="0029230E"/>
    <w:rsid w:val="00293977"/>
    <w:rsid w:val="0029567C"/>
    <w:rsid w:val="00296DC4"/>
    <w:rsid w:val="002A4986"/>
    <w:rsid w:val="002A7D77"/>
    <w:rsid w:val="002B05A1"/>
    <w:rsid w:val="002B3052"/>
    <w:rsid w:val="002C0B82"/>
    <w:rsid w:val="002C51E1"/>
    <w:rsid w:val="002C53CB"/>
    <w:rsid w:val="002C7479"/>
    <w:rsid w:val="002D2815"/>
    <w:rsid w:val="002D4E53"/>
    <w:rsid w:val="002E1D71"/>
    <w:rsid w:val="002E457F"/>
    <w:rsid w:val="002E7891"/>
    <w:rsid w:val="002F02CD"/>
    <w:rsid w:val="002F1B92"/>
    <w:rsid w:val="002F43F0"/>
    <w:rsid w:val="00301B7A"/>
    <w:rsid w:val="0030232D"/>
    <w:rsid w:val="00306202"/>
    <w:rsid w:val="003069FF"/>
    <w:rsid w:val="00306D59"/>
    <w:rsid w:val="0030706A"/>
    <w:rsid w:val="00307365"/>
    <w:rsid w:val="00310C87"/>
    <w:rsid w:val="00315095"/>
    <w:rsid w:val="0031709C"/>
    <w:rsid w:val="00321124"/>
    <w:rsid w:val="0032454B"/>
    <w:rsid w:val="0032503A"/>
    <w:rsid w:val="00325EE1"/>
    <w:rsid w:val="003306E8"/>
    <w:rsid w:val="003315A7"/>
    <w:rsid w:val="0033339B"/>
    <w:rsid w:val="0033552F"/>
    <w:rsid w:val="003357C0"/>
    <w:rsid w:val="00336208"/>
    <w:rsid w:val="003377BE"/>
    <w:rsid w:val="00340414"/>
    <w:rsid w:val="00340BCC"/>
    <w:rsid w:val="00344D60"/>
    <w:rsid w:val="00345A68"/>
    <w:rsid w:val="00346477"/>
    <w:rsid w:val="00347CB0"/>
    <w:rsid w:val="003538DA"/>
    <w:rsid w:val="00361FC5"/>
    <w:rsid w:val="00362428"/>
    <w:rsid w:val="0036248C"/>
    <w:rsid w:val="00364B2E"/>
    <w:rsid w:val="003657E3"/>
    <w:rsid w:val="00365995"/>
    <w:rsid w:val="003662F4"/>
    <w:rsid w:val="003666A8"/>
    <w:rsid w:val="00367401"/>
    <w:rsid w:val="00375678"/>
    <w:rsid w:val="00384B53"/>
    <w:rsid w:val="00392B14"/>
    <w:rsid w:val="00392EB9"/>
    <w:rsid w:val="0039390A"/>
    <w:rsid w:val="00394AB0"/>
    <w:rsid w:val="00396252"/>
    <w:rsid w:val="00397591"/>
    <w:rsid w:val="003A3790"/>
    <w:rsid w:val="003A4B47"/>
    <w:rsid w:val="003B07D3"/>
    <w:rsid w:val="003B24AF"/>
    <w:rsid w:val="003B7182"/>
    <w:rsid w:val="003C1C1C"/>
    <w:rsid w:val="003C3DB5"/>
    <w:rsid w:val="003C46A4"/>
    <w:rsid w:val="003C545D"/>
    <w:rsid w:val="003C6548"/>
    <w:rsid w:val="003D0242"/>
    <w:rsid w:val="003D3289"/>
    <w:rsid w:val="003D5036"/>
    <w:rsid w:val="003D722F"/>
    <w:rsid w:val="003D755F"/>
    <w:rsid w:val="003D764D"/>
    <w:rsid w:val="003E045A"/>
    <w:rsid w:val="003E3A1A"/>
    <w:rsid w:val="003E55F5"/>
    <w:rsid w:val="003F1B9F"/>
    <w:rsid w:val="0040091C"/>
    <w:rsid w:val="004025EC"/>
    <w:rsid w:val="00405A77"/>
    <w:rsid w:val="00406D7A"/>
    <w:rsid w:val="00410D3F"/>
    <w:rsid w:val="004153DB"/>
    <w:rsid w:val="004223CC"/>
    <w:rsid w:val="004225BF"/>
    <w:rsid w:val="004258BA"/>
    <w:rsid w:val="0042610A"/>
    <w:rsid w:val="00426645"/>
    <w:rsid w:val="004279B9"/>
    <w:rsid w:val="00431509"/>
    <w:rsid w:val="0043450A"/>
    <w:rsid w:val="00440EE1"/>
    <w:rsid w:val="004445EB"/>
    <w:rsid w:val="0045159D"/>
    <w:rsid w:val="004531C9"/>
    <w:rsid w:val="00454513"/>
    <w:rsid w:val="00457237"/>
    <w:rsid w:val="00457D91"/>
    <w:rsid w:val="00460C31"/>
    <w:rsid w:val="00464E5B"/>
    <w:rsid w:val="0047055A"/>
    <w:rsid w:val="00470DE5"/>
    <w:rsid w:val="00473340"/>
    <w:rsid w:val="00474450"/>
    <w:rsid w:val="00474729"/>
    <w:rsid w:val="00483806"/>
    <w:rsid w:val="004857CB"/>
    <w:rsid w:val="004873E6"/>
    <w:rsid w:val="00490EC1"/>
    <w:rsid w:val="004916CD"/>
    <w:rsid w:val="00494B7F"/>
    <w:rsid w:val="00495F92"/>
    <w:rsid w:val="004A0A56"/>
    <w:rsid w:val="004A7EC2"/>
    <w:rsid w:val="004B15B8"/>
    <w:rsid w:val="004B28FC"/>
    <w:rsid w:val="004B3530"/>
    <w:rsid w:val="004B396B"/>
    <w:rsid w:val="004B566C"/>
    <w:rsid w:val="004B7B48"/>
    <w:rsid w:val="004C3FDA"/>
    <w:rsid w:val="004D1703"/>
    <w:rsid w:val="004D1E52"/>
    <w:rsid w:val="004D35E8"/>
    <w:rsid w:val="004D4AB1"/>
    <w:rsid w:val="004D626D"/>
    <w:rsid w:val="004E20F9"/>
    <w:rsid w:val="004E4A0D"/>
    <w:rsid w:val="004E4EE4"/>
    <w:rsid w:val="004F1E74"/>
    <w:rsid w:val="004F218A"/>
    <w:rsid w:val="004F3605"/>
    <w:rsid w:val="004F7874"/>
    <w:rsid w:val="005005C2"/>
    <w:rsid w:val="0050334E"/>
    <w:rsid w:val="00505387"/>
    <w:rsid w:val="00506FB9"/>
    <w:rsid w:val="00512DF7"/>
    <w:rsid w:val="005141E7"/>
    <w:rsid w:val="0051520C"/>
    <w:rsid w:val="00517E63"/>
    <w:rsid w:val="00520818"/>
    <w:rsid w:val="005223DB"/>
    <w:rsid w:val="005256D9"/>
    <w:rsid w:val="005260FE"/>
    <w:rsid w:val="00526B0D"/>
    <w:rsid w:val="0052769F"/>
    <w:rsid w:val="00534A67"/>
    <w:rsid w:val="00536D02"/>
    <w:rsid w:val="005417A0"/>
    <w:rsid w:val="00542F83"/>
    <w:rsid w:val="0055346F"/>
    <w:rsid w:val="005579FF"/>
    <w:rsid w:val="00564A08"/>
    <w:rsid w:val="00565663"/>
    <w:rsid w:val="00566C9B"/>
    <w:rsid w:val="00574263"/>
    <w:rsid w:val="00575295"/>
    <w:rsid w:val="00577229"/>
    <w:rsid w:val="005776DD"/>
    <w:rsid w:val="00582117"/>
    <w:rsid w:val="00583699"/>
    <w:rsid w:val="0058478F"/>
    <w:rsid w:val="00587918"/>
    <w:rsid w:val="00593315"/>
    <w:rsid w:val="005943A7"/>
    <w:rsid w:val="00594ED1"/>
    <w:rsid w:val="00595AFC"/>
    <w:rsid w:val="00595AFD"/>
    <w:rsid w:val="00596CAE"/>
    <w:rsid w:val="005A170D"/>
    <w:rsid w:val="005A5211"/>
    <w:rsid w:val="005A6C96"/>
    <w:rsid w:val="005B127C"/>
    <w:rsid w:val="005B53E3"/>
    <w:rsid w:val="005B74F8"/>
    <w:rsid w:val="005B761B"/>
    <w:rsid w:val="005C1760"/>
    <w:rsid w:val="005C2C06"/>
    <w:rsid w:val="005C36C8"/>
    <w:rsid w:val="005C4E3E"/>
    <w:rsid w:val="005C5D31"/>
    <w:rsid w:val="005C6185"/>
    <w:rsid w:val="005D0418"/>
    <w:rsid w:val="005D2BDE"/>
    <w:rsid w:val="005D3CF0"/>
    <w:rsid w:val="005D3E68"/>
    <w:rsid w:val="005D643A"/>
    <w:rsid w:val="005E1D58"/>
    <w:rsid w:val="005E3B0B"/>
    <w:rsid w:val="005F79B1"/>
    <w:rsid w:val="00601099"/>
    <w:rsid w:val="006050B3"/>
    <w:rsid w:val="0060610C"/>
    <w:rsid w:val="00607BDB"/>
    <w:rsid w:val="00610E37"/>
    <w:rsid w:val="00614616"/>
    <w:rsid w:val="0061518C"/>
    <w:rsid w:val="006207ED"/>
    <w:rsid w:val="006226F8"/>
    <w:rsid w:val="00623ED6"/>
    <w:rsid w:val="00626BC9"/>
    <w:rsid w:val="00626CF2"/>
    <w:rsid w:val="006458DF"/>
    <w:rsid w:val="00646626"/>
    <w:rsid w:val="00647EE8"/>
    <w:rsid w:val="00650D52"/>
    <w:rsid w:val="006514B6"/>
    <w:rsid w:val="00652886"/>
    <w:rsid w:val="0065461D"/>
    <w:rsid w:val="006615B2"/>
    <w:rsid w:val="00662313"/>
    <w:rsid w:val="0066345F"/>
    <w:rsid w:val="0066364A"/>
    <w:rsid w:val="00666164"/>
    <w:rsid w:val="00672BA5"/>
    <w:rsid w:val="00673911"/>
    <w:rsid w:val="00683A6F"/>
    <w:rsid w:val="006870C9"/>
    <w:rsid w:val="00687452"/>
    <w:rsid w:val="00687457"/>
    <w:rsid w:val="006874FC"/>
    <w:rsid w:val="00690CAB"/>
    <w:rsid w:val="006925DD"/>
    <w:rsid w:val="00693922"/>
    <w:rsid w:val="0069549A"/>
    <w:rsid w:val="00697699"/>
    <w:rsid w:val="006A3ADF"/>
    <w:rsid w:val="006A59D5"/>
    <w:rsid w:val="006A64BB"/>
    <w:rsid w:val="006A7BCB"/>
    <w:rsid w:val="006B4C1E"/>
    <w:rsid w:val="006B5E99"/>
    <w:rsid w:val="006B7A9B"/>
    <w:rsid w:val="006C090F"/>
    <w:rsid w:val="006C4E32"/>
    <w:rsid w:val="006C5015"/>
    <w:rsid w:val="006C56D8"/>
    <w:rsid w:val="006C5888"/>
    <w:rsid w:val="006C70D1"/>
    <w:rsid w:val="006C7515"/>
    <w:rsid w:val="006C7CA4"/>
    <w:rsid w:val="006D04F1"/>
    <w:rsid w:val="006D07AE"/>
    <w:rsid w:val="006D0AB6"/>
    <w:rsid w:val="006D1C93"/>
    <w:rsid w:val="006D6383"/>
    <w:rsid w:val="006D69BB"/>
    <w:rsid w:val="006E3F11"/>
    <w:rsid w:val="006F01E7"/>
    <w:rsid w:val="006F6632"/>
    <w:rsid w:val="00701410"/>
    <w:rsid w:val="00703654"/>
    <w:rsid w:val="00704F84"/>
    <w:rsid w:val="00706C64"/>
    <w:rsid w:val="007113A1"/>
    <w:rsid w:val="007115D5"/>
    <w:rsid w:val="0071230F"/>
    <w:rsid w:val="007145C8"/>
    <w:rsid w:val="00716E6C"/>
    <w:rsid w:val="00720F75"/>
    <w:rsid w:val="00721CF6"/>
    <w:rsid w:val="00723E46"/>
    <w:rsid w:val="00730501"/>
    <w:rsid w:val="007333CE"/>
    <w:rsid w:val="00733826"/>
    <w:rsid w:val="00735171"/>
    <w:rsid w:val="00736C2F"/>
    <w:rsid w:val="00743D82"/>
    <w:rsid w:val="00747269"/>
    <w:rsid w:val="0075490B"/>
    <w:rsid w:val="0075683D"/>
    <w:rsid w:val="007620A2"/>
    <w:rsid w:val="00766CFB"/>
    <w:rsid w:val="00767548"/>
    <w:rsid w:val="00772EAE"/>
    <w:rsid w:val="00776344"/>
    <w:rsid w:val="0078126C"/>
    <w:rsid w:val="007816FF"/>
    <w:rsid w:val="00783B44"/>
    <w:rsid w:val="007843DB"/>
    <w:rsid w:val="007844AB"/>
    <w:rsid w:val="00785028"/>
    <w:rsid w:val="0078659F"/>
    <w:rsid w:val="007865B5"/>
    <w:rsid w:val="007865E4"/>
    <w:rsid w:val="0079130E"/>
    <w:rsid w:val="007A30C5"/>
    <w:rsid w:val="007A3A5A"/>
    <w:rsid w:val="007A4370"/>
    <w:rsid w:val="007A7979"/>
    <w:rsid w:val="007B088F"/>
    <w:rsid w:val="007B279B"/>
    <w:rsid w:val="007B4CA6"/>
    <w:rsid w:val="007B596E"/>
    <w:rsid w:val="007B5CF7"/>
    <w:rsid w:val="007C41ED"/>
    <w:rsid w:val="007C736C"/>
    <w:rsid w:val="007D3A31"/>
    <w:rsid w:val="007D40BE"/>
    <w:rsid w:val="007D4F1F"/>
    <w:rsid w:val="007E1D15"/>
    <w:rsid w:val="007E1DEA"/>
    <w:rsid w:val="007E2202"/>
    <w:rsid w:val="007E449A"/>
    <w:rsid w:val="007F02E3"/>
    <w:rsid w:val="007F0653"/>
    <w:rsid w:val="007F16A1"/>
    <w:rsid w:val="007F1856"/>
    <w:rsid w:val="007F774E"/>
    <w:rsid w:val="007F7D55"/>
    <w:rsid w:val="008008EE"/>
    <w:rsid w:val="008075AC"/>
    <w:rsid w:val="00807FBC"/>
    <w:rsid w:val="00811CDA"/>
    <w:rsid w:val="008145EA"/>
    <w:rsid w:val="00815869"/>
    <w:rsid w:val="00816B81"/>
    <w:rsid w:val="00817DEC"/>
    <w:rsid w:val="00817FBA"/>
    <w:rsid w:val="00823B90"/>
    <w:rsid w:val="00826A67"/>
    <w:rsid w:val="00831769"/>
    <w:rsid w:val="00831C12"/>
    <w:rsid w:val="0083266E"/>
    <w:rsid w:val="00833C47"/>
    <w:rsid w:val="00835808"/>
    <w:rsid w:val="0084187F"/>
    <w:rsid w:val="008456C5"/>
    <w:rsid w:val="008517CA"/>
    <w:rsid w:val="00851A7A"/>
    <w:rsid w:val="00852995"/>
    <w:rsid w:val="008545D7"/>
    <w:rsid w:val="008546E5"/>
    <w:rsid w:val="008577AA"/>
    <w:rsid w:val="00857F38"/>
    <w:rsid w:val="00865EA8"/>
    <w:rsid w:val="00865FF4"/>
    <w:rsid w:val="0087118E"/>
    <w:rsid w:val="00871653"/>
    <w:rsid w:val="008718D7"/>
    <w:rsid w:val="00872C1E"/>
    <w:rsid w:val="0087492A"/>
    <w:rsid w:val="00880684"/>
    <w:rsid w:val="00881D74"/>
    <w:rsid w:val="00881E7B"/>
    <w:rsid w:val="008836AC"/>
    <w:rsid w:val="00883E3F"/>
    <w:rsid w:val="008846EB"/>
    <w:rsid w:val="008854EC"/>
    <w:rsid w:val="00887422"/>
    <w:rsid w:val="0089166C"/>
    <w:rsid w:val="00892004"/>
    <w:rsid w:val="00893204"/>
    <w:rsid w:val="0089336C"/>
    <w:rsid w:val="00893F9C"/>
    <w:rsid w:val="00894C35"/>
    <w:rsid w:val="008960DE"/>
    <w:rsid w:val="008A36DF"/>
    <w:rsid w:val="008A7A61"/>
    <w:rsid w:val="008B4AF0"/>
    <w:rsid w:val="008B4DF5"/>
    <w:rsid w:val="008B5629"/>
    <w:rsid w:val="008B5BF6"/>
    <w:rsid w:val="008B5D98"/>
    <w:rsid w:val="008C0895"/>
    <w:rsid w:val="008C0CFE"/>
    <w:rsid w:val="008C1698"/>
    <w:rsid w:val="008C1A3D"/>
    <w:rsid w:val="008C1E07"/>
    <w:rsid w:val="008C647E"/>
    <w:rsid w:val="008C7126"/>
    <w:rsid w:val="008D01C3"/>
    <w:rsid w:val="008D1E13"/>
    <w:rsid w:val="008D4CC0"/>
    <w:rsid w:val="008D6549"/>
    <w:rsid w:val="008D70D2"/>
    <w:rsid w:val="008E0CED"/>
    <w:rsid w:val="008E7DEB"/>
    <w:rsid w:val="008F3C83"/>
    <w:rsid w:val="008F603F"/>
    <w:rsid w:val="008F69BD"/>
    <w:rsid w:val="00900AE8"/>
    <w:rsid w:val="00900DAD"/>
    <w:rsid w:val="0090460B"/>
    <w:rsid w:val="00904B42"/>
    <w:rsid w:val="009079A3"/>
    <w:rsid w:val="0091233F"/>
    <w:rsid w:val="0091370E"/>
    <w:rsid w:val="009138AD"/>
    <w:rsid w:val="0091408E"/>
    <w:rsid w:val="00914EDF"/>
    <w:rsid w:val="00923FAA"/>
    <w:rsid w:val="00924079"/>
    <w:rsid w:val="009252BA"/>
    <w:rsid w:val="009374B6"/>
    <w:rsid w:val="009378CA"/>
    <w:rsid w:val="00941D4C"/>
    <w:rsid w:val="00943FBF"/>
    <w:rsid w:val="009467CE"/>
    <w:rsid w:val="0095025E"/>
    <w:rsid w:val="0095452E"/>
    <w:rsid w:val="009559C3"/>
    <w:rsid w:val="00955C43"/>
    <w:rsid w:val="00955C4C"/>
    <w:rsid w:val="00957F49"/>
    <w:rsid w:val="00962F94"/>
    <w:rsid w:val="00962FEE"/>
    <w:rsid w:val="00965822"/>
    <w:rsid w:val="00970873"/>
    <w:rsid w:val="00972011"/>
    <w:rsid w:val="00973B52"/>
    <w:rsid w:val="00983404"/>
    <w:rsid w:val="00984B7D"/>
    <w:rsid w:val="00990972"/>
    <w:rsid w:val="00995338"/>
    <w:rsid w:val="00996777"/>
    <w:rsid w:val="009A2607"/>
    <w:rsid w:val="009A47D2"/>
    <w:rsid w:val="009B02CB"/>
    <w:rsid w:val="009B6157"/>
    <w:rsid w:val="009B6579"/>
    <w:rsid w:val="009C0BC7"/>
    <w:rsid w:val="009C1A3D"/>
    <w:rsid w:val="009C2ADD"/>
    <w:rsid w:val="009C2C99"/>
    <w:rsid w:val="009C6592"/>
    <w:rsid w:val="009C7170"/>
    <w:rsid w:val="009D1BD4"/>
    <w:rsid w:val="009D411B"/>
    <w:rsid w:val="009D4673"/>
    <w:rsid w:val="009E1572"/>
    <w:rsid w:val="009E209B"/>
    <w:rsid w:val="009E25AE"/>
    <w:rsid w:val="009E3BA4"/>
    <w:rsid w:val="009E3EB7"/>
    <w:rsid w:val="009E6743"/>
    <w:rsid w:val="009E71E3"/>
    <w:rsid w:val="009F0747"/>
    <w:rsid w:val="009F10FA"/>
    <w:rsid w:val="009F1F21"/>
    <w:rsid w:val="009F3793"/>
    <w:rsid w:val="009F5988"/>
    <w:rsid w:val="009F6B8F"/>
    <w:rsid w:val="00A00900"/>
    <w:rsid w:val="00A00DFC"/>
    <w:rsid w:val="00A02261"/>
    <w:rsid w:val="00A032C3"/>
    <w:rsid w:val="00A03514"/>
    <w:rsid w:val="00A04573"/>
    <w:rsid w:val="00A04B33"/>
    <w:rsid w:val="00A13352"/>
    <w:rsid w:val="00A154BA"/>
    <w:rsid w:val="00A1611A"/>
    <w:rsid w:val="00A17079"/>
    <w:rsid w:val="00A20333"/>
    <w:rsid w:val="00A22AB1"/>
    <w:rsid w:val="00A27678"/>
    <w:rsid w:val="00A33FD0"/>
    <w:rsid w:val="00A34ABA"/>
    <w:rsid w:val="00A3725F"/>
    <w:rsid w:val="00A43138"/>
    <w:rsid w:val="00A444E0"/>
    <w:rsid w:val="00A448C3"/>
    <w:rsid w:val="00A458D4"/>
    <w:rsid w:val="00A45CEA"/>
    <w:rsid w:val="00A46FB7"/>
    <w:rsid w:val="00A47A8B"/>
    <w:rsid w:val="00A53118"/>
    <w:rsid w:val="00A57C62"/>
    <w:rsid w:val="00A63756"/>
    <w:rsid w:val="00A72854"/>
    <w:rsid w:val="00A73640"/>
    <w:rsid w:val="00A75301"/>
    <w:rsid w:val="00A76FBE"/>
    <w:rsid w:val="00A77C6D"/>
    <w:rsid w:val="00A80470"/>
    <w:rsid w:val="00A8136B"/>
    <w:rsid w:val="00A86824"/>
    <w:rsid w:val="00A86AB5"/>
    <w:rsid w:val="00A90CD7"/>
    <w:rsid w:val="00A95129"/>
    <w:rsid w:val="00A97226"/>
    <w:rsid w:val="00A9745C"/>
    <w:rsid w:val="00AA03B9"/>
    <w:rsid w:val="00AA0E64"/>
    <w:rsid w:val="00AA142F"/>
    <w:rsid w:val="00AA1B59"/>
    <w:rsid w:val="00AA53DB"/>
    <w:rsid w:val="00AB2120"/>
    <w:rsid w:val="00AB239A"/>
    <w:rsid w:val="00AB2EF1"/>
    <w:rsid w:val="00AB5967"/>
    <w:rsid w:val="00AC39FB"/>
    <w:rsid w:val="00AC3C61"/>
    <w:rsid w:val="00AC4CA1"/>
    <w:rsid w:val="00AD1BF4"/>
    <w:rsid w:val="00AD2E21"/>
    <w:rsid w:val="00AD31FE"/>
    <w:rsid w:val="00AD3D30"/>
    <w:rsid w:val="00AD4124"/>
    <w:rsid w:val="00AD53C7"/>
    <w:rsid w:val="00AD7ADC"/>
    <w:rsid w:val="00AE08EB"/>
    <w:rsid w:val="00AE3C29"/>
    <w:rsid w:val="00AF07B9"/>
    <w:rsid w:val="00AF3414"/>
    <w:rsid w:val="00AF5103"/>
    <w:rsid w:val="00B00BBE"/>
    <w:rsid w:val="00B0253A"/>
    <w:rsid w:val="00B03D3B"/>
    <w:rsid w:val="00B04110"/>
    <w:rsid w:val="00B10710"/>
    <w:rsid w:val="00B16278"/>
    <w:rsid w:val="00B208FA"/>
    <w:rsid w:val="00B231DD"/>
    <w:rsid w:val="00B24B79"/>
    <w:rsid w:val="00B25C12"/>
    <w:rsid w:val="00B2631B"/>
    <w:rsid w:val="00B2766F"/>
    <w:rsid w:val="00B3199E"/>
    <w:rsid w:val="00B31ABC"/>
    <w:rsid w:val="00B31C0E"/>
    <w:rsid w:val="00B35873"/>
    <w:rsid w:val="00B409F6"/>
    <w:rsid w:val="00B445ED"/>
    <w:rsid w:val="00B53757"/>
    <w:rsid w:val="00B551F1"/>
    <w:rsid w:val="00B5681F"/>
    <w:rsid w:val="00B57CE6"/>
    <w:rsid w:val="00B616D0"/>
    <w:rsid w:val="00B62F65"/>
    <w:rsid w:val="00B6300F"/>
    <w:rsid w:val="00B6586F"/>
    <w:rsid w:val="00B70389"/>
    <w:rsid w:val="00B7242B"/>
    <w:rsid w:val="00B72FE1"/>
    <w:rsid w:val="00B84623"/>
    <w:rsid w:val="00B86112"/>
    <w:rsid w:val="00B95E39"/>
    <w:rsid w:val="00B971AC"/>
    <w:rsid w:val="00BA1C3B"/>
    <w:rsid w:val="00BA51EF"/>
    <w:rsid w:val="00BA62C0"/>
    <w:rsid w:val="00BA66C4"/>
    <w:rsid w:val="00BB66D5"/>
    <w:rsid w:val="00BB6750"/>
    <w:rsid w:val="00BC2735"/>
    <w:rsid w:val="00BC3685"/>
    <w:rsid w:val="00BC37D9"/>
    <w:rsid w:val="00BC4934"/>
    <w:rsid w:val="00BC7E6E"/>
    <w:rsid w:val="00BD223F"/>
    <w:rsid w:val="00BE1114"/>
    <w:rsid w:val="00BE1D1F"/>
    <w:rsid w:val="00BE3060"/>
    <w:rsid w:val="00BE5E66"/>
    <w:rsid w:val="00BE629A"/>
    <w:rsid w:val="00BE6BBA"/>
    <w:rsid w:val="00BE718C"/>
    <w:rsid w:val="00BE7D86"/>
    <w:rsid w:val="00BF6BFE"/>
    <w:rsid w:val="00C00281"/>
    <w:rsid w:val="00C0367D"/>
    <w:rsid w:val="00C0446E"/>
    <w:rsid w:val="00C05625"/>
    <w:rsid w:val="00C11107"/>
    <w:rsid w:val="00C1751E"/>
    <w:rsid w:val="00C17C6C"/>
    <w:rsid w:val="00C21339"/>
    <w:rsid w:val="00C232F0"/>
    <w:rsid w:val="00C23A9D"/>
    <w:rsid w:val="00C266F9"/>
    <w:rsid w:val="00C27221"/>
    <w:rsid w:val="00C27F44"/>
    <w:rsid w:val="00C371EA"/>
    <w:rsid w:val="00C37921"/>
    <w:rsid w:val="00C411A7"/>
    <w:rsid w:val="00C445AD"/>
    <w:rsid w:val="00C44CBA"/>
    <w:rsid w:val="00C458F0"/>
    <w:rsid w:val="00C4666A"/>
    <w:rsid w:val="00C479A3"/>
    <w:rsid w:val="00C50477"/>
    <w:rsid w:val="00C51F37"/>
    <w:rsid w:val="00C5295B"/>
    <w:rsid w:val="00C616AE"/>
    <w:rsid w:val="00C67B6C"/>
    <w:rsid w:val="00C708A5"/>
    <w:rsid w:val="00C70E3E"/>
    <w:rsid w:val="00C74DAF"/>
    <w:rsid w:val="00C75680"/>
    <w:rsid w:val="00C76F28"/>
    <w:rsid w:val="00C76FD6"/>
    <w:rsid w:val="00C80116"/>
    <w:rsid w:val="00C80C94"/>
    <w:rsid w:val="00C836DA"/>
    <w:rsid w:val="00C87BFC"/>
    <w:rsid w:val="00C92502"/>
    <w:rsid w:val="00C928C7"/>
    <w:rsid w:val="00C92F19"/>
    <w:rsid w:val="00CA3117"/>
    <w:rsid w:val="00CA7E4A"/>
    <w:rsid w:val="00CB4B70"/>
    <w:rsid w:val="00CB51DB"/>
    <w:rsid w:val="00CC013F"/>
    <w:rsid w:val="00CC0D40"/>
    <w:rsid w:val="00CC1702"/>
    <w:rsid w:val="00CC2595"/>
    <w:rsid w:val="00CC3F21"/>
    <w:rsid w:val="00CC4C4B"/>
    <w:rsid w:val="00CD0381"/>
    <w:rsid w:val="00CD1496"/>
    <w:rsid w:val="00CD47E7"/>
    <w:rsid w:val="00CE3DEB"/>
    <w:rsid w:val="00CF0704"/>
    <w:rsid w:val="00CF20AF"/>
    <w:rsid w:val="00CF26C9"/>
    <w:rsid w:val="00CF34A1"/>
    <w:rsid w:val="00CF3D4F"/>
    <w:rsid w:val="00CF5E71"/>
    <w:rsid w:val="00CF63BE"/>
    <w:rsid w:val="00CF7FAC"/>
    <w:rsid w:val="00D011E8"/>
    <w:rsid w:val="00D05BF2"/>
    <w:rsid w:val="00D1134F"/>
    <w:rsid w:val="00D1231C"/>
    <w:rsid w:val="00D12752"/>
    <w:rsid w:val="00D15C60"/>
    <w:rsid w:val="00D160C1"/>
    <w:rsid w:val="00D17794"/>
    <w:rsid w:val="00D17A02"/>
    <w:rsid w:val="00D22398"/>
    <w:rsid w:val="00D34FE6"/>
    <w:rsid w:val="00D35E6C"/>
    <w:rsid w:val="00D436CF"/>
    <w:rsid w:val="00D4464E"/>
    <w:rsid w:val="00D44855"/>
    <w:rsid w:val="00D45988"/>
    <w:rsid w:val="00D45B2F"/>
    <w:rsid w:val="00D464E2"/>
    <w:rsid w:val="00D46E88"/>
    <w:rsid w:val="00D5429D"/>
    <w:rsid w:val="00D5486B"/>
    <w:rsid w:val="00D55D17"/>
    <w:rsid w:val="00D60BD6"/>
    <w:rsid w:val="00D613A9"/>
    <w:rsid w:val="00D63806"/>
    <w:rsid w:val="00D65278"/>
    <w:rsid w:val="00D67A2A"/>
    <w:rsid w:val="00D70D86"/>
    <w:rsid w:val="00D76BA4"/>
    <w:rsid w:val="00D8021D"/>
    <w:rsid w:val="00D82D10"/>
    <w:rsid w:val="00D8304A"/>
    <w:rsid w:val="00D856D7"/>
    <w:rsid w:val="00D86784"/>
    <w:rsid w:val="00D920E6"/>
    <w:rsid w:val="00DA004C"/>
    <w:rsid w:val="00DA1420"/>
    <w:rsid w:val="00DA2856"/>
    <w:rsid w:val="00DB0B99"/>
    <w:rsid w:val="00DB0FE4"/>
    <w:rsid w:val="00DB3F00"/>
    <w:rsid w:val="00DB410E"/>
    <w:rsid w:val="00DB47E8"/>
    <w:rsid w:val="00DB7922"/>
    <w:rsid w:val="00DC27D1"/>
    <w:rsid w:val="00DC3339"/>
    <w:rsid w:val="00DD0211"/>
    <w:rsid w:val="00DD11A4"/>
    <w:rsid w:val="00DD3FAF"/>
    <w:rsid w:val="00DD565A"/>
    <w:rsid w:val="00DE06DD"/>
    <w:rsid w:val="00DE2A08"/>
    <w:rsid w:val="00DE2B4D"/>
    <w:rsid w:val="00DF3BE0"/>
    <w:rsid w:val="00DF487C"/>
    <w:rsid w:val="00E00E44"/>
    <w:rsid w:val="00E012C7"/>
    <w:rsid w:val="00E01C19"/>
    <w:rsid w:val="00E02A43"/>
    <w:rsid w:val="00E02C84"/>
    <w:rsid w:val="00E049A8"/>
    <w:rsid w:val="00E12ECB"/>
    <w:rsid w:val="00E1451F"/>
    <w:rsid w:val="00E15A72"/>
    <w:rsid w:val="00E15DCE"/>
    <w:rsid w:val="00E15E28"/>
    <w:rsid w:val="00E16577"/>
    <w:rsid w:val="00E31B76"/>
    <w:rsid w:val="00E36051"/>
    <w:rsid w:val="00E42C93"/>
    <w:rsid w:val="00E47209"/>
    <w:rsid w:val="00E50148"/>
    <w:rsid w:val="00E544FA"/>
    <w:rsid w:val="00E55E83"/>
    <w:rsid w:val="00E56F3E"/>
    <w:rsid w:val="00E5792E"/>
    <w:rsid w:val="00E6077C"/>
    <w:rsid w:val="00E63549"/>
    <w:rsid w:val="00E64DB2"/>
    <w:rsid w:val="00E6618E"/>
    <w:rsid w:val="00E67576"/>
    <w:rsid w:val="00E70697"/>
    <w:rsid w:val="00E70811"/>
    <w:rsid w:val="00E743F0"/>
    <w:rsid w:val="00E77436"/>
    <w:rsid w:val="00E819A9"/>
    <w:rsid w:val="00E82C8E"/>
    <w:rsid w:val="00E87CFA"/>
    <w:rsid w:val="00E9033A"/>
    <w:rsid w:val="00E91E17"/>
    <w:rsid w:val="00E93D77"/>
    <w:rsid w:val="00E95264"/>
    <w:rsid w:val="00EA2172"/>
    <w:rsid w:val="00EA2DC1"/>
    <w:rsid w:val="00EA31BA"/>
    <w:rsid w:val="00EB3C94"/>
    <w:rsid w:val="00EB7BE3"/>
    <w:rsid w:val="00EC5571"/>
    <w:rsid w:val="00ED0E8F"/>
    <w:rsid w:val="00ED11D5"/>
    <w:rsid w:val="00ED1B1E"/>
    <w:rsid w:val="00ED44A1"/>
    <w:rsid w:val="00EE1504"/>
    <w:rsid w:val="00EE3B5B"/>
    <w:rsid w:val="00EE4AA1"/>
    <w:rsid w:val="00EE4CC9"/>
    <w:rsid w:val="00EF0E9C"/>
    <w:rsid w:val="00EF2760"/>
    <w:rsid w:val="00EF4800"/>
    <w:rsid w:val="00EF674A"/>
    <w:rsid w:val="00F0061B"/>
    <w:rsid w:val="00F00A3D"/>
    <w:rsid w:val="00F04D6C"/>
    <w:rsid w:val="00F1248A"/>
    <w:rsid w:val="00F1744E"/>
    <w:rsid w:val="00F17CA4"/>
    <w:rsid w:val="00F24DDD"/>
    <w:rsid w:val="00F2770B"/>
    <w:rsid w:val="00F3272D"/>
    <w:rsid w:val="00F3553D"/>
    <w:rsid w:val="00F455E0"/>
    <w:rsid w:val="00F45A85"/>
    <w:rsid w:val="00F51B64"/>
    <w:rsid w:val="00F52657"/>
    <w:rsid w:val="00F549A3"/>
    <w:rsid w:val="00F55CBF"/>
    <w:rsid w:val="00F56684"/>
    <w:rsid w:val="00F616C8"/>
    <w:rsid w:val="00F628EC"/>
    <w:rsid w:val="00F6388A"/>
    <w:rsid w:val="00F64170"/>
    <w:rsid w:val="00F647A2"/>
    <w:rsid w:val="00F65314"/>
    <w:rsid w:val="00F657F7"/>
    <w:rsid w:val="00F72B10"/>
    <w:rsid w:val="00F759DC"/>
    <w:rsid w:val="00F768A1"/>
    <w:rsid w:val="00F77359"/>
    <w:rsid w:val="00F84398"/>
    <w:rsid w:val="00F8663E"/>
    <w:rsid w:val="00F86A73"/>
    <w:rsid w:val="00F9383E"/>
    <w:rsid w:val="00F93CD7"/>
    <w:rsid w:val="00F95B55"/>
    <w:rsid w:val="00FA58DA"/>
    <w:rsid w:val="00FC074E"/>
    <w:rsid w:val="00FC345B"/>
    <w:rsid w:val="00FC54A5"/>
    <w:rsid w:val="00FD160A"/>
    <w:rsid w:val="00FD4E37"/>
    <w:rsid w:val="00FD7D6D"/>
    <w:rsid w:val="00FE0AB6"/>
    <w:rsid w:val="00FE1B2A"/>
    <w:rsid w:val="00FE1E05"/>
    <w:rsid w:val="00FE3947"/>
    <w:rsid w:val="00FE4E17"/>
    <w:rsid w:val="00FE506D"/>
    <w:rsid w:val="00FE5286"/>
    <w:rsid w:val="00FE6480"/>
    <w:rsid w:val="00FE6903"/>
    <w:rsid w:val="00FF3C85"/>
    <w:rsid w:val="00FF3D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uiPriority w:val="99"/>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列表段"/>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uiPriority w:val="35"/>
    <w:rsid w:val="008E0CED"/>
    <w:rPr>
      <w:rFonts w:eastAsia="MS Gothic"/>
      <w:b/>
      <w:sz w:val="24"/>
      <w:lang w:val="en-GB"/>
    </w:rPr>
  </w:style>
  <w:style w:type="character" w:customStyle="1" w:styleId="rynqvb">
    <w:name w:val="rynqvb"/>
    <w:basedOn w:val="a1"/>
    <w:rsid w:val="00DB410E"/>
  </w:style>
  <w:style w:type="character" w:styleId="affc">
    <w:name w:val="Placeholder Text"/>
    <w:basedOn w:val="a1"/>
    <w:uiPriority w:val="99"/>
    <w:unhideWhenUsed/>
    <w:rsid w:val="005B761B"/>
    <w:rPr>
      <w:vanish/>
      <w:color w:val="AEB5BB"/>
    </w:rPr>
  </w:style>
  <w:style w:type="paragraph" w:styleId="affd">
    <w:name w:val="No Spacing"/>
    <w:basedOn w:val="a0"/>
    <w:link w:val="affe"/>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affe">
    <w:name w:val="无间隔 字符"/>
    <w:basedOn w:val="a1"/>
    <w:link w:val="affd"/>
    <w:uiPriority w:val="1"/>
    <w:rsid w:val="005B761B"/>
    <w:rPr>
      <w:rFonts w:asciiTheme="minorHAnsi" w:eastAsiaTheme="minorHAnsi" w:hAnsiTheme="minorHAnsi" w:cstheme="minorBidi"/>
      <w:kern w:val="2"/>
      <w:lang w:eastAsia="en-US"/>
      <w14:ligatures w14:val="standardContextual"/>
    </w:rPr>
  </w:style>
  <w:style w:type="table" w:customStyle="1" w:styleId="TableGrid1">
    <w:name w:val="TableGrid1"/>
    <w:basedOn w:val="a2"/>
    <w:next w:val="a4"/>
    <w:qFormat/>
    <w:rsid w:val="00BA62C0"/>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4"/>
    <w:qFormat/>
    <w:rsid w:val="00E819A9"/>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usiting@caict.ac.cn" TargetMode="External"/><Relationship Id="rId13" Type="http://schemas.openxmlformats.org/officeDocument/2006/relationships/hyperlink" Target="mailto:zhusiting@caict.ac.cn" TargetMode="External"/><Relationship Id="rId18" Type="http://schemas.openxmlformats.org/officeDocument/2006/relationships/hyperlink" Target="mailto:Panta.Sun@sgs.com"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mailto:hai.zhou1@huawei.com" TargetMode="External"/><Relationship Id="rId7" Type="http://schemas.openxmlformats.org/officeDocument/2006/relationships/hyperlink" Target="mailto:ruixin.wang@vivo.com" TargetMode="External"/><Relationship Id="rId12" Type="http://schemas.openxmlformats.org/officeDocument/2006/relationships/hyperlink" Target="mailto:ruixin.wang@vivo.com" TargetMode="External"/><Relationship Id="rId17" Type="http://schemas.openxmlformats.org/officeDocument/2006/relationships/hyperlink" Target="mailto:Alexander@sporton.com.tw"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WillNi@sporton-usa.com" TargetMode="External"/><Relationship Id="rId20" Type="http://schemas.openxmlformats.org/officeDocument/2006/relationships/hyperlink" Target="mailto:lijinxing3@huawei.co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mailto:bozhi.li@samsung.com" TargetMode="External"/><Relationship Id="rId5" Type="http://schemas.openxmlformats.org/officeDocument/2006/relationships/footnotes" Target="footnotes.xml"/><Relationship Id="rId15" Type="http://schemas.openxmlformats.org/officeDocument/2006/relationships/hyperlink" Target="mailto:liuqifei@oppo.com" TargetMode="External"/><Relationship Id="rId23" Type="http://schemas.openxmlformats.org/officeDocument/2006/relationships/hyperlink" Target="mailto:bozhi.li@samsung.com" TargetMode="External"/><Relationship Id="rId28"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yperlink" Target="mailto:Kenny.Lai@sgs.com"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mailto:yixuan@caict.ac.cn" TargetMode="External"/><Relationship Id="rId22" Type="http://schemas.openxmlformats.org/officeDocument/2006/relationships/hyperlink" Target="mailto:gongjian1@srtc.org.cn"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338</TotalTime>
  <Pages>25</Pages>
  <Words>8878</Words>
  <Characters>50606</Characters>
  <Application>Microsoft Office Word</Application>
  <DocSecurity>0</DocSecurity>
  <Lines>421</Lines>
  <Paragraphs>118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59366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Ruixin Wang (vivo)</cp:lastModifiedBy>
  <cp:revision>267</cp:revision>
  <dcterms:created xsi:type="dcterms:W3CDTF">2023-11-27T08:46:00Z</dcterms:created>
  <dcterms:modified xsi:type="dcterms:W3CDTF">2024-11-29T02:31:00Z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ies>
</file>